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34D10" w14:textId="2AC5CB94" w:rsidR="00FF600D" w:rsidRPr="00870ABC" w:rsidRDefault="00FF600D" w:rsidP="00A22CF2">
      <w:pPr>
        <w:rPr>
          <w:lang w:val="sr-Latn-RS"/>
        </w:rPr>
      </w:pPr>
    </w:p>
    <w:p w14:paraId="42F6D33E" w14:textId="77777777" w:rsidR="004348D6" w:rsidRDefault="004348D6" w:rsidP="00A22CF2"/>
    <w:p w14:paraId="1212B915" w14:textId="77777777" w:rsidR="004348D6" w:rsidRDefault="004348D6" w:rsidP="00A22CF2"/>
    <w:p w14:paraId="73532002" w14:textId="77777777" w:rsidR="004348D6" w:rsidRDefault="004348D6" w:rsidP="00A22CF2"/>
    <w:p w14:paraId="56FFF492" w14:textId="77777777" w:rsidR="00866B99" w:rsidRDefault="00866B99" w:rsidP="00CC3ADC">
      <w:pPr>
        <w:spacing w:line="240" w:lineRule="auto"/>
      </w:pPr>
    </w:p>
    <w:p w14:paraId="34566B04" w14:textId="77777777" w:rsidR="00866B99" w:rsidRDefault="00866B99" w:rsidP="00CC3ADC">
      <w:pPr>
        <w:spacing w:line="240" w:lineRule="auto"/>
      </w:pPr>
    </w:p>
    <w:p w14:paraId="72545A75" w14:textId="77777777" w:rsidR="00866B99" w:rsidRDefault="00866B99" w:rsidP="00CC3ADC">
      <w:pPr>
        <w:spacing w:line="240" w:lineRule="auto"/>
      </w:pPr>
    </w:p>
    <w:p w14:paraId="291F2AD3" w14:textId="77777777" w:rsidR="00866B99" w:rsidRDefault="00866B99" w:rsidP="00CC3ADC">
      <w:pPr>
        <w:spacing w:line="240" w:lineRule="auto"/>
      </w:pPr>
    </w:p>
    <w:p w14:paraId="2BBA9EEB" w14:textId="77777777" w:rsidR="00866B99" w:rsidRDefault="00866B99" w:rsidP="00CC3ADC">
      <w:pPr>
        <w:spacing w:line="240" w:lineRule="auto"/>
      </w:pPr>
    </w:p>
    <w:p w14:paraId="316F750A" w14:textId="77777777" w:rsidR="00866B99" w:rsidRDefault="00866B99" w:rsidP="00CC3ADC">
      <w:pPr>
        <w:spacing w:line="240" w:lineRule="auto"/>
      </w:pPr>
    </w:p>
    <w:p w14:paraId="1BE9C80B" w14:textId="77777777" w:rsidR="00866B99" w:rsidRDefault="00866B99" w:rsidP="00CC3ADC">
      <w:pPr>
        <w:spacing w:line="240" w:lineRule="auto"/>
      </w:pPr>
    </w:p>
    <w:p w14:paraId="72AC0571" w14:textId="77777777" w:rsidR="00866B99" w:rsidRPr="00584AB7" w:rsidRDefault="00866B99" w:rsidP="00CC3ADC">
      <w:pPr>
        <w:spacing w:line="240" w:lineRule="auto"/>
        <w:rPr>
          <w:lang w:val="sr-Cyrl-RS"/>
        </w:rPr>
      </w:pPr>
    </w:p>
    <w:p w14:paraId="4C59A9C6" w14:textId="77777777" w:rsidR="00866B99" w:rsidRDefault="00866B99" w:rsidP="00CC3ADC">
      <w:pPr>
        <w:spacing w:line="240" w:lineRule="auto"/>
      </w:pPr>
    </w:p>
    <w:p w14:paraId="26D2F629" w14:textId="77777777" w:rsidR="00866B99" w:rsidRDefault="00866B99" w:rsidP="00CC3ADC">
      <w:pPr>
        <w:spacing w:line="240" w:lineRule="auto"/>
      </w:pPr>
    </w:p>
    <w:p w14:paraId="063A4596" w14:textId="77777777" w:rsidR="00866B99" w:rsidRDefault="00866B99" w:rsidP="00CC3ADC">
      <w:pPr>
        <w:spacing w:line="240" w:lineRule="auto"/>
      </w:pPr>
    </w:p>
    <w:p w14:paraId="048C31EF" w14:textId="77777777" w:rsidR="00866B99" w:rsidRDefault="00866B99" w:rsidP="00CC3ADC">
      <w:pPr>
        <w:spacing w:line="240" w:lineRule="auto"/>
      </w:pPr>
    </w:p>
    <w:p w14:paraId="11645845" w14:textId="77777777" w:rsidR="00866B99" w:rsidRDefault="00866B99" w:rsidP="00CC3ADC">
      <w:pPr>
        <w:spacing w:line="240" w:lineRule="auto"/>
      </w:pPr>
    </w:p>
    <w:p w14:paraId="519B1C9E" w14:textId="77777777" w:rsidR="00866B99" w:rsidRPr="005447A0" w:rsidRDefault="00866B99" w:rsidP="00CC3ADC">
      <w:pPr>
        <w:spacing w:line="240" w:lineRule="auto"/>
        <w:rPr>
          <w:sz w:val="52"/>
          <w:szCs w:val="52"/>
        </w:rPr>
      </w:pPr>
    </w:p>
    <w:p w14:paraId="46A5B32A" w14:textId="77777777" w:rsidR="00DD12AF" w:rsidRDefault="00DD12AF" w:rsidP="00CC3ADC">
      <w:pPr>
        <w:spacing w:line="240" w:lineRule="auto"/>
        <w:jc w:val="center"/>
        <w:rPr>
          <w:b/>
          <w:sz w:val="40"/>
          <w:szCs w:val="40"/>
        </w:rPr>
      </w:pPr>
    </w:p>
    <w:p w14:paraId="5DD71CF6" w14:textId="77777777" w:rsidR="00DD12AF" w:rsidRDefault="00DD12AF" w:rsidP="00CC3ADC">
      <w:pPr>
        <w:spacing w:line="240" w:lineRule="auto"/>
        <w:jc w:val="center"/>
        <w:rPr>
          <w:b/>
          <w:sz w:val="40"/>
          <w:szCs w:val="40"/>
        </w:rPr>
      </w:pPr>
    </w:p>
    <w:p w14:paraId="207EE6E1" w14:textId="77777777" w:rsidR="00DD12AF" w:rsidRDefault="00DD12AF" w:rsidP="00CC3ADC">
      <w:pPr>
        <w:spacing w:line="240" w:lineRule="auto"/>
        <w:jc w:val="center"/>
        <w:rPr>
          <w:b/>
          <w:sz w:val="40"/>
          <w:szCs w:val="40"/>
        </w:rPr>
      </w:pPr>
    </w:p>
    <w:p w14:paraId="3F6C1397" w14:textId="77777777" w:rsidR="0089152E" w:rsidRDefault="00FC1D73" w:rsidP="00CC3ADC">
      <w:pPr>
        <w:spacing w:line="240" w:lineRule="auto"/>
        <w:jc w:val="center"/>
        <w:rPr>
          <w:b/>
          <w:sz w:val="40"/>
          <w:szCs w:val="40"/>
        </w:rPr>
      </w:pPr>
      <w:r w:rsidRPr="0089152E">
        <w:rPr>
          <w:b/>
          <w:sz w:val="40"/>
          <w:szCs w:val="40"/>
        </w:rPr>
        <w:t xml:space="preserve">КЊИГА ПРЕДМЕТА </w:t>
      </w:r>
    </w:p>
    <w:p w14:paraId="30385722" w14:textId="77777777" w:rsidR="0089152E" w:rsidRPr="00AA53F1" w:rsidRDefault="0089152E" w:rsidP="00CC3ADC">
      <w:pPr>
        <w:spacing w:line="240" w:lineRule="auto"/>
        <w:jc w:val="center"/>
        <w:rPr>
          <w:b/>
          <w:color w:val="EE0000"/>
          <w:sz w:val="40"/>
          <w:szCs w:val="40"/>
        </w:rPr>
      </w:pPr>
    </w:p>
    <w:p w14:paraId="7C736D91" w14:textId="3E1BB27D" w:rsidR="00FC1D73" w:rsidRPr="004B5B36" w:rsidRDefault="0089152E" w:rsidP="00CC3ADC">
      <w:pPr>
        <w:pStyle w:val="Zaglavljestranice"/>
        <w:jc w:val="center"/>
        <w:rPr>
          <w:b/>
          <w:sz w:val="28"/>
          <w:szCs w:val="28"/>
          <w:lang w:val="sr-Cyrl-RS"/>
        </w:rPr>
      </w:pPr>
      <w:r w:rsidRPr="004B5B36">
        <w:rPr>
          <w:b/>
          <w:sz w:val="28"/>
          <w:szCs w:val="28"/>
        </w:rPr>
        <w:t>ДОКТОРСКЕ АКАДЕМСКЕ СТУДИЈЕ БИОМЕДИЦИН</w:t>
      </w:r>
      <w:r w:rsidR="004B5B36">
        <w:rPr>
          <w:b/>
          <w:sz w:val="28"/>
          <w:szCs w:val="28"/>
          <w:lang w:val="sr-Cyrl-RS"/>
        </w:rPr>
        <w:t>А</w:t>
      </w:r>
    </w:p>
    <w:p w14:paraId="733F590C" w14:textId="77777777" w:rsidR="00AC46C4" w:rsidRPr="004B5B36" w:rsidRDefault="00AC46C4" w:rsidP="00CC3ADC">
      <w:pPr>
        <w:spacing w:line="240" w:lineRule="auto"/>
      </w:pPr>
    </w:p>
    <w:p w14:paraId="6048077C" w14:textId="77777777" w:rsidR="00AC46C4" w:rsidRPr="004B5B36" w:rsidRDefault="00AC46C4" w:rsidP="00CC3ADC">
      <w:pPr>
        <w:spacing w:line="240" w:lineRule="auto"/>
      </w:pPr>
    </w:p>
    <w:p w14:paraId="46541011" w14:textId="77777777" w:rsidR="00AC46C4" w:rsidRPr="00AA53F1" w:rsidRDefault="00AC46C4" w:rsidP="00CC3ADC">
      <w:pPr>
        <w:spacing w:line="240" w:lineRule="auto"/>
        <w:rPr>
          <w:color w:val="EE0000"/>
        </w:rPr>
      </w:pPr>
    </w:p>
    <w:p w14:paraId="21F924DC" w14:textId="77777777" w:rsidR="00CC3ADC" w:rsidRPr="00AA53F1" w:rsidRDefault="00CC3ADC" w:rsidP="00CC3ADC">
      <w:pPr>
        <w:spacing w:line="240" w:lineRule="auto"/>
        <w:rPr>
          <w:color w:val="EE0000"/>
        </w:rPr>
      </w:pPr>
    </w:p>
    <w:p w14:paraId="6E07C6BD" w14:textId="77777777" w:rsidR="00CC3ADC" w:rsidRPr="00AA53F1" w:rsidRDefault="00CC3ADC" w:rsidP="00CC3ADC">
      <w:pPr>
        <w:spacing w:line="240" w:lineRule="auto"/>
        <w:rPr>
          <w:color w:val="EE0000"/>
        </w:rPr>
      </w:pPr>
    </w:p>
    <w:p w14:paraId="3B60310E" w14:textId="77777777" w:rsidR="00CC3ADC" w:rsidRPr="00AA53F1" w:rsidRDefault="00CC3ADC" w:rsidP="00CC3ADC">
      <w:pPr>
        <w:spacing w:line="240" w:lineRule="auto"/>
        <w:rPr>
          <w:color w:val="EE0000"/>
        </w:rPr>
      </w:pPr>
    </w:p>
    <w:p w14:paraId="7446AB3E" w14:textId="77777777" w:rsidR="00CC3ADC" w:rsidRPr="00AA53F1" w:rsidRDefault="00CC3ADC" w:rsidP="00CC3ADC">
      <w:pPr>
        <w:spacing w:line="240" w:lineRule="auto"/>
        <w:rPr>
          <w:color w:val="EE0000"/>
        </w:rPr>
      </w:pPr>
    </w:p>
    <w:p w14:paraId="56245C76" w14:textId="77777777" w:rsidR="00CC3ADC" w:rsidRPr="00AA53F1" w:rsidRDefault="00CC3ADC" w:rsidP="00CC3ADC">
      <w:pPr>
        <w:spacing w:line="240" w:lineRule="auto"/>
        <w:rPr>
          <w:color w:val="EE0000"/>
        </w:rPr>
      </w:pPr>
    </w:p>
    <w:p w14:paraId="4BFC0D48" w14:textId="77777777" w:rsidR="00CC3ADC" w:rsidRPr="00AA53F1" w:rsidRDefault="00CC3ADC" w:rsidP="00CC3ADC">
      <w:pPr>
        <w:spacing w:line="240" w:lineRule="auto"/>
        <w:rPr>
          <w:color w:val="EE0000"/>
        </w:rPr>
      </w:pPr>
    </w:p>
    <w:p w14:paraId="1F966B02" w14:textId="77777777" w:rsidR="00CC3ADC" w:rsidRPr="00AA53F1" w:rsidRDefault="00CC3ADC" w:rsidP="00CC3ADC">
      <w:pPr>
        <w:spacing w:line="240" w:lineRule="auto"/>
        <w:rPr>
          <w:color w:val="EE0000"/>
        </w:rPr>
      </w:pPr>
    </w:p>
    <w:p w14:paraId="6893FC1F" w14:textId="77777777" w:rsidR="00CC3ADC" w:rsidRPr="00AA53F1" w:rsidRDefault="00CC3ADC" w:rsidP="00CC3ADC">
      <w:pPr>
        <w:spacing w:line="240" w:lineRule="auto"/>
        <w:rPr>
          <w:color w:val="EE0000"/>
        </w:rPr>
      </w:pPr>
    </w:p>
    <w:p w14:paraId="103C2DA5" w14:textId="77777777" w:rsidR="00CC3ADC" w:rsidRPr="00AA53F1" w:rsidRDefault="00CC3ADC" w:rsidP="00CC3ADC">
      <w:pPr>
        <w:spacing w:line="240" w:lineRule="auto"/>
        <w:rPr>
          <w:color w:val="EE0000"/>
        </w:rPr>
      </w:pPr>
    </w:p>
    <w:p w14:paraId="6FAFDA7F" w14:textId="77777777" w:rsidR="00CC3ADC" w:rsidRPr="00AA53F1" w:rsidRDefault="00CC3ADC" w:rsidP="00CC3ADC">
      <w:pPr>
        <w:spacing w:line="240" w:lineRule="auto"/>
        <w:rPr>
          <w:color w:val="EE0000"/>
        </w:rPr>
      </w:pPr>
    </w:p>
    <w:p w14:paraId="485E25E2" w14:textId="77777777" w:rsidR="00CC3ADC" w:rsidRPr="00AA53F1" w:rsidRDefault="00CC3ADC" w:rsidP="00CC3ADC">
      <w:pPr>
        <w:spacing w:line="240" w:lineRule="auto"/>
        <w:rPr>
          <w:color w:val="EE0000"/>
        </w:rPr>
      </w:pPr>
    </w:p>
    <w:p w14:paraId="5EE030BB" w14:textId="77777777" w:rsidR="00CC3ADC" w:rsidRPr="00AA53F1" w:rsidRDefault="00CC3ADC" w:rsidP="00CC3ADC">
      <w:pPr>
        <w:spacing w:line="240" w:lineRule="auto"/>
        <w:rPr>
          <w:color w:val="EE0000"/>
        </w:rPr>
      </w:pPr>
    </w:p>
    <w:p w14:paraId="59BA69C6" w14:textId="77777777" w:rsidR="00CC3ADC" w:rsidRPr="00AA53F1" w:rsidRDefault="00CC3ADC" w:rsidP="00CC3ADC">
      <w:pPr>
        <w:spacing w:line="240" w:lineRule="auto"/>
        <w:rPr>
          <w:color w:val="EE0000"/>
        </w:rPr>
      </w:pPr>
    </w:p>
    <w:p w14:paraId="5F78A3B9" w14:textId="77777777" w:rsidR="00CC3ADC" w:rsidRPr="00AA53F1" w:rsidRDefault="00CC3ADC" w:rsidP="00CC3ADC">
      <w:pPr>
        <w:spacing w:line="240" w:lineRule="auto"/>
        <w:rPr>
          <w:color w:val="EE0000"/>
        </w:rPr>
      </w:pPr>
    </w:p>
    <w:p w14:paraId="322DE565" w14:textId="77777777" w:rsidR="00CC3ADC" w:rsidRPr="00AA53F1" w:rsidRDefault="00CC3ADC" w:rsidP="00CC3ADC">
      <w:pPr>
        <w:spacing w:line="240" w:lineRule="auto"/>
        <w:rPr>
          <w:color w:val="EE0000"/>
        </w:rPr>
      </w:pPr>
    </w:p>
    <w:p w14:paraId="25C630D4" w14:textId="77777777" w:rsidR="00CC3ADC" w:rsidRPr="00AA53F1" w:rsidRDefault="00CC3ADC" w:rsidP="00CC3ADC">
      <w:pPr>
        <w:spacing w:line="240" w:lineRule="auto"/>
        <w:rPr>
          <w:color w:val="EE0000"/>
        </w:rPr>
      </w:pPr>
    </w:p>
    <w:p w14:paraId="3F4C0663" w14:textId="77777777" w:rsidR="00CC3ADC" w:rsidRPr="00AA53F1" w:rsidRDefault="00CC3ADC" w:rsidP="00CC3ADC">
      <w:pPr>
        <w:spacing w:line="240" w:lineRule="auto"/>
        <w:rPr>
          <w:color w:val="EE0000"/>
        </w:rPr>
      </w:pPr>
    </w:p>
    <w:p w14:paraId="629DE7D8" w14:textId="77777777" w:rsidR="00CC3ADC" w:rsidRPr="00AA53F1" w:rsidRDefault="00CC3ADC" w:rsidP="00CC3ADC">
      <w:pPr>
        <w:spacing w:line="240" w:lineRule="auto"/>
        <w:rPr>
          <w:color w:val="EE0000"/>
        </w:rPr>
      </w:pPr>
    </w:p>
    <w:p w14:paraId="5ED4282D" w14:textId="77777777" w:rsidR="00AC46C4" w:rsidRPr="00AA53F1" w:rsidRDefault="00AC46C4" w:rsidP="00CC3ADC">
      <w:pPr>
        <w:spacing w:line="240" w:lineRule="auto"/>
        <w:rPr>
          <w:color w:val="EE0000"/>
        </w:rPr>
      </w:pPr>
    </w:p>
    <w:p w14:paraId="0C1636F8" w14:textId="1AA74A2F" w:rsidR="004348D6" w:rsidRPr="004B5B36" w:rsidRDefault="00BA6F12" w:rsidP="00CC3ADC">
      <w:pPr>
        <w:spacing w:line="240" w:lineRule="auto"/>
        <w:jc w:val="center"/>
        <w:rPr>
          <w:b/>
          <w:lang w:val="sr-Cyrl-RS"/>
        </w:rPr>
      </w:pPr>
      <w:r>
        <w:rPr>
          <w:b/>
        </w:rPr>
        <w:t>27</w:t>
      </w:r>
      <w:r w:rsidR="004B5B36" w:rsidRPr="004B5B36">
        <w:rPr>
          <w:b/>
          <w:lang w:val="sr-Cyrl-RS"/>
        </w:rPr>
        <w:t>.03.2026.</w:t>
      </w:r>
    </w:p>
    <w:p w14:paraId="4B477BCB" w14:textId="77777777" w:rsidR="00115B30" w:rsidRPr="007E0B95" w:rsidRDefault="00AC46C4" w:rsidP="00CC3ADC">
      <w:pPr>
        <w:spacing w:line="240" w:lineRule="auto"/>
        <w:rPr>
          <w:b/>
          <w:sz w:val="17"/>
          <w:szCs w:val="17"/>
        </w:rPr>
      </w:pPr>
      <w:r w:rsidRPr="00AA53F1">
        <w:rPr>
          <w:b/>
          <w:color w:val="EE0000"/>
          <w:sz w:val="24"/>
          <w:szCs w:val="24"/>
        </w:rPr>
        <w:br w:type="page"/>
      </w:r>
      <w:r w:rsidR="005425DB" w:rsidRPr="007E0B95">
        <w:rPr>
          <w:b/>
          <w:sz w:val="17"/>
          <w:szCs w:val="17"/>
        </w:rPr>
        <w:lastRenderedPageBreak/>
        <w:t>Садржај:</w:t>
      </w:r>
    </w:p>
    <w:p w14:paraId="10650153" w14:textId="77777777" w:rsidR="00502603" w:rsidRDefault="00502603" w:rsidP="00CC3ADC">
      <w:pPr>
        <w:spacing w:line="240" w:lineRule="auto"/>
        <w:rPr>
          <w:bCs/>
          <w:sz w:val="24"/>
          <w:szCs w:val="24"/>
        </w:rPr>
      </w:pPr>
    </w:p>
    <w:p w14:paraId="0DF09A2F" w14:textId="77777777" w:rsidR="00FC1D73" w:rsidRPr="00FC1D73" w:rsidRDefault="00FC1D73" w:rsidP="00CC3ADC">
      <w:pPr>
        <w:spacing w:line="240" w:lineRule="auto"/>
        <w:rPr>
          <w:bCs/>
          <w:sz w:val="24"/>
          <w:szCs w:val="24"/>
        </w:rPr>
        <w:sectPr w:rsidR="00FC1D73" w:rsidRPr="00FC1D73" w:rsidSect="00CC3ADC">
          <w:headerReference w:type="default" r:id="rId8"/>
          <w:footerReference w:type="default" r:id="rId9"/>
          <w:headerReference w:type="first" r:id="rId10"/>
          <w:footerReference w:type="first" r:id="rId11"/>
          <w:pgSz w:w="12240" w:h="15840" w:code="1"/>
          <w:pgMar w:top="1440" w:right="1440" w:bottom="1440" w:left="1440" w:header="270" w:footer="720" w:gutter="0"/>
          <w:cols w:space="720"/>
          <w:titlePg/>
          <w:docGrid w:linePitch="360"/>
        </w:sectPr>
      </w:pPr>
    </w:p>
    <w:p w14:paraId="6257A60F" w14:textId="77777777" w:rsidR="0089152E" w:rsidRPr="009643EB" w:rsidRDefault="0089152E" w:rsidP="00CC3ADC">
      <w:pPr>
        <w:spacing w:line="240" w:lineRule="auto"/>
        <w:ind w:left="360"/>
        <w:rPr>
          <w:bCs/>
          <w:sz w:val="16"/>
          <w:szCs w:val="16"/>
        </w:rPr>
      </w:pPr>
      <w:r w:rsidRPr="009643EB">
        <w:rPr>
          <w:bCs/>
          <w:sz w:val="16"/>
          <w:szCs w:val="16"/>
        </w:rPr>
        <w:t xml:space="preserve">Предмети </w:t>
      </w:r>
      <w:r w:rsidR="00FB0A26">
        <w:rPr>
          <w:bCs/>
          <w:sz w:val="16"/>
          <w:szCs w:val="16"/>
        </w:rPr>
        <w:t>I годинe</w:t>
      </w:r>
      <w:r w:rsidRPr="009643EB">
        <w:rPr>
          <w:bCs/>
          <w:sz w:val="16"/>
          <w:szCs w:val="16"/>
        </w:rPr>
        <w:t xml:space="preserve"> студија ....................</w:t>
      </w:r>
      <w:r w:rsidR="009643EB">
        <w:rPr>
          <w:bCs/>
          <w:sz w:val="16"/>
          <w:szCs w:val="16"/>
        </w:rPr>
        <w:t>....</w:t>
      </w:r>
      <w:r w:rsidR="00FB0A26">
        <w:rPr>
          <w:bCs/>
          <w:sz w:val="16"/>
          <w:szCs w:val="16"/>
        </w:rPr>
        <w:t>.............</w:t>
      </w:r>
      <w:r w:rsidR="009643EB">
        <w:rPr>
          <w:bCs/>
          <w:sz w:val="16"/>
          <w:szCs w:val="16"/>
        </w:rPr>
        <w:t>..</w:t>
      </w:r>
      <w:r w:rsidRPr="009643EB">
        <w:rPr>
          <w:bCs/>
          <w:sz w:val="16"/>
          <w:szCs w:val="16"/>
        </w:rPr>
        <w:t>...</w:t>
      </w:r>
      <w:r w:rsidR="00FB0A26">
        <w:rPr>
          <w:bCs/>
          <w:sz w:val="16"/>
          <w:szCs w:val="16"/>
        </w:rPr>
        <w:t>.............</w:t>
      </w:r>
      <w:r w:rsidRPr="009643EB">
        <w:rPr>
          <w:bCs/>
          <w:sz w:val="16"/>
          <w:szCs w:val="16"/>
        </w:rPr>
        <w:t>....... 3</w:t>
      </w:r>
    </w:p>
    <w:p w14:paraId="578A7500" w14:textId="77777777" w:rsidR="009643EB" w:rsidRPr="009643EB" w:rsidRDefault="009643EB" w:rsidP="00FB0A26">
      <w:pPr>
        <w:spacing w:line="240" w:lineRule="auto"/>
        <w:ind w:left="720"/>
        <w:rPr>
          <w:bCs/>
          <w:sz w:val="16"/>
          <w:szCs w:val="16"/>
        </w:rPr>
      </w:pPr>
      <w:r w:rsidRPr="009643EB">
        <w:rPr>
          <w:bCs/>
          <w:sz w:val="16"/>
          <w:szCs w:val="16"/>
        </w:rPr>
        <w:t>Методологија научноистраживачког рада ..</w:t>
      </w:r>
      <w:r w:rsidR="00FB0A26">
        <w:rPr>
          <w:bCs/>
          <w:sz w:val="16"/>
          <w:szCs w:val="16"/>
        </w:rPr>
        <w:t>.......................</w:t>
      </w:r>
      <w:r w:rsidRPr="009643EB">
        <w:rPr>
          <w:bCs/>
          <w:sz w:val="16"/>
          <w:szCs w:val="16"/>
        </w:rPr>
        <w:t>... 4</w:t>
      </w:r>
    </w:p>
    <w:p w14:paraId="75B75BE3" w14:textId="77777777" w:rsidR="00115B30" w:rsidRPr="009643EB" w:rsidRDefault="00115B30" w:rsidP="00FB0A26">
      <w:pPr>
        <w:spacing w:line="240" w:lineRule="auto"/>
        <w:ind w:left="720"/>
        <w:rPr>
          <w:bCs/>
          <w:sz w:val="16"/>
          <w:szCs w:val="16"/>
        </w:rPr>
      </w:pPr>
      <w:r w:rsidRPr="009643EB">
        <w:rPr>
          <w:bCs/>
          <w:sz w:val="16"/>
          <w:szCs w:val="16"/>
        </w:rPr>
        <w:t>Биомедицинска статистика</w:t>
      </w:r>
      <w:r w:rsidR="009643EB" w:rsidRPr="009643EB">
        <w:rPr>
          <w:bCs/>
          <w:sz w:val="16"/>
          <w:szCs w:val="16"/>
        </w:rPr>
        <w:t xml:space="preserve"> .................</w:t>
      </w:r>
      <w:r w:rsidR="00FB0A26">
        <w:rPr>
          <w:bCs/>
          <w:sz w:val="16"/>
          <w:szCs w:val="16"/>
        </w:rPr>
        <w:t>............</w:t>
      </w:r>
      <w:r w:rsidR="009643EB" w:rsidRPr="009643EB">
        <w:rPr>
          <w:bCs/>
          <w:sz w:val="16"/>
          <w:szCs w:val="16"/>
        </w:rPr>
        <w:t>...</w:t>
      </w:r>
      <w:r w:rsidR="009643EB">
        <w:rPr>
          <w:bCs/>
          <w:sz w:val="16"/>
          <w:szCs w:val="16"/>
        </w:rPr>
        <w:t>..</w:t>
      </w:r>
      <w:r w:rsidR="00FB0A26">
        <w:rPr>
          <w:bCs/>
          <w:sz w:val="16"/>
          <w:szCs w:val="16"/>
        </w:rPr>
        <w:t>.</w:t>
      </w:r>
      <w:r w:rsidR="009643EB">
        <w:rPr>
          <w:bCs/>
          <w:sz w:val="16"/>
          <w:szCs w:val="16"/>
        </w:rPr>
        <w:t>.</w:t>
      </w:r>
      <w:r w:rsidR="00FB0A26">
        <w:rPr>
          <w:bCs/>
          <w:sz w:val="16"/>
          <w:szCs w:val="16"/>
        </w:rPr>
        <w:t>.....</w:t>
      </w:r>
      <w:r w:rsidR="009643EB">
        <w:rPr>
          <w:bCs/>
          <w:sz w:val="16"/>
          <w:szCs w:val="16"/>
        </w:rPr>
        <w:t>..</w:t>
      </w:r>
      <w:r w:rsidR="009643EB" w:rsidRPr="009643EB">
        <w:rPr>
          <w:bCs/>
          <w:sz w:val="16"/>
          <w:szCs w:val="16"/>
        </w:rPr>
        <w:t>......... 5</w:t>
      </w:r>
    </w:p>
    <w:p w14:paraId="164CF9F8" w14:textId="77777777" w:rsidR="00115B30" w:rsidRPr="009643EB" w:rsidRDefault="00115B30" w:rsidP="00FB0A26">
      <w:pPr>
        <w:spacing w:line="240" w:lineRule="auto"/>
        <w:ind w:left="720"/>
        <w:rPr>
          <w:bCs/>
          <w:sz w:val="16"/>
          <w:szCs w:val="16"/>
        </w:rPr>
      </w:pPr>
      <w:r w:rsidRPr="009643EB">
        <w:rPr>
          <w:bCs/>
          <w:sz w:val="16"/>
          <w:szCs w:val="16"/>
        </w:rPr>
        <w:t>Биомедицинска научна ин</w:t>
      </w:r>
      <w:r w:rsidR="00901ACF" w:rsidRPr="009643EB">
        <w:rPr>
          <w:bCs/>
          <w:sz w:val="16"/>
          <w:szCs w:val="16"/>
        </w:rPr>
        <w:t>ф</w:t>
      </w:r>
      <w:r w:rsidRPr="009643EB">
        <w:rPr>
          <w:bCs/>
          <w:sz w:val="16"/>
          <w:szCs w:val="16"/>
        </w:rPr>
        <w:t>орматика</w:t>
      </w:r>
      <w:r w:rsidR="009643EB" w:rsidRPr="009643EB">
        <w:rPr>
          <w:bCs/>
          <w:sz w:val="16"/>
          <w:szCs w:val="16"/>
        </w:rPr>
        <w:t xml:space="preserve"> .....</w:t>
      </w:r>
      <w:r w:rsidR="00FB0A26">
        <w:rPr>
          <w:bCs/>
          <w:sz w:val="16"/>
          <w:szCs w:val="16"/>
        </w:rPr>
        <w:t>.</w:t>
      </w:r>
      <w:r w:rsidR="009643EB" w:rsidRPr="009643EB">
        <w:rPr>
          <w:bCs/>
          <w:sz w:val="16"/>
          <w:szCs w:val="16"/>
        </w:rPr>
        <w:t>.......</w:t>
      </w:r>
      <w:r w:rsidR="00FB0A26">
        <w:rPr>
          <w:bCs/>
          <w:sz w:val="16"/>
          <w:szCs w:val="16"/>
        </w:rPr>
        <w:t>............</w:t>
      </w:r>
      <w:r w:rsidR="009643EB">
        <w:rPr>
          <w:bCs/>
          <w:sz w:val="16"/>
          <w:szCs w:val="16"/>
        </w:rPr>
        <w:t>.</w:t>
      </w:r>
      <w:r w:rsidR="00FB0A26">
        <w:rPr>
          <w:bCs/>
          <w:sz w:val="16"/>
          <w:szCs w:val="16"/>
        </w:rPr>
        <w:t>......</w:t>
      </w:r>
      <w:r w:rsidR="009643EB" w:rsidRPr="009643EB">
        <w:rPr>
          <w:bCs/>
          <w:sz w:val="16"/>
          <w:szCs w:val="16"/>
        </w:rPr>
        <w:t>... 6</w:t>
      </w:r>
    </w:p>
    <w:p w14:paraId="221E6527" w14:textId="77777777" w:rsidR="00115B30" w:rsidRPr="009643EB" w:rsidRDefault="00115B30" w:rsidP="00FB0A26">
      <w:pPr>
        <w:spacing w:line="240" w:lineRule="auto"/>
        <w:ind w:left="720"/>
        <w:rPr>
          <w:bCs/>
          <w:sz w:val="16"/>
          <w:szCs w:val="16"/>
        </w:rPr>
      </w:pPr>
      <w:r w:rsidRPr="009643EB">
        <w:rPr>
          <w:bCs/>
          <w:sz w:val="16"/>
          <w:szCs w:val="16"/>
        </w:rPr>
        <w:t>Етика у биомедицини</w:t>
      </w:r>
      <w:r w:rsidR="006A7EFE" w:rsidRPr="009643EB">
        <w:rPr>
          <w:bCs/>
          <w:sz w:val="16"/>
          <w:szCs w:val="16"/>
        </w:rPr>
        <w:t xml:space="preserve"> </w:t>
      </w:r>
      <w:r w:rsidR="0089152E" w:rsidRPr="009643EB">
        <w:rPr>
          <w:bCs/>
          <w:sz w:val="16"/>
          <w:szCs w:val="16"/>
        </w:rPr>
        <w:t>.........................</w:t>
      </w:r>
      <w:r w:rsidR="009643EB" w:rsidRPr="009643EB">
        <w:rPr>
          <w:bCs/>
          <w:sz w:val="16"/>
          <w:szCs w:val="16"/>
        </w:rPr>
        <w:t>..........</w:t>
      </w:r>
      <w:r w:rsidR="00FB0A26">
        <w:rPr>
          <w:bCs/>
          <w:sz w:val="16"/>
          <w:szCs w:val="16"/>
        </w:rPr>
        <w:t>...............</w:t>
      </w:r>
      <w:r w:rsidR="0089152E" w:rsidRPr="009643EB">
        <w:rPr>
          <w:bCs/>
          <w:sz w:val="16"/>
          <w:szCs w:val="16"/>
        </w:rPr>
        <w:t>...........</w:t>
      </w:r>
      <w:r w:rsidR="009643EB" w:rsidRPr="009643EB">
        <w:rPr>
          <w:bCs/>
          <w:sz w:val="16"/>
          <w:szCs w:val="16"/>
        </w:rPr>
        <w:t xml:space="preserve"> 7</w:t>
      </w:r>
    </w:p>
    <w:p w14:paraId="031B5CA4" w14:textId="77777777" w:rsidR="00115B30" w:rsidRPr="009643EB" w:rsidRDefault="00115B30" w:rsidP="00FB0A26">
      <w:pPr>
        <w:spacing w:line="240" w:lineRule="auto"/>
        <w:ind w:left="720"/>
        <w:rPr>
          <w:bCs/>
          <w:sz w:val="16"/>
          <w:szCs w:val="16"/>
        </w:rPr>
      </w:pPr>
      <w:r w:rsidRPr="009643EB">
        <w:rPr>
          <w:bCs/>
          <w:sz w:val="16"/>
          <w:szCs w:val="16"/>
        </w:rPr>
        <w:t>Експериментални модели у биомедицини</w:t>
      </w:r>
      <w:r w:rsidR="006A7EFE" w:rsidRPr="009643EB">
        <w:rPr>
          <w:bCs/>
          <w:sz w:val="16"/>
          <w:szCs w:val="16"/>
        </w:rPr>
        <w:t xml:space="preserve"> </w:t>
      </w:r>
      <w:r w:rsidR="009643EB" w:rsidRPr="009643EB">
        <w:rPr>
          <w:bCs/>
          <w:sz w:val="16"/>
          <w:szCs w:val="16"/>
        </w:rPr>
        <w:t>.....</w:t>
      </w:r>
      <w:r w:rsidR="009643EB">
        <w:rPr>
          <w:bCs/>
          <w:sz w:val="16"/>
          <w:szCs w:val="16"/>
        </w:rPr>
        <w:t>...</w:t>
      </w:r>
      <w:r w:rsidR="009643EB" w:rsidRPr="009643EB">
        <w:rPr>
          <w:bCs/>
          <w:sz w:val="16"/>
          <w:szCs w:val="16"/>
        </w:rPr>
        <w:t>....</w:t>
      </w:r>
      <w:r w:rsidR="00DD12AF">
        <w:rPr>
          <w:bCs/>
          <w:sz w:val="16"/>
          <w:szCs w:val="16"/>
        </w:rPr>
        <w:t>.............</w:t>
      </w:r>
      <w:r w:rsidR="009643EB" w:rsidRPr="009643EB">
        <w:rPr>
          <w:bCs/>
          <w:sz w:val="16"/>
          <w:szCs w:val="16"/>
        </w:rPr>
        <w:t>.. 8</w:t>
      </w:r>
    </w:p>
    <w:p w14:paraId="4BBDC064" w14:textId="77777777" w:rsidR="00115B30" w:rsidRPr="009643EB" w:rsidRDefault="00115B30" w:rsidP="00FB0A26">
      <w:pPr>
        <w:spacing w:line="240" w:lineRule="auto"/>
        <w:ind w:left="720"/>
        <w:rPr>
          <w:bCs/>
          <w:sz w:val="16"/>
          <w:szCs w:val="16"/>
        </w:rPr>
      </w:pPr>
      <w:r w:rsidRPr="009643EB">
        <w:rPr>
          <w:bCs/>
          <w:sz w:val="16"/>
          <w:szCs w:val="16"/>
        </w:rPr>
        <w:t>Хомеостаза и регулаторни механизми</w:t>
      </w:r>
      <w:r w:rsidR="009643EB" w:rsidRPr="009643EB">
        <w:rPr>
          <w:bCs/>
          <w:sz w:val="16"/>
          <w:szCs w:val="16"/>
        </w:rPr>
        <w:t xml:space="preserve"> .......</w:t>
      </w:r>
      <w:r w:rsidR="00FB0A26">
        <w:rPr>
          <w:bCs/>
          <w:sz w:val="16"/>
          <w:szCs w:val="16"/>
        </w:rPr>
        <w:t>.....</w:t>
      </w:r>
      <w:r w:rsidR="009643EB">
        <w:rPr>
          <w:bCs/>
          <w:sz w:val="16"/>
          <w:szCs w:val="16"/>
        </w:rPr>
        <w:t>..</w:t>
      </w:r>
      <w:r w:rsidR="00DD12AF">
        <w:rPr>
          <w:bCs/>
          <w:sz w:val="16"/>
          <w:szCs w:val="16"/>
        </w:rPr>
        <w:t>.............</w:t>
      </w:r>
      <w:r w:rsidR="009643EB" w:rsidRPr="009643EB">
        <w:rPr>
          <w:bCs/>
          <w:sz w:val="16"/>
          <w:szCs w:val="16"/>
        </w:rPr>
        <w:t>....... 9</w:t>
      </w:r>
    </w:p>
    <w:p w14:paraId="498A9ABD" w14:textId="77777777" w:rsidR="0089152E" w:rsidRPr="009643EB" w:rsidRDefault="0089152E" w:rsidP="0089152E">
      <w:pPr>
        <w:spacing w:line="240" w:lineRule="auto"/>
        <w:ind w:left="720"/>
        <w:rPr>
          <w:bCs/>
          <w:sz w:val="16"/>
          <w:szCs w:val="16"/>
        </w:rPr>
      </w:pPr>
    </w:p>
    <w:p w14:paraId="655F3068" w14:textId="77777777" w:rsidR="0089152E" w:rsidRPr="00FB0A26" w:rsidRDefault="00FB0A26" w:rsidP="00CC3ADC">
      <w:pPr>
        <w:spacing w:line="240" w:lineRule="auto"/>
        <w:ind w:left="360"/>
        <w:rPr>
          <w:bCs/>
          <w:sz w:val="16"/>
          <w:szCs w:val="16"/>
        </w:rPr>
      </w:pPr>
      <w:r w:rsidRPr="00FB0A26">
        <w:rPr>
          <w:bCs/>
          <w:sz w:val="16"/>
          <w:szCs w:val="16"/>
        </w:rPr>
        <w:t>Предмети II годинe</w:t>
      </w:r>
      <w:r w:rsidR="0089152E" w:rsidRPr="00FB0A26">
        <w:rPr>
          <w:bCs/>
          <w:sz w:val="16"/>
          <w:szCs w:val="16"/>
        </w:rPr>
        <w:t xml:space="preserve"> с</w:t>
      </w:r>
      <w:r w:rsidR="009643EB" w:rsidRPr="00FB0A26">
        <w:rPr>
          <w:bCs/>
          <w:sz w:val="16"/>
          <w:szCs w:val="16"/>
        </w:rPr>
        <w:t>тудија ............................</w:t>
      </w:r>
      <w:r w:rsidRPr="00FB0A26">
        <w:rPr>
          <w:bCs/>
          <w:sz w:val="16"/>
          <w:szCs w:val="16"/>
        </w:rPr>
        <w:t>........</w:t>
      </w:r>
      <w:r w:rsidR="00DD12AF">
        <w:rPr>
          <w:bCs/>
          <w:sz w:val="16"/>
          <w:szCs w:val="16"/>
        </w:rPr>
        <w:t>.............</w:t>
      </w:r>
      <w:r w:rsidRPr="00FB0A26">
        <w:rPr>
          <w:bCs/>
          <w:sz w:val="16"/>
          <w:szCs w:val="16"/>
        </w:rPr>
        <w:t>......</w:t>
      </w:r>
      <w:r w:rsidR="009643EB" w:rsidRPr="00FB0A26">
        <w:rPr>
          <w:bCs/>
          <w:sz w:val="16"/>
          <w:szCs w:val="16"/>
        </w:rPr>
        <w:t>.... 10</w:t>
      </w:r>
    </w:p>
    <w:p w14:paraId="0FD0E744" w14:textId="77777777" w:rsidR="009643EB" w:rsidRPr="00FB0A26" w:rsidRDefault="000A5D7B" w:rsidP="00CC3ADC">
      <w:pPr>
        <w:spacing w:line="240" w:lineRule="auto"/>
        <w:ind w:left="360"/>
        <w:rPr>
          <w:bCs/>
          <w:sz w:val="16"/>
          <w:szCs w:val="16"/>
        </w:rPr>
      </w:pPr>
      <w:r>
        <w:rPr>
          <w:bCs/>
          <w:sz w:val="16"/>
          <w:szCs w:val="16"/>
        </w:rPr>
        <w:t>Модул-Ф</w:t>
      </w:r>
      <w:r w:rsidR="009643EB" w:rsidRPr="00FB0A26">
        <w:rPr>
          <w:bCs/>
          <w:sz w:val="16"/>
          <w:szCs w:val="16"/>
        </w:rPr>
        <w:t>армакологија и токсикологија ................</w:t>
      </w:r>
      <w:r w:rsidR="00DD12AF">
        <w:rPr>
          <w:bCs/>
          <w:sz w:val="16"/>
          <w:szCs w:val="16"/>
        </w:rPr>
        <w:t>.............</w:t>
      </w:r>
      <w:r w:rsidR="009643EB" w:rsidRPr="00FB0A26">
        <w:rPr>
          <w:bCs/>
          <w:sz w:val="16"/>
          <w:szCs w:val="16"/>
        </w:rPr>
        <w:t>.......... 10</w:t>
      </w:r>
    </w:p>
    <w:p w14:paraId="5C44DB3E" w14:textId="77777777" w:rsidR="00115B30" w:rsidRPr="00FB0A26" w:rsidRDefault="00115B30" w:rsidP="00FB0A26">
      <w:pPr>
        <w:spacing w:line="240" w:lineRule="auto"/>
        <w:ind w:left="720"/>
        <w:rPr>
          <w:bCs/>
          <w:sz w:val="16"/>
          <w:szCs w:val="16"/>
        </w:rPr>
      </w:pPr>
      <w:r w:rsidRPr="00FB0A26">
        <w:rPr>
          <w:bCs/>
          <w:sz w:val="16"/>
          <w:szCs w:val="16"/>
        </w:rPr>
        <w:t>Молекулски механизмни деловања лекова и отрова</w:t>
      </w:r>
      <w:r w:rsidR="00DD12AF">
        <w:rPr>
          <w:bCs/>
          <w:sz w:val="16"/>
          <w:szCs w:val="16"/>
        </w:rPr>
        <w:t xml:space="preserve"> </w:t>
      </w:r>
      <w:r w:rsidR="00FB0A26" w:rsidRPr="00FB0A26">
        <w:rPr>
          <w:bCs/>
          <w:sz w:val="16"/>
          <w:szCs w:val="16"/>
        </w:rPr>
        <w:t>...</w:t>
      </w:r>
      <w:r w:rsidR="00DD12AF">
        <w:rPr>
          <w:bCs/>
          <w:sz w:val="16"/>
          <w:szCs w:val="16"/>
        </w:rPr>
        <w:t>....</w:t>
      </w:r>
      <w:r w:rsidR="00FB0A26" w:rsidRPr="00FB0A26">
        <w:rPr>
          <w:bCs/>
          <w:sz w:val="16"/>
          <w:szCs w:val="16"/>
        </w:rPr>
        <w:t>.. 11</w:t>
      </w:r>
    </w:p>
    <w:p w14:paraId="589BB48F" w14:textId="77777777" w:rsidR="00115B30" w:rsidRPr="00FB0A26" w:rsidRDefault="00115B30" w:rsidP="00FB0A26">
      <w:pPr>
        <w:spacing w:line="240" w:lineRule="auto"/>
        <w:ind w:left="720"/>
        <w:rPr>
          <w:bCs/>
          <w:sz w:val="16"/>
          <w:szCs w:val="16"/>
        </w:rPr>
      </w:pPr>
      <w:r w:rsidRPr="00FB0A26">
        <w:rPr>
          <w:bCs/>
          <w:sz w:val="16"/>
          <w:szCs w:val="16"/>
        </w:rPr>
        <w:t>Методологија предклиничких испитивања лекова</w:t>
      </w:r>
      <w:r w:rsidR="00DD12AF">
        <w:rPr>
          <w:bCs/>
          <w:sz w:val="16"/>
          <w:szCs w:val="16"/>
        </w:rPr>
        <w:t xml:space="preserve"> </w:t>
      </w:r>
      <w:r w:rsidR="00FB0A26" w:rsidRPr="00FB0A26">
        <w:rPr>
          <w:bCs/>
          <w:sz w:val="16"/>
          <w:szCs w:val="16"/>
        </w:rPr>
        <w:t>..</w:t>
      </w:r>
      <w:r w:rsidR="00DD12AF">
        <w:rPr>
          <w:bCs/>
          <w:sz w:val="16"/>
          <w:szCs w:val="16"/>
        </w:rPr>
        <w:t>.....</w:t>
      </w:r>
      <w:r w:rsidR="00FB0A26" w:rsidRPr="00FB0A26">
        <w:rPr>
          <w:bCs/>
          <w:sz w:val="16"/>
          <w:szCs w:val="16"/>
        </w:rPr>
        <w:t>..... 12</w:t>
      </w:r>
    </w:p>
    <w:p w14:paraId="686AC663" w14:textId="77777777" w:rsidR="00115B30" w:rsidRPr="00FB0A26" w:rsidRDefault="00115B30" w:rsidP="00FB0A26">
      <w:pPr>
        <w:spacing w:line="240" w:lineRule="auto"/>
        <w:ind w:left="720"/>
        <w:rPr>
          <w:bCs/>
          <w:sz w:val="16"/>
          <w:szCs w:val="16"/>
        </w:rPr>
      </w:pPr>
      <w:r w:rsidRPr="00FB0A26">
        <w:rPr>
          <w:bCs/>
          <w:sz w:val="16"/>
          <w:szCs w:val="16"/>
        </w:rPr>
        <w:t>Методологија клиничких испитивања</w:t>
      </w:r>
      <w:r w:rsidR="009643EB" w:rsidRPr="00FB0A26">
        <w:rPr>
          <w:bCs/>
          <w:sz w:val="16"/>
          <w:szCs w:val="16"/>
        </w:rPr>
        <w:t xml:space="preserve"> </w:t>
      </w:r>
      <w:r w:rsidRPr="00FB0A26">
        <w:rPr>
          <w:bCs/>
          <w:sz w:val="16"/>
          <w:szCs w:val="16"/>
        </w:rPr>
        <w:t>лекова</w:t>
      </w:r>
      <w:r w:rsidR="00FB0A26" w:rsidRPr="00FB0A26">
        <w:rPr>
          <w:bCs/>
          <w:sz w:val="16"/>
          <w:szCs w:val="16"/>
        </w:rPr>
        <w:t xml:space="preserve"> ...</w:t>
      </w:r>
      <w:r w:rsidR="00DD12AF">
        <w:rPr>
          <w:bCs/>
          <w:sz w:val="16"/>
          <w:szCs w:val="16"/>
        </w:rPr>
        <w:t>..............</w:t>
      </w:r>
      <w:r w:rsidR="00FB0A26" w:rsidRPr="00FB0A26">
        <w:rPr>
          <w:bCs/>
          <w:sz w:val="16"/>
          <w:szCs w:val="16"/>
        </w:rPr>
        <w:t>... 13</w:t>
      </w:r>
    </w:p>
    <w:p w14:paraId="6349A824" w14:textId="77777777" w:rsidR="00115B30" w:rsidRPr="00FB0A26" w:rsidRDefault="00115B30" w:rsidP="00FB0A26">
      <w:pPr>
        <w:spacing w:line="240" w:lineRule="auto"/>
        <w:ind w:left="720"/>
        <w:rPr>
          <w:bCs/>
          <w:sz w:val="16"/>
          <w:szCs w:val="16"/>
        </w:rPr>
      </w:pPr>
      <w:r w:rsidRPr="00FB0A26">
        <w:rPr>
          <w:bCs/>
          <w:sz w:val="16"/>
          <w:szCs w:val="16"/>
        </w:rPr>
        <w:t>Добра</w:t>
      </w:r>
      <w:r w:rsidR="00901ACF" w:rsidRPr="00FB0A26">
        <w:rPr>
          <w:bCs/>
          <w:sz w:val="16"/>
          <w:szCs w:val="16"/>
        </w:rPr>
        <w:t xml:space="preserve"> </w:t>
      </w:r>
      <w:r w:rsidRPr="00FB0A26">
        <w:rPr>
          <w:bCs/>
          <w:sz w:val="16"/>
          <w:szCs w:val="16"/>
        </w:rPr>
        <w:t xml:space="preserve">лабораторијска пракса у предклиничким испитивањима безбедности примене </w:t>
      </w:r>
      <w:r w:rsidR="00FB0A26" w:rsidRPr="00FB0A26">
        <w:rPr>
          <w:bCs/>
          <w:sz w:val="16"/>
          <w:szCs w:val="16"/>
        </w:rPr>
        <w:t>супстанци .</w:t>
      </w:r>
      <w:r w:rsidR="00DD12AF">
        <w:rPr>
          <w:bCs/>
          <w:sz w:val="16"/>
          <w:szCs w:val="16"/>
        </w:rPr>
        <w:t>.............</w:t>
      </w:r>
      <w:r w:rsidR="00FB0A26" w:rsidRPr="00FB0A26">
        <w:rPr>
          <w:bCs/>
          <w:sz w:val="16"/>
          <w:szCs w:val="16"/>
        </w:rPr>
        <w:t>. 14</w:t>
      </w:r>
    </w:p>
    <w:p w14:paraId="1BC467AA" w14:textId="77777777" w:rsidR="00115B30" w:rsidRPr="00FB0A26" w:rsidRDefault="00115B30" w:rsidP="00FB0A26">
      <w:pPr>
        <w:spacing w:line="240" w:lineRule="auto"/>
        <w:ind w:left="720"/>
        <w:rPr>
          <w:bCs/>
          <w:sz w:val="16"/>
          <w:szCs w:val="16"/>
        </w:rPr>
      </w:pPr>
      <w:r w:rsidRPr="00FB0A26">
        <w:rPr>
          <w:bCs/>
          <w:sz w:val="16"/>
          <w:szCs w:val="16"/>
        </w:rPr>
        <w:t xml:space="preserve">Фармакокинетика </w:t>
      </w:r>
      <w:r w:rsidR="006A7EFE" w:rsidRPr="00FB0A26">
        <w:rPr>
          <w:bCs/>
          <w:sz w:val="16"/>
          <w:szCs w:val="16"/>
        </w:rPr>
        <w:t>.</w:t>
      </w:r>
      <w:r w:rsidR="00FB0A26" w:rsidRPr="00FB0A26">
        <w:rPr>
          <w:bCs/>
          <w:sz w:val="16"/>
          <w:szCs w:val="16"/>
        </w:rPr>
        <w:t>..................................</w:t>
      </w:r>
      <w:r w:rsidR="00DD12AF">
        <w:rPr>
          <w:bCs/>
          <w:sz w:val="16"/>
          <w:szCs w:val="16"/>
        </w:rPr>
        <w:t>.............</w:t>
      </w:r>
      <w:r w:rsidR="00FB0A26" w:rsidRPr="00FB0A26">
        <w:rPr>
          <w:bCs/>
          <w:sz w:val="16"/>
          <w:szCs w:val="16"/>
        </w:rPr>
        <w:t>.................</w:t>
      </w:r>
      <w:r w:rsidR="006A7EFE" w:rsidRPr="00FB0A26">
        <w:rPr>
          <w:bCs/>
          <w:sz w:val="16"/>
          <w:szCs w:val="16"/>
        </w:rPr>
        <w:t>.</w:t>
      </w:r>
      <w:r w:rsidR="00FB0A26" w:rsidRPr="00FB0A26">
        <w:rPr>
          <w:bCs/>
          <w:sz w:val="16"/>
          <w:szCs w:val="16"/>
        </w:rPr>
        <w:t xml:space="preserve"> 15</w:t>
      </w:r>
    </w:p>
    <w:p w14:paraId="58C99E87" w14:textId="77777777" w:rsidR="00115B30" w:rsidRPr="00FB0A26" w:rsidRDefault="00115B30" w:rsidP="00FB0A26">
      <w:pPr>
        <w:spacing w:line="240" w:lineRule="auto"/>
        <w:ind w:left="720"/>
        <w:rPr>
          <w:bCs/>
          <w:sz w:val="16"/>
          <w:szCs w:val="16"/>
        </w:rPr>
      </w:pPr>
      <w:r w:rsidRPr="00FB0A26">
        <w:rPr>
          <w:bCs/>
          <w:sz w:val="16"/>
          <w:szCs w:val="16"/>
        </w:rPr>
        <w:t>Фармакоепидемиологија</w:t>
      </w:r>
      <w:r w:rsidR="006A7EFE" w:rsidRPr="00FB0A26">
        <w:rPr>
          <w:bCs/>
          <w:sz w:val="16"/>
          <w:szCs w:val="16"/>
        </w:rPr>
        <w:t xml:space="preserve"> ...</w:t>
      </w:r>
      <w:r w:rsidR="00FB0A26" w:rsidRPr="00FB0A26">
        <w:rPr>
          <w:bCs/>
          <w:sz w:val="16"/>
          <w:szCs w:val="16"/>
        </w:rPr>
        <w:t>............................</w:t>
      </w:r>
      <w:r w:rsidR="00DD12AF">
        <w:rPr>
          <w:bCs/>
          <w:sz w:val="16"/>
          <w:szCs w:val="16"/>
        </w:rPr>
        <w:t>..</w:t>
      </w:r>
      <w:r w:rsidR="00FB0A26" w:rsidRPr="00FB0A26">
        <w:rPr>
          <w:bCs/>
          <w:sz w:val="16"/>
          <w:szCs w:val="16"/>
        </w:rPr>
        <w:t>.</w:t>
      </w:r>
      <w:r w:rsidR="00DD12AF">
        <w:rPr>
          <w:bCs/>
          <w:sz w:val="16"/>
          <w:szCs w:val="16"/>
        </w:rPr>
        <w:t>...........</w:t>
      </w:r>
      <w:r w:rsidR="00FB0A26" w:rsidRPr="00FB0A26">
        <w:rPr>
          <w:bCs/>
          <w:sz w:val="16"/>
          <w:szCs w:val="16"/>
        </w:rPr>
        <w:t>......</w:t>
      </w:r>
      <w:r w:rsidR="006A7EFE" w:rsidRPr="00FB0A26">
        <w:rPr>
          <w:bCs/>
          <w:sz w:val="16"/>
          <w:szCs w:val="16"/>
        </w:rPr>
        <w:t>...</w:t>
      </w:r>
      <w:r w:rsidR="00FB0A26" w:rsidRPr="00FB0A26">
        <w:rPr>
          <w:bCs/>
          <w:sz w:val="16"/>
          <w:szCs w:val="16"/>
        </w:rPr>
        <w:t xml:space="preserve"> 16</w:t>
      </w:r>
    </w:p>
    <w:p w14:paraId="49D37C9B" w14:textId="77777777" w:rsidR="00115B30" w:rsidRPr="00FB0A26" w:rsidRDefault="00115B30" w:rsidP="00FB0A26">
      <w:pPr>
        <w:spacing w:line="240" w:lineRule="auto"/>
        <w:ind w:left="720"/>
        <w:rPr>
          <w:bCs/>
          <w:sz w:val="16"/>
          <w:szCs w:val="16"/>
        </w:rPr>
      </w:pPr>
      <w:r w:rsidRPr="00FB0A26">
        <w:rPr>
          <w:bCs/>
          <w:sz w:val="16"/>
          <w:szCs w:val="16"/>
        </w:rPr>
        <w:t>Фармакоекономија</w:t>
      </w:r>
      <w:r w:rsidR="006A7EFE" w:rsidRPr="00FB0A26">
        <w:rPr>
          <w:bCs/>
          <w:sz w:val="16"/>
          <w:szCs w:val="16"/>
        </w:rPr>
        <w:t xml:space="preserve"> ........</w:t>
      </w:r>
      <w:r w:rsidR="00FB0A26" w:rsidRPr="00FB0A26">
        <w:rPr>
          <w:bCs/>
          <w:sz w:val="16"/>
          <w:szCs w:val="16"/>
        </w:rPr>
        <w:t>........................................</w:t>
      </w:r>
      <w:r w:rsidR="00DD12AF">
        <w:rPr>
          <w:bCs/>
          <w:sz w:val="16"/>
          <w:szCs w:val="16"/>
        </w:rPr>
        <w:t>.............</w:t>
      </w:r>
      <w:r w:rsidR="006A7EFE" w:rsidRPr="00FB0A26">
        <w:rPr>
          <w:bCs/>
          <w:sz w:val="16"/>
          <w:szCs w:val="16"/>
        </w:rPr>
        <w:t>...</w:t>
      </w:r>
      <w:r w:rsidR="00FB0A26" w:rsidRPr="00FB0A26">
        <w:rPr>
          <w:bCs/>
          <w:sz w:val="16"/>
          <w:szCs w:val="16"/>
        </w:rPr>
        <w:t xml:space="preserve"> 17</w:t>
      </w:r>
    </w:p>
    <w:p w14:paraId="51601ECC" w14:textId="77777777" w:rsidR="00115B30" w:rsidRPr="00FB0A26" w:rsidRDefault="00115B30" w:rsidP="00FB0A26">
      <w:pPr>
        <w:spacing w:line="240" w:lineRule="auto"/>
        <w:ind w:left="720"/>
        <w:rPr>
          <w:bCs/>
          <w:sz w:val="16"/>
          <w:szCs w:val="16"/>
        </w:rPr>
      </w:pPr>
      <w:r w:rsidRPr="00FB0A26">
        <w:rPr>
          <w:bCs/>
          <w:sz w:val="16"/>
          <w:szCs w:val="16"/>
        </w:rPr>
        <w:t>Фармаковигиланца</w:t>
      </w:r>
      <w:r w:rsidR="006A7EFE" w:rsidRPr="00FB0A26">
        <w:rPr>
          <w:bCs/>
          <w:sz w:val="16"/>
          <w:szCs w:val="16"/>
        </w:rPr>
        <w:t xml:space="preserve"> .......</w:t>
      </w:r>
      <w:r w:rsidR="00FB0A26" w:rsidRPr="00FB0A26">
        <w:rPr>
          <w:bCs/>
          <w:sz w:val="16"/>
          <w:szCs w:val="16"/>
        </w:rPr>
        <w:t>...................................</w:t>
      </w:r>
      <w:r w:rsidR="00DD12AF">
        <w:rPr>
          <w:bCs/>
          <w:sz w:val="16"/>
          <w:szCs w:val="16"/>
        </w:rPr>
        <w:t>.............</w:t>
      </w:r>
      <w:r w:rsidR="00FB0A26" w:rsidRPr="00FB0A26">
        <w:rPr>
          <w:bCs/>
          <w:sz w:val="16"/>
          <w:szCs w:val="16"/>
        </w:rPr>
        <w:t>....</w:t>
      </w:r>
      <w:r w:rsidR="006A7EFE" w:rsidRPr="00FB0A26">
        <w:rPr>
          <w:bCs/>
          <w:sz w:val="16"/>
          <w:szCs w:val="16"/>
        </w:rPr>
        <w:t>.....</w:t>
      </w:r>
      <w:r w:rsidR="00FB0A26" w:rsidRPr="00FB0A26">
        <w:rPr>
          <w:bCs/>
          <w:sz w:val="16"/>
          <w:szCs w:val="16"/>
        </w:rPr>
        <w:t xml:space="preserve"> 18</w:t>
      </w:r>
    </w:p>
    <w:p w14:paraId="6F8A65CD" w14:textId="77777777" w:rsidR="00115B30" w:rsidRPr="00FB0A26" w:rsidRDefault="00115B30" w:rsidP="00FB0A26">
      <w:pPr>
        <w:spacing w:line="240" w:lineRule="auto"/>
        <w:ind w:left="720"/>
        <w:rPr>
          <w:bCs/>
          <w:sz w:val="16"/>
          <w:szCs w:val="16"/>
        </w:rPr>
      </w:pPr>
      <w:r w:rsidRPr="00FB0A26">
        <w:rPr>
          <w:bCs/>
          <w:sz w:val="16"/>
          <w:szCs w:val="16"/>
        </w:rPr>
        <w:t>Патофизиолошки, дијагностички и терапијски аспекти акутних тровања</w:t>
      </w:r>
      <w:r w:rsidR="00FB0A26" w:rsidRPr="00FB0A26">
        <w:rPr>
          <w:bCs/>
          <w:sz w:val="16"/>
          <w:szCs w:val="16"/>
        </w:rPr>
        <w:t xml:space="preserve"> ..................................</w:t>
      </w:r>
      <w:r w:rsidR="00DD12AF">
        <w:rPr>
          <w:bCs/>
          <w:sz w:val="16"/>
          <w:szCs w:val="16"/>
        </w:rPr>
        <w:t>............................</w:t>
      </w:r>
      <w:r w:rsidR="00FB0A26" w:rsidRPr="00FB0A26">
        <w:rPr>
          <w:bCs/>
          <w:sz w:val="16"/>
          <w:szCs w:val="16"/>
        </w:rPr>
        <w:t>...... 19</w:t>
      </w:r>
    </w:p>
    <w:p w14:paraId="2B7066AE" w14:textId="77777777" w:rsidR="00115B30" w:rsidRPr="00FB0A26" w:rsidRDefault="00115B30" w:rsidP="00FB0A26">
      <w:pPr>
        <w:spacing w:line="240" w:lineRule="auto"/>
        <w:ind w:left="720"/>
        <w:rPr>
          <w:bCs/>
          <w:sz w:val="16"/>
          <w:szCs w:val="16"/>
        </w:rPr>
      </w:pPr>
      <w:r w:rsidRPr="00FB0A26">
        <w:rPr>
          <w:bCs/>
          <w:sz w:val="16"/>
          <w:szCs w:val="16"/>
        </w:rPr>
        <w:t>Регулаторна токсикологија</w:t>
      </w:r>
      <w:r w:rsidR="00FB0A26" w:rsidRPr="00FB0A26">
        <w:rPr>
          <w:bCs/>
          <w:sz w:val="16"/>
          <w:szCs w:val="16"/>
        </w:rPr>
        <w:t xml:space="preserve"> ................</w:t>
      </w:r>
      <w:r w:rsidR="00DD12AF">
        <w:rPr>
          <w:bCs/>
          <w:sz w:val="16"/>
          <w:szCs w:val="16"/>
        </w:rPr>
        <w:t>.............</w:t>
      </w:r>
      <w:r w:rsidR="00FB0A26" w:rsidRPr="00FB0A26">
        <w:rPr>
          <w:bCs/>
          <w:sz w:val="16"/>
          <w:szCs w:val="16"/>
        </w:rPr>
        <w:t>..................... 20</w:t>
      </w:r>
    </w:p>
    <w:p w14:paraId="121FE8C5" w14:textId="77777777" w:rsidR="00FB0A26" w:rsidRDefault="00FB0A26" w:rsidP="00FB0A26">
      <w:pPr>
        <w:spacing w:line="240" w:lineRule="auto"/>
        <w:ind w:left="360"/>
        <w:rPr>
          <w:bCs/>
          <w:color w:val="FF0000"/>
          <w:sz w:val="16"/>
          <w:szCs w:val="16"/>
        </w:rPr>
      </w:pPr>
    </w:p>
    <w:p w14:paraId="6D3192F3" w14:textId="77777777" w:rsidR="00FB0A26" w:rsidRDefault="00FB0A26" w:rsidP="00FB0A26">
      <w:pPr>
        <w:spacing w:line="240" w:lineRule="auto"/>
        <w:ind w:left="360"/>
        <w:rPr>
          <w:bCs/>
          <w:sz w:val="16"/>
          <w:szCs w:val="16"/>
        </w:rPr>
      </w:pPr>
      <w:r>
        <w:rPr>
          <w:bCs/>
          <w:sz w:val="16"/>
          <w:szCs w:val="16"/>
        </w:rPr>
        <w:t>Предмети II друге</w:t>
      </w:r>
      <w:r w:rsidRPr="009643EB">
        <w:rPr>
          <w:bCs/>
          <w:sz w:val="16"/>
          <w:szCs w:val="16"/>
        </w:rPr>
        <w:t xml:space="preserve"> години студија ..................</w:t>
      </w:r>
      <w:r>
        <w:rPr>
          <w:bCs/>
          <w:sz w:val="16"/>
          <w:szCs w:val="16"/>
        </w:rPr>
        <w:t>....</w:t>
      </w:r>
      <w:r w:rsidR="00DD12AF">
        <w:rPr>
          <w:bCs/>
          <w:sz w:val="16"/>
          <w:szCs w:val="16"/>
        </w:rPr>
        <w:t>................</w:t>
      </w:r>
      <w:r>
        <w:rPr>
          <w:bCs/>
          <w:sz w:val="16"/>
          <w:szCs w:val="16"/>
        </w:rPr>
        <w:t>.</w:t>
      </w:r>
      <w:r w:rsidR="00DD12AF">
        <w:rPr>
          <w:bCs/>
          <w:sz w:val="16"/>
          <w:szCs w:val="16"/>
        </w:rPr>
        <w:t>......... 21</w:t>
      </w:r>
    </w:p>
    <w:p w14:paraId="21DF55C3" w14:textId="77777777" w:rsidR="00FB0A26" w:rsidRPr="00655DC4" w:rsidRDefault="00FB0A26" w:rsidP="00655DC4">
      <w:pPr>
        <w:spacing w:line="240" w:lineRule="auto"/>
        <w:ind w:left="360"/>
        <w:rPr>
          <w:bCs/>
          <w:sz w:val="16"/>
          <w:szCs w:val="16"/>
        </w:rPr>
      </w:pPr>
      <w:r>
        <w:rPr>
          <w:bCs/>
          <w:sz w:val="16"/>
          <w:szCs w:val="16"/>
        </w:rPr>
        <w:t>Модул-</w:t>
      </w:r>
      <w:r w:rsidR="000A5D7B">
        <w:rPr>
          <w:bCs/>
          <w:sz w:val="16"/>
          <w:szCs w:val="16"/>
        </w:rPr>
        <w:t xml:space="preserve"> Н</w:t>
      </w:r>
      <w:r w:rsidR="00DD12AF">
        <w:rPr>
          <w:bCs/>
          <w:sz w:val="16"/>
          <w:szCs w:val="16"/>
        </w:rPr>
        <w:t>еуронауке ...................</w:t>
      </w:r>
      <w:r w:rsidR="000A5D7B">
        <w:rPr>
          <w:bCs/>
          <w:sz w:val="16"/>
          <w:szCs w:val="16"/>
        </w:rPr>
        <w:t>.....................</w:t>
      </w:r>
      <w:r w:rsidR="00DD12AF">
        <w:rPr>
          <w:bCs/>
          <w:sz w:val="16"/>
          <w:szCs w:val="16"/>
        </w:rPr>
        <w:t>............................... 21</w:t>
      </w:r>
    </w:p>
    <w:p w14:paraId="0FE9D975" w14:textId="77777777" w:rsidR="00115B30" w:rsidRPr="00655DC4" w:rsidRDefault="00115B30" w:rsidP="00655DC4">
      <w:pPr>
        <w:spacing w:line="240" w:lineRule="auto"/>
        <w:ind w:left="720"/>
        <w:rPr>
          <w:bCs/>
          <w:sz w:val="16"/>
          <w:szCs w:val="16"/>
        </w:rPr>
      </w:pPr>
      <w:r w:rsidRPr="00655DC4">
        <w:rPr>
          <w:bCs/>
          <w:sz w:val="16"/>
          <w:szCs w:val="16"/>
        </w:rPr>
        <w:t>Основе неуронаука</w:t>
      </w:r>
      <w:r w:rsidR="006A7EFE" w:rsidRPr="00655DC4">
        <w:rPr>
          <w:bCs/>
          <w:sz w:val="16"/>
          <w:szCs w:val="16"/>
        </w:rPr>
        <w:t xml:space="preserve"> ................</w:t>
      </w:r>
      <w:r w:rsidR="00E82F24" w:rsidRPr="00655DC4">
        <w:rPr>
          <w:bCs/>
          <w:sz w:val="16"/>
          <w:szCs w:val="16"/>
        </w:rPr>
        <w:t>.......................</w:t>
      </w:r>
      <w:r w:rsidR="004E566D" w:rsidRPr="00655DC4">
        <w:rPr>
          <w:bCs/>
          <w:sz w:val="16"/>
          <w:szCs w:val="16"/>
        </w:rPr>
        <w:t>......</w:t>
      </w:r>
      <w:r w:rsidR="00655DC4" w:rsidRPr="00655DC4">
        <w:rPr>
          <w:bCs/>
          <w:sz w:val="16"/>
          <w:szCs w:val="16"/>
        </w:rPr>
        <w:t>...........</w:t>
      </w:r>
      <w:r w:rsidR="004E566D" w:rsidRPr="00655DC4">
        <w:rPr>
          <w:bCs/>
          <w:sz w:val="16"/>
          <w:szCs w:val="16"/>
        </w:rPr>
        <w:t>..</w:t>
      </w:r>
      <w:r w:rsidR="00655DC4" w:rsidRPr="00655DC4">
        <w:rPr>
          <w:bCs/>
          <w:sz w:val="16"/>
          <w:szCs w:val="16"/>
        </w:rPr>
        <w:t>...... 22</w:t>
      </w:r>
    </w:p>
    <w:p w14:paraId="19481926" w14:textId="77777777" w:rsidR="00115B30" w:rsidRPr="00655DC4" w:rsidRDefault="00115B30" w:rsidP="00655DC4">
      <w:pPr>
        <w:spacing w:line="240" w:lineRule="auto"/>
        <w:ind w:left="720"/>
        <w:rPr>
          <w:bCs/>
          <w:sz w:val="16"/>
          <w:szCs w:val="16"/>
        </w:rPr>
      </w:pPr>
      <w:r w:rsidRPr="00655DC4">
        <w:rPr>
          <w:bCs/>
          <w:sz w:val="16"/>
          <w:szCs w:val="16"/>
        </w:rPr>
        <w:t>Функционална неуроанатомија</w:t>
      </w:r>
      <w:r w:rsidR="004E566D" w:rsidRPr="00655DC4">
        <w:rPr>
          <w:bCs/>
          <w:sz w:val="16"/>
          <w:szCs w:val="16"/>
        </w:rPr>
        <w:t xml:space="preserve"> ...............</w:t>
      </w:r>
      <w:r w:rsidR="00655DC4" w:rsidRPr="00655DC4">
        <w:rPr>
          <w:bCs/>
          <w:sz w:val="16"/>
          <w:szCs w:val="16"/>
        </w:rPr>
        <w:t>..........</w:t>
      </w:r>
      <w:r w:rsidR="004E566D" w:rsidRPr="00655DC4">
        <w:rPr>
          <w:bCs/>
          <w:sz w:val="16"/>
          <w:szCs w:val="16"/>
        </w:rPr>
        <w:t>...............</w:t>
      </w:r>
      <w:r w:rsidR="006A7EFE" w:rsidRPr="00655DC4">
        <w:rPr>
          <w:bCs/>
          <w:sz w:val="16"/>
          <w:szCs w:val="16"/>
        </w:rPr>
        <w:t>...</w:t>
      </w:r>
      <w:r w:rsidR="00655DC4" w:rsidRPr="00655DC4">
        <w:rPr>
          <w:bCs/>
          <w:sz w:val="16"/>
          <w:szCs w:val="16"/>
        </w:rPr>
        <w:t xml:space="preserve"> 23</w:t>
      </w:r>
    </w:p>
    <w:p w14:paraId="7DF990C1" w14:textId="2EE350EE" w:rsidR="00115B30" w:rsidRPr="00655DC4" w:rsidRDefault="008F3381" w:rsidP="00655DC4">
      <w:pPr>
        <w:spacing w:line="240" w:lineRule="auto"/>
        <w:ind w:left="720"/>
        <w:rPr>
          <w:bCs/>
          <w:sz w:val="16"/>
          <w:szCs w:val="16"/>
        </w:rPr>
      </w:pPr>
      <w:r>
        <w:rPr>
          <w:bCs/>
          <w:sz w:val="16"/>
          <w:szCs w:val="16"/>
        </w:rPr>
        <w:t>Савремена научна истраживања</w:t>
      </w:r>
      <w:r w:rsidR="00115B30" w:rsidRPr="00655DC4">
        <w:rPr>
          <w:bCs/>
          <w:sz w:val="16"/>
          <w:szCs w:val="16"/>
        </w:rPr>
        <w:t xml:space="preserve"> из неурологије</w:t>
      </w:r>
      <w:r w:rsidR="006A7EFE" w:rsidRPr="00655DC4">
        <w:rPr>
          <w:bCs/>
          <w:sz w:val="16"/>
          <w:szCs w:val="16"/>
        </w:rPr>
        <w:t xml:space="preserve"> .........</w:t>
      </w:r>
      <w:r w:rsidR="00655DC4" w:rsidRPr="00655DC4">
        <w:rPr>
          <w:bCs/>
          <w:sz w:val="16"/>
          <w:szCs w:val="16"/>
        </w:rPr>
        <w:t>......</w:t>
      </w:r>
      <w:r w:rsidR="00786DB0">
        <w:rPr>
          <w:bCs/>
          <w:sz w:val="16"/>
          <w:szCs w:val="16"/>
          <w:lang w:val="sr-Cyrl-RS"/>
        </w:rPr>
        <w:t>.</w:t>
      </w:r>
      <w:r w:rsidR="00655DC4" w:rsidRPr="00655DC4">
        <w:rPr>
          <w:bCs/>
          <w:sz w:val="16"/>
          <w:szCs w:val="16"/>
        </w:rPr>
        <w:t>24</w:t>
      </w:r>
    </w:p>
    <w:p w14:paraId="6A334707" w14:textId="1428067C" w:rsidR="00115B30" w:rsidRPr="00655DC4" w:rsidRDefault="008F3381" w:rsidP="00655DC4">
      <w:pPr>
        <w:spacing w:line="240" w:lineRule="auto"/>
        <w:ind w:left="720"/>
        <w:rPr>
          <w:bCs/>
          <w:sz w:val="16"/>
          <w:szCs w:val="16"/>
        </w:rPr>
      </w:pPr>
      <w:r>
        <w:rPr>
          <w:bCs/>
          <w:sz w:val="16"/>
          <w:szCs w:val="16"/>
        </w:rPr>
        <w:t>Савремена научна ис</w:t>
      </w:r>
      <w:r w:rsidR="00786DB0">
        <w:rPr>
          <w:bCs/>
          <w:sz w:val="16"/>
          <w:szCs w:val="16"/>
          <w:lang w:val="sr-Cyrl-RS"/>
        </w:rPr>
        <w:t>т</w:t>
      </w:r>
      <w:r>
        <w:rPr>
          <w:bCs/>
          <w:sz w:val="16"/>
          <w:szCs w:val="16"/>
        </w:rPr>
        <w:t>раживања</w:t>
      </w:r>
      <w:r w:rsidR="00115B30" w:rsidRPr="00655DC4">
        <w:rPr>
          <w:bCs/>
          <w:sz w:val="16"/>
          <w:szCs w:val="16"/>
        </w:rPr>
        <w:t xml:space="preserve"> из психијатрије</w:t>
      </w:r>
      <w:r w:rsidR="00E82F24" w:rsidRPr="00655DC4">
        <w:rPr>
          <w:bCs/>
          <w:sz w:val="16"/>
          <w:szCs w:val="16"/>
        </w:rPr>
        <w:t xml:space="preserve"> ..........</w:t>
      </w:r>
      <w:r w:rsidR="00655DC4" w:rsidRPr="00655DC4">
        <w:rPr>
          <w:bCs/>
          <w:sz w:val="16"/>
          <w:szCs w:val="16"/>
        </w:rPr>
        <w:t>.....</w:t>
      </w:r>
      <w:r w:rsidR="00786DB0">
        <w:rPr>
          <w:bCs/>
          <w:sz w:val="16"/>
          <w:szCs w:val="16"/>
          <w:lang w:val="sr-Cyrl-RS"/>
        </w:rPr>
        <w:t>25</w:t>
      </w:r>
      <w:r w:rsidR="00E82F24" w:rsidRPr="00655DC4">
        <w:rPr>
          <w:bCs/>
          <w:sz w:val="16"/>
          <w:szCs w:val="16"/>
        </w:rPr>
        <w:t xml:space="preserve"> 2</w:t>
      </w:r>
      <w:r w:rsidR="00655DC4" w:rsidRPr="00655DC4">
        <w:rPr>
          <w:bCs/>
          <w:sz w:val="16"/>
          <w:szCs w:val="16"/>
        </w:rPr>
        <w:t>5</w:t>
      </w:r>
    </w:p>
    <w:p w14:paraId="4C38CEC1" w14:textId="77777777" w:rsidR="00115B30" w:rsidRPr="00655DC4" w:rsidRDefault="00115B30" w:rsidP="00655DC4">
      <w:pPr>
        <w:spacing w:line="240" w:lineRule="auto"/>
        <w:ind w:left="720"/>
        <w:rPr>
          <w:bCs/>
          <w:sz w:val="16"/>
          <w:szCs w:val="16"/>
        </w:rPr>
      </w:pPr>
      <w:r w:rsidRPr="00655DC4">
        <w:rPr>
          <w:bCs/>
          <w:sz w:val="16"/>
          <w:szCs w:val="16"/>
        </w:rPr>
        <w:t>Методе неинвазивне стимулације мозга</w:t>
      </w:r>
      <w:r w:rsidR="00E82F24" w:rsidRPr="00655DC4">
        <w:rPr>
          <w:bCs/>
          <w:sz w:val="16"/>
          <w:szCs w:val="16"/>
        </w:rPr>
        <w:t xml:space="preserve"> .....</w:t>
      </w:r>
      <w:r w:rsidR="004E566D" w:rsidRPr="00655DC4">
        <w:rPr>
          <w:bCs/>
          <w:sz w:val="16"/>
          <w:szCs w:val="16"/>
        </w:rPr>
        <w:t>.....</w:t>
      </w:r>
      <w:r w:rsidR="00655DC4" w:rsidRPr="00655DC4">
        <w:rPr>
          <w:bCs/>
          <w:sz w:val="16"/>
          <w:szCs w:val="16"/>
        </w:rPr>
        <w:t>..........</w:t>
      </w:r>
      <w:r w:rsidR="004E566D" w:rsidRPr="00655DC4">
        <w:rPr>
          <w:bCs/>
          <w:sz w:val="16"/>
          <w:szCs w:val="16"/>
        </w:rPr>
        <w:t>....</w:t>
      </w:r>
      <w:r w:rsidR="00655DC4" w:rsidRPr="00655DC4">
        <w:rPr>
          <w:bCs/>
          <w:sz w:val="16"/>
          <w:szCs w:val="16"/>
        </w:rPr>
        <w:t>..... 26</w:t>
      </w:r>
    </w:p>
    <w:p w14:paraId="3A609B94" w14:textId="77777777" w:rsidR="00115B30" w:rsidRPr="00655DC4" w:rsidRDefault="00115B30" w:rsidP="00655DC4">
      <w:pPr>
        <w:spacing w:line="240" w:lineRule="auto"/>
        <w:ind w:left="720"/>
        <w:rPr>
          <w:bCs/>
          <w:sz w:val="16"/>
          <w:szCs w:val="16"/>
        </w:rPr>
      </w:pPr>
      <w:r w:rsidRPr="00655DC4">
        <w:rPr>
          <w:bCs/>
          <w:sz w:val="16"/>
          <w:szCs w:val="16"/>
        </w:rPr>
        <w:t>Анализ</w:t>
      </w:r>
      <w:r w:rsidR="00901ACF" w:rsidRPr="00655DC4">
        <w:rPr>
          <w:bCs/>
          <w:sz w:val="16"/>
          <w:szCs w:val="16"/>
        </w:rPr>
        <w:t>а</w:t>
      </w:r>
      <w:r w:rsidRPr="00655DC4">
        <w:rPr>
          <w:bCs/>
          <w:sz w:val="16"/>
          <w:szCs w:val="16"/>
        </w:rPr>
        <w:t xml:space="preserve"> биолошких сигнала пореклом из нервних </w:t>
      </w:r>
      <w:proofErr w:type="gramStart"/>
      <w:r w:rsidRPr="00655DC4">
        <w:rPr>
          <w:bCs/>
          <w:sz w:val="16"/>
          <w:szCs w:val="16"/>
        </w:rPr>
        <w:t>генератора</w:t>
      </w:r>
      <w:r w:rsidR="00655DC4" w:rsidRPr="00655DC4">
        <w:rPr>
          <w:bCs/>
          <w:sz w:val="16"/>
          <w:szCs w:val="16"/>
        </w:rPr>
        <w:t xml:space="preserve"> </w:t>
      </w:r>
      <w:r w:rsidR="006A7EFE" w:rsidRPr="00655DC4">
        <w:rPr>
          <w:bCs/>
          <w:sz w:val="16"/>
          <w:szCs w:val="16"/>
        </w:rPr>
        <w:t xml:space="preserve"> .....................................</w:t>
      </w:r>
      <w:r w:rsidR="00E82F24" w:rsidRPr="00655DC4">
        <w:rPr>
          <w:bCs/>
          <w:sz w:val="16"/>
          <w:szCs w:val="16"/>
        </w:rPr>
        <w:t>.</w:t>
      </w:r>
      <w:r w:rsidR="006A7EFE" w:rsidRPr="00655DC4">
        <w:rPr>
          <w:bCs/>
          <w:sz w:val="16"/>
          <w:szCs w:val="16"/>
        </w:rPr>
        <w:t>....</w:t>
      </w:r>
      <w:r w:rsidR="004E566D" w:rsidRPr="00655DC4">
        <w:rPr>
          <w:bCs/>
          <w:sz w:val="16"/>
          <w:szCs w:val="16"/>
        </w:rPr>
        <w:t>....</w:t>
      </w:r>
      <w:r w:rsidR="00655DC4" w:rsidRPr="00655DC4">
        <w:rPr>
          <w:bCs/>
          <w:sz w:val="16"/>
          <w:szCs w:val="16"/>
        </w:rPr>
        <w:t>..........</w:t>
      </w:r>
      <w:r w:rsidR="004E566D" w:rsidRPr="00655DC4">
        <w:rPr>
          <w:bCs/>
          <w:sz w:val="16"/>
          <w:szCs w:val="16"/>
        </w:rPr>
        <w:t>....................</w:t>
      </w:r>
      <w:r w:rsidR="00655DC4" w:rsidRPr="00655DC4">
        <w:rPr>
          <w:bCs/>
          <w:sz w:val="16"/>
          <w:szCs w:val="16"/>
        </w:rPr>
        <w:t>.</w:t>
      </w:r>
      <w:proofErr w:type="gramEnd"/>
      <w:r w:rsidR="00655DC4" w:rsidRPr="00655DC4">
        <w:rPr>
          <w:bCs/>
          <w:sz w:val="16"/>
          <w:szCs w:val="16"/>
        </w:rPr>
        <w:t xml:space="preserve"> 27</w:t>
      </w:r>
    </w:p>
    <w:p w14:paraId="273D51F6" w14:textId="77777777" w:rsidR="00115B30" w:rsidRPr="00655DC4" w:rsidRDefault="00115B30" w:rsidP="00655DC4">
      <w:pPr>
        <w:spacing w:line="240" w:lineRule="auto"/>
        <w:ind w:left="720"/>
        <w:rPr>
          <w:bCs/>
          <w:sz w:val="16"/>
          <w:szCs w:val="16"/>
        </w:rPr>
      </w:pPr>
      <w:r w:rsidRPr="00655DC4">
        <w:rPr>
          <w:bCs/>
          <w:sz w:val="16"/>
          <w:szCs w:val="16"/>
        </w:rPr>
        <w:t>Развој нервног система</w:t>
      </w:r>
      <w:r w:rsidR="006A7EFE" w:rsidRPr="00655DC4">
        <w:rPr>
          <w:bCs/>
          <w:sz w:val="16"/>
          <w:szCs w:val="16"/>
        </w:rPr>
        <w:t xml:space="preserve"> .....</w:t>
      </w:r>
      <w:r w:rsidR="00E82F24" w:rsidRPr="00655DC4">
        <w:rPr>
          <w:bCs/>
          <w:sz w:val="16"/>
          <w:szCs w:val="16"/>
        </w:rPr>
        <w:t>...........................</w:t>
      </w:r>
      <w:r w:rsidR="004E566D" w:rsidRPr="00655DC4">
        <w:rPr>
          <w:bCs/>
          <w:sz w:val="16"/>
          <w:szCs w:val="16"/>
        </w:rPr>
        <w:t>..</w:t>
      </w:r>
      <w:r w:rsidR="00655DC4" w:rsidRPr="00655DC4">
        <w:rPr>
          <w:bCs/>
          <w:sz w:val="16"/>
          <w:szCs w:val="16"/>
        </w:rPr>
        <w:t>....</w:t>
      </w:r>
      <w:r w:rsidR="004E566D" w:rsidRPr="00655DC4">
        <w:rPr>
          <w:bCs/>
          <w:sz w:val="16"/>
          <w:szCs w:val="16"/>
        </w:rPr>
        <w:t>......</w:t>
      </w:r>
      <w:r w:rsidR="00E82F24" w:rsidRPr="00655DC4">
        <w:rPr>
          <w:bCs/>
          <w:sz w:val="16"/>
          <w:szCs w:val="16"/>
        </w:rPr>
        <w:t>..</w:t>
      </w:r>
      <w:r w:rsidR="00655DC4" w:rsidRPr="00655DC4">
        <w:rPr>
          <w:bCs/>
          <w:sz w:val="16"/>
          <w:szCs w:val="16"/>
        </w:rPr>
        <w:t>........... 28</w:t>
      </w:r>
    </w:p>
    <w:p w14:paraId="767E11FF" w14:textId="77777777" w:rsidR="00115B30" w:rsidRPr="00655DC4" w:rsidRDefault="00115B30" w:rsidP="00655DC4">
      <w:pPr>
        <w:spacing w:line="240" w:lineRule="auto"/>
        <w:ind w:left="720"/>
        <w:rPr>
          <w:bCs/>
          <w:sz w:val="16"/>
          <w:szCs w:val="16"/>
        </w:rPr>
      </w:pPr>
      <w:r w:rsidRPr="00655DC4">
        <w:rPr>
          <w:bCs/>
          <w:sz w:val="16"/>
          <w:szCs w:val="16"/>
        </w:rPr>
        <w:t>Молекулски механизми у неуролошким болестима</w:t>
      </w:r>
      <w:r w:rsidR="00655DC4" w:rsidRPr="00655DC4">
        <w:rPr>
          <w:bCs/>
          <w:sz w:val="16"/>
          <w:szCs w:val="16"/>
        </w:rPr>
        <w:t xml:space="preserve"> ....</w:t>
      </w:r>
      <w:r w:rsidR="006A7EFE" w:rsidRPr="00655DC4">
        <w:rPr>
          <w:bCs/>
          <w:sz w:val="16"/>
          <w:szCs w:val="16"/>
        </w:rPr>
        <w:t>....</w:t>
      </w:r>
      <w:r w:rsidR="00655DC4" w:rsidRPr="00655DC4">
        <w:rPr>
          <w:bCs/>
          <w:sz w:val="16"/>
          <w:szCs w:val="16"/>
        </w:rPr>
        <w:t xml:space="preserve">  29</w:t>
      </w:r>
    </w:p>
    <w:p w14:paraId="5D85565A" w14:textId="77777777" w:rsidR="00655DC4" w:rsidRPr="00655DC4" w:rsidRDefault="00655DC4" w:rsidP="00CC3ADC">
      <w:pPr>
        <w:spacing w:line="240" w:lineRule="auto"/>
        <w:ind w:left="360"/>
        <w:rPr>
          <w:bCs/>
          <w:sz w:val="16"/>
          <w:szCs w:val="16"/>
        </w:rPr>
      </w:pPr>
    </w:p>
    <w:p w14:paraId="5F4E9821" w14:textId="77777777" w:rsidR="007E0B95" w:rsidRPr="007E0B95" w:rsidRDefault="007E0B95" w:rsidP="00CC3ADC">
      <w:pPr>
        <w:spacing w:line="240" w:lineRule="auto"/>
        <w:ind w:left="360"/>
        <w:rPr>
          <w:bCs/>
          <w:sz w:val="16"/>
          <w:szCs w:val="16"/>
        </w:rPr>
      </w:pPr>
      <w:r>
        <w:rPr>
          <w:bCs/>
          <w:sz w:val="16"/>
          <w:szCs w:val="16"/>
        </w:rPr>
        <w:t>Предмети II друге</w:t>
      </w:r>
      <w:r w:rsidRPr="009643EB">
        <w:rPr>
          <w:bCs/>
          <w:sz w:val="16"/>
          <w:szCs w:val="16"/>
        </w:rPr>
        <w:t xml:space="preserve"> години студија ..................</w:t>
      </w:r>
      <w:r>
        <w:rPr>
          <w:bCs/>
          <w:sz w:val="16"/>
          <w:szCs w:val="16"/>
        </w:rPr>
        <w:t>.............................. 30</w:t>
      </w:r>
    </w:p>
    <w:p w14:paraId="652F173B" w14:textId="77777777" w:rsidR="007E0B95" w:rsidRPr="007E0B95" w:rsidRDefault="007E0B95" w:rsidP="00CC3ADC">
      <w:pPr>
        <w:spacing w:line="240" w:lineRule="auto"/>
        <w:ind w:left="360"/>
        <w:rPr>
          <w:bCs/>
          <w:sz w:val="16"/>
          <w:szCs w:val="16"/>
        </w:rPr>
      </w:pPr>
      <w:r>
        <w:rPr>
          <w:bCs/>
          <w:sz w:val="16"/>
          <w:szCs w:val="16"/>
        </w:rPr>
        <w:t xml:space="preserve">Модул- </w:t>
      </w:r>
      <w:r w:rsidR="000A5D7B">
        <w:rPr>
          <w:bCs/>
          <w:sz w:val="16"/>
          <w:szCs w:val="16"/>
        </w:rPr>
        <w:t>М</w:t>
      </w:r>
      <w:r>
        <w:rPr>
          <w:bCs/>
          <w:sz w:val="16"/>
          <w:szCs w:val="16"/>
        </w:rPr>
        <w:t>олекулкса медицина ........</w:t>
      </w:r>
      <w:r w:rsidR="000A5D7B">
        <w:rPr>
          <w:bCs/>
          <w:sz w:val="16"/>
          <w:szCs w:val="16"/>
        </w:rPr>
        <w:t>.........</w:t>
      </w:r>
      <w:r>
        <w:rPr>
          <w:bCs/>
          <w:sz w:val="16"/>
          <w:szCs w:val="16"/>
        </w:rPr>
        <w:t>.................................... 30</w:t>
      </w:r>
    </w:p>
    <w:p w14:paraId="5A9B2C31" w14:textId="77777777" w:rsidR="00115B30" w:rsidRPr="007E0B95" w:rsidRDefault="00115B30" w:rsidP="007E0B95">
      <w:pPr>
        <w:spacing w:line="240" w:lineRule="auto"/>
        <w:ind w:left="720"/>
        <w:rPr>
          <w:bCs/>
          <w:sz w:val="16"/>
          <w:szCs w:val="16"/>
        </w:rPr>
      </w:pPr>
      <w:r w:rsidRPr="007E0B95">
        <w:rPr>
          <w:bCs/>
          <w:sz w:val="16"/>
          <w:szCs w:val="16"/>
        </w:rPr>
        <w:t>Хумана молекулска генетика</w:t>
      </w:r>
      <w:r w:rsidR="006A7EFE" w:rsidRPr="007E0B95">
        <w:rPr>
          <w:bCs/>
          <w:sz w:val="16"/>
          <w:szCs w:val="16"/>
        </w:rPr>
        <w:t xml:space="preserve"> ....................</w:t>
      </w:r>
      <w:r w:rsidR="007E0B95">
        <w:rPr>
          <w:bCs/>
          <w:sz w:val="16"/>
          <w:szCs w:val="16"/>
        </w:rPr>
        <w:t>.........</w:t>
      </w:r>
      <w:r w:rsidR="006F6905" w:rsidRPr="007E0B95">
        <w:rPr>
          <w:bCs/>
          <w:sz w:val="16"/>
          <w:szCs w:val="16"/>
        </w:rPr>
        <w:t>.</w:t>
      </w:r>
      <w:r w:rsidR="00D21578" w:rsidRPr="007E0B95">
        <w:rPr>
          <w:bCs/>
          <w:sz w:val="16"/>
          <w:szCs w:val="16"/>
        </w:rPr>
        <w:t>....</w:t>
      </w:r>
      <w:r w:rsidR="007E0B95">
        <w:rPr>
          <w:bCs/>
          <w:sz w:val="16"/>
          <w:szCs w:val="16"/>
        </w:rPr>
        <w:t>.</w:t>
      </w:r>
      <w:r w:rsidR="00D21578" w:rsidRPr="007E0B95">
        <w:rPr>
          <w:bCs/>
          <w:sz w:val="16"/>
          <w:szCs w:val="16"/>
        </w:rPr>
        <w:t>.....</w:t>
      </w:r>
      <w:r w:rsidR="00E82F24" w:rsidRPr="007E0B95">
        <w:rPr>
          <w:bCs/>
          <w:sz w:val="16"/>
          <w:szCs w:val="16"/>
        </w:rPr>
        <w:t>...</w:t>
      </w:r>
      <w:r w:rsidR="006A7EFE" w:rsidRPr="007E0B95">
        <w:rPr>
          <w:bCs/>
          <w:sz w:val="16"/>
          <w:szCs w:val="16"/>
        </w:rPr>
        <w:t>...</w:t>
      </w:r>
      <w:r w:rsidR="00E82F24" w:rsidRPr="007E0B95">
        <w:rPr>
          <w:bCs/>
          <w:sz w:val="16"/>
          <w:szCs w:val="16"/>
        </w:rPr>
        <w:t xml:space="preserve"> </w:t>
      </w:r>
      <w:r w:rsidR="006F6905" w:rsidRPr="007E0B95">
        <w:rPr>
          <w:bCs/>
          <w:sz w:val="16"/>
          <w:szCs w:val="16"/>
        </w:rPr>
        <w:t xml:space="preserve"> </w:t>
      </w:r>
      <w:r w:rsidR="007E0B95">
        <w:rPr>
          <w:bCs/>
          <w:sz w:val="16"/>
          <w:szCs w:val="16"/>
        </w:rPr>
        <w:t>31</w:t>
      </w:r>
    </w:p>
    <w:p w14:paraId="0DFB3403" w14:textId="77777777" w:rsidR="00115B30" w:rsidRPr="007E0B95" w:rsidRDefault="00115B30" w:rsidP="007E0B95">
      <w:pPr>
        <w:spacing w:line="240" w:lineRule="auto"/>
        <w:ind w:left="720"/>
        <w:rPr>
          <w:bCs/>
          <w:sz w:val="16"/>
          <w:szCs w:val="16"/>
        </w:rPr>
      </w:pPr>
      <w:r w:rsidRPr="007E0B95">
        <w:rPr>
          <w:bCs/>
          <w:sz w:val="16"/>
          <w:szCs w:val="16"/>
        </w:rPr>
        <w:t>Основи имунологије</w:t>
      </w:r>
      <w:r w:rsidR="006A7EFE" w:rsidRPr="007E0B95">
        <w:rPr>
          <w:bCs/>
          <w:sz w:val="16"/>
          <w:szCs w:val="16"/>
        </w:rPr>
        <w:t xml:space="preserve"> ..........</w:t>
      </w:r>
      <w:r w:rsidR="00E82F24" w:rsidRPr="007E0B95">
        <w:rPr>
          <w:bCs/>
          <w:sz w:val="16"/>
          <w:szCs w:val="16"/>
        </w:rPr>
        <w:t>...................</w:t>
      </w:r>
      <w:r w:rsidR="007E0B95">
        <w:rPr>
          <w:bCs/>
          <w:sz w:val="16"/>
          <w:szCs w:val="16"/>
        </w:rPr>
        <w:t>.........</w:t>
      </w:r>
      <w:r w:rsidR="00E82F24" w:rsidRPr="007E0B95">
        <w:rPr>
          <w:bCs/>
          <w:sz w:val="16"/>
          <w:szCs w:val="16"/>
        </w:rPr>
        <w:t>..........</w:t>
      </w:r>
      <w:r w:rsidR="007E0B95">
        <w:rPr>
          <w:bCs/>
          <w:sz w:val="16"/>
          <w:szCs w:val="16"/>
        </w:rPr>
        <w:t>.</w:t>
      </w:r>
      <w:r w:rsidR="00E82F24" w:rsidRPr="007E0B95">
        <w:rPr>
          <w:bCs/>
          <w:sz w:val="16"/>
          <w:szCs w:val="16"/>
        </w:rPr>
        <w:t>..</w:t>
      </w:r>
      <w:r w:rsidR="00D21578" w:rsidRPr="007E0B95">
        <w:rPr>
          <w:bCs/>
          <w:sz w:val="16"/>
          <w:szCs w:val="16"/>
        </w:rPr>
        <w:t>........</w:t>
      </w:r>
      <w:r w:rsidR="007E0B95">
        <w:rPr>
          <w:bCs/>
          <w:sz w:val="16"/>
          <w:szCs w:val="16"/>
        </w:rPr>
        <w:t>.. 32</w:t>
      </w:r>
    </w:p>
    <w:p w14:paraId="79071341" w14:textId="77777777" w:rsidR="00115B30" w:rsidRPr="007E0B95" w:rsidRDefault="00115B30" w:rsidP="007E0B95">
      <w:pPr>
        <w:spacing w:line="240" w:lineRule="auto"/>
        <w:ind w:left="720"/>
        <w:rPr>
          <w:bCs/>
          <w:sz w:val="16"/>
          <w:szCs w:val="16"/>
        </w:rPr>
      </w:pPr>
      <w:r w:rsidRPr="007E0B95">
        <w:rPr>
          <w:bCs/>
          <w:sz w:val="16"/>
          <w:szCs w:val="16"/>
        </w:rPr>
        <w:t>Регулација биохемијских процеса</w:t>
      </w:r>
      <w:r w:rsidR="00497836" w:rsidRPr="007E0B95">
        <w:rPr>
          <w:bCs/>
          <w:sz w:val="16"/>
          <w:szCs w:val="16"/>
        </w:rPr>
        <w:t xml:space="preserve"> .......</w:t>
      </w:r>
      <w:r w:rsidR="007E0B95">
        <w:rPr>
          <w:bCs/>
          <w:sz w:val="16"/>
          <w:szCs w:val="16"/>
        </w:rPr>
        <w:t>..........</w:t>
      </w:r>
      <w:r w:rsidR="00497836" w:rsidRPr="007E0B95">
        <w:rPr>
          <w:bCs/>
          <w:sz w:val="16"/>
          <w:szCs w:val="16"/>
        </w:rPr>
        <w:t>.....</w:t>
      </w:r>
      <w:r w:rsidR="00D21578" w:rsidRPr="007E0B95">
        <w:rPr>
          <w:bCs/>
          <w:sz w:val="16"/>
          <w:szCs w:val="16"/>
        </w:rPr>
        <w:t>.........</w:t>
      </w:r>
      <w:r w:rsidR="007E0B95">
        <w:rPr>
          <w:bCs/>
          <w:sz w:val="16"/>
          <w:szCs w:val="16"/>
        </w:rPr>
        <w:t>........ 33</w:t>
      </w:r>
    </w:p>
    <w:p w14:paraId="1F7A9F59" w14:textId="77777777" w:rsidR="00115B30" w:rsidRPr="007E0B95" w:rsidRDefault="00115B30" w:rsidP="007E0B95">
      <w:pPr>
        <w:spacing w:line="240" w:lineRule="auto"/>
        <w:ind w:left="720"/>
        <w:rPr>
          <w:bCs/>
          <w:sz w:val="16"/>
          <w:szCs w:val="16"/>
        </w:rPr>
      </w:pPr>
      <w:r w:rsidRPr="007E0B95">
        <w:rPr>
          <w:bCs/>
          <w:sz w:val="16"/>
          <w:szCs w:val="16"/>
        </w:rPr>
        <w:t>Молекулска микробиологија</w:t>
      </w:r>
      <w:r w:rsidR="006A7EFE" w:rsidRPr="007E0B95">
        <w:rPr>
          <w:bCs/>
          <w:sz w:val="16"/>
          <w:szCs w:val="16"/>
        </w:rPr>
        <w:t xml:space="preserve"> ...........</w:t>
      </w:r>
      <w:r w:rsidR="00D21578" w:rsidRPr="007E0B95">
        <w:rPr>
          <w:bCs/>
          <w:sz w:val="16"/>
          <w:szCs w:val="16"/>
        </w:rPr>
        <w:t>........</w:t>
      </w:r>
      <w:r w:rsidR="006A7EFE" w:rsidRPr="007E0B95">
        <w:rPr>
          <w:bCs/>
          <w:sz w:val="16"/>
          <w:szCs w:val="16"/>
        </w:rPr>
        <w:t>.....</w:t>
      </w:r>
      <w:r w:rsidR="007E0B95">
        <w:rPr>
          <w:bCs/>
          <w:sz w:val="16"/>
          <w:szCs w:val="16"/>
        </w:rPr>
        <w:t>..........</w:t>
      </w:r>
      <w:r w:rsidR="006A7EFE" w:rsidRPr="007E0B95">
        <w:rPr>
          <w:bCs/>
          <w:sz w:val="16"/>
          <w:szCs w:val="16"/>
        </w:rPr>
        <w:t>.</w:t>
      </w:r>
      <w:r w:rsidR="006F6905" w:rsidRPr="007E0B95">
        <w:rPr>
          <w:bCs/>
          <w:sz w:val="16"/>
          <w:szCs w:val="16"/>
        </w:rPr>
        <w:t>.</w:t>
      </w:r>
      <w:r w:rsidR="006A7EFE" w:rsidRPr="007E0B95">
        <w:rPr>
          <w:bCs/>
          <w:sz w:val="16"/>
          <w:szCs w:val="16"/>
        </w:rPr>
        <w:t>...........</w:t>
      </w:r>
      <w:r w:rsidR="007E0B95">
        <w:rPr>
          <w:bCs/>
          <w:sz w:val="16"/>
          <w:szCs w:val="16"/>
        </w:rPr>
        <w:t xml:space="preserve"> 34</w:t>
      </w:r>
    </w:p>
    <w:p w14:paraId="3E3FE130" w14:textId="77777777" w:rsidR="00115B30" w:rsidRPr="007E0B95" w:rsidRDefault="00115B30" w:rsidP="007E0B95">
      <w:pPr>
        <w:spacing w:line="240" w:lineRule="auto"/>
        <w:ind w:left="720"/>
        <w:rPr>
          <w:bCs/>
          <w:sz w:val="16"/>
          <w:szCs w:val="16"/>
        </w:rPr>
      </w:pPr>
      <w:r w:rsidRPr="007E0B95">
        <w:rPr>
          <w:bCs/>
          <w:sz w:val="16"/>
          <w:szCs w:val="16"/>
        </w:rPr>
        <w:t>Биомаркери метаболизма</w:t>
      </w:r>
      <w:r w:rsidR="006A7EFE" w:rsidRPr="007E0B95">
        <w:rPr>
          <w:bCs/>
          <w:sz w:val="16"/>
          <w:szCs w:val="16"/>
        </w:rPr>
        <w:t xml:space="preserve"> ........................</w:t>
      </w:r>
      <w:r w:rsidR="009A551F" w:rsidRPr="007E0B95">
        <w:rPr>
          <w:bCs/>
          <w:sz w:val="16"/>
          <w:szCs w:val="16"/>
        </w:rPr>
        <w:t>........</w:t>
      </w:r>
      <w:r w:rsidR="006A7EFE" w:rsidRPr="007E0B95">
        <w:rPr>
          <w:bCs/>
          <w:sz w:val="16"/>
          <w:szCs w:val="16"/>
        </w:rPr>
        <w:t>..</w:t>
      </w:r>
      <w:r w:rsidR="007E0B95">
        <w:rPr>
          <w:bCs/>
          <w:sz w:val="16"/>
          <w:szCs w:val="16"/>
        </w:rPr>
        <w:t>..........</w:t>
      </w:r>
      <w:r w:rsidR="006F6905" w:rsidRPr="007E0B95">
        <w:rPr>
          <w:bCs/>
          <w:sz w:val="16"/>
          <w:szCs w:val="16"/>
        </w:rPr>
        <w:t>..</w:t>
      </w:r>
      <w:r w:rsidR="006A7EFE" w:rsidRPr="007E0B95">
        <w:rPr>
          <w:bCs/>
          <w:sz w:val="16"/>
          <w:szCs w:val="16"/>
        </w:rPr>
        <w:t>.......</w:t>
      </w:r>
      <w:r w:rsidR="007E0B95">
        <w:rPr>
          <w:bCs/>
          <w:sz w:val="16"/>
          <w:szCs w:val="16"/>
        </w:rPr>
        <w:t xml:space="preserve"> 35</w:t>
      </w:r>
    </w:p>
    <w:p w14:paraId="33AECFB2" w14:textId="77777777" w:rsidR="00115B30" w:rsidRPr="007E0B95" w:rsidRDefault="00115B30" w:rsidP="007E0B95">
      <w:pPr>
        <w:spacing w:line="240" w:lineRule="auto"/>
        <w:ind w:left="720"/>
        <w:rPr>
          <w:bCs/>
          <w:sz w:val="16"/>
          <w:szCs w:val="16"/>
        </w:rPr>
      </w:pPr>
      <w:r w:rsidRPr="007E0B95">
        <w:rPr>
          <w:bCs/>
          <w:sz w:val="16"/>
          <w:szCs w:val="16"/>
        </w:rPr>
        <w:t>Цитогенетика и молекулска патологија</w:t>
      </w:r>
      <w:r w:rsidR="006F6905" w:rsidRPr="007E0B95">
        <w:rPr>
          <w:bCs/>
          <w:sz w:val="16"/>
          <w:szCs w:val="16"/>
        </w:rPr>
        <w:t xml:space="preserve"> ...</w:t>
      </w:r>
      <w:r w:rsidR="009A551F" w:rsidRPr="007E0B95">
        <w:rPr>
          <w:bCs/>
          <w:sz w:val="16"/>
          <w:szCs w:val="16"/>
        </w:rPr>
        <w:t>.....</w:t>
      </w:r>
      <w:r w:rsidR="007E0B95">
        <w:rPr>
          <w:bCs/>
          <w:sz w:val="16"/>
          <w:szCs w:val="16"/>
        </w:rPr>
        <w:t>........</w:t>
      </w:r>
      <w:r w:rsidR="009A551F" w:rsidRPr="007E0B95">
        <w:rPr>
          <w:bCs/>
          <w:sz w:val="16"/>
          <w:szCs w:val="16"/>
        </w:rPr>
        <w:t>....</w:t>
      </w:r>
      <w:r w:rsidR="007E0B95">
        <w:rPr>
          <w:bCs/>
          <w:sz w:val="16"/>
          <w:szCs w:val="16"/>
        </w:rPr>
        <w:t>........  36</w:t>
      </w:r>
    </w:p>
    <w:p w14:paraId="5462B0A9" w14:textId="77777777" w:rsidR="00115B30" w:rsidRPr="007E0B95" w:rsidRDefault="00115B30" w:rsidP="007E0B95">
      <w:pPr>
        <w:spacing w:line="240" w:lineRule="auto"/>
        <w:ind w:left="720"/>
        <w:rPr>
          <w:bCs/>
          <w:sz w:val="16"/>
          <w:szCs w:val="16"/>
        </w:rPr>
      </w:pPr>
      <w:r w:rsidRPr="007E0B95">
        <w:rPr>
          <w:bCs/>
          <w:sz w:val="16"/>
          <w:szCs w:val="16"/>
        </w:rPr>
        <w:t>Ћелијски и ткивни биоинжињеринг у трансплантационој и регенеративној медицини</w:t>
      </w:r>
      <w:r w:rsidR="006F6905" w:rsidRPr="007E0B95">
        <w:rPr>
          <w:bCs/>
          <w:sz w:val="16"/>
          <w:szCs w:val="16"/>
        </w:rPr>
        <w:t xml:space="preserve"> .................</w:t>
      </w:r>
      <w:r w:rsidR="007E0B95">
        <w:rPr>
          <w:bCs/>
          <w:sz w:val="16"/>
          <w:szCs w:val="16"/>
        </w:rPr>
        <w:t>....................</w:t>
      </w:r>
      <w:r w:rsidR="009A551F" w:rsidRPr="007E0B95">
        <w:rPr>
          <w:bCs/>
          <w:sz w:val="16"/>
          <w:szCs w:val="16"/>
        </w:rPr>
        <w:t>.......</w:t>
      </w:r>
      <w:r w:rsidR="007E0B95">
        <w:rPr>
          <w:bCs/>
          <w:sz w:val="16"/>
          <w:szCs w:val="16"/>
        </w:rPr>
        <w:t>.</w:t>
      </w:r>
      <w:r w:rsidR="009A551F" w:rsidRPr="007E0B95">
        <w:rPr>
          <w:bCs/>
          <w:sz w:val="16"/>
          <w:szCs w:val="16"/>
        </w:rPr>
        <w:t>.</w:t>
      </w:r>
      <w:r w:rsidR="007E0B95">
        <w:rPr>
          <w:bCs/>
          <w:sz w:val="16"/>
          <w:szCs w:val="16"/>
        </w:rPr>
        <w:t>....... 37</w:t>
      </w:r>
    </w:p>
    <w:p w14:paraId="69202ACB" w14:textId="77777777" w:rsidR="00115B30" w:rsidRPr="007E0B95" w:rsidRDefault="00115B30" w:rsidP="007E0B95">
      <w:pPr>
        <w:spacing w:line="240" w:lineRule="auto"/>
        <w:ind w:left="720"/>
        <w:rPr>
          <w:bCs/>
          <w:sz w:val="16"/>
          <w:szCs w:val="16"/>
        </w:rPr>
      </w:pPr>
      <w:r w:rsidRPr="007E0B95">
        <w:rPr>
          <w:bCs/>
          <w:sz w:val="16"/>
          <w:szCs w:val="16"/>
        </w:rPr>
        <w:t>Епигенетика</w:t>
      </w:r>
      <w:r w:rsidR="006A7EFE" w:rsidRPr="007E0B95">
        <w:rPr>
          <w:bCs/>
          <w:sz w:val="16"/>
          <w:szCs w:val="16"/>
        </w:rPr>
        <w:t xml:space="preserve"> ................................................</w:t>
      </w:r>
      <w:r w:rsidR="009A551F" w:rsidRPr="007E0B95">
        <w:rPr>
          <w:bCs/>
          <w:sz w:val="16"/>
          <w:szCs w:val="16"/>
        </w:rPr>
        <w:t>........</w:t>
      </w:r>
      <w:r w:rsidR="006A7EFE" w:rsidRPr="007E0B95">
        <w:rPr>
          <w:bCs/>
          <w:sz w:val="16"/>
          <w:szCs w:val="16"/>
        </w:rPr>
        <w:t>.....</w:t>
      </w:r>
      <w:r w:rsidR="007E0B95">
        <w:rPr>
          <w:bCs/>
          <w:sz w:val="16"/>
          <w:szCs w:val="16"/>
        </w:rPr>
        <w:t>.............. 38</w:t>
      </w:r>
    </w:p>
    <w:p w14:paraId="1216A110" w14:textId="77777777" w:rsidR="00115B30" w:rsidRPr="007E0B95" w:rsidRDefault="00866B99" w:rsidP="007E0B95">
      <w:pPr>
        <w:spacing w:line="240" w:lineRule="auto"/>
        <w:ind w:left="720"/>
        <w:rPr>
          <w:bCs/>
          <w:sz w:val="16"/>
          <w:szCs w:val="16"/>
        </w:rPr>
      </w:pPr>
      <w:r w:rsidRPr="007E0B95">
        <w:rPr>
          <w:bCs/>
          <w:sz w:val="16"/>
          <w:szCs w:val="16"/>
        </w:rPr>
        <w:t>Хемостаза и тромбоза</w:t>
      </w:r>
      <w:r w:rsidR="006A7EFE" w:rsidRPr="007E0B95">
        <w:rPr>
          <w:bCs/>
          <w:sz w:val="16"/>
          <w:szCs w:val="16"/>
        </w:rPr>
        <w:t xml:space="preserve"> ...............................</w:t>
      </w:r>
      <w:r w:rsidR="009A551F" w:rsidRPr="007E0B95">
        <w:rPr>
          <w:bCs/>
          <w:sz w:val="16"/>
          <w:szCs w:val="16"/>
        </w:rPr>
        <w:t>....</w:t>
      </w:r>
      <w:r w:rsidR="007E0B95">
        <w:rPr>
          <w:bCs/>
          <w:sz w:val="16"/>
          <w:szCs w:val="16"/>
        </w:rPr>
        <w:t>.</w:t>
      </w:r>
      <w:r w:rsidR="009A551F" w:rsidRPr="007E0B95">
        <w:rPr>
          <w:bCs/>
          <w:sz w:val="16"/>
          <w:szCs w:val="16"/>
        </w:rPr>
        <w:t>....</w:t>
      </w:r>
      <w:r w:rsidR="006A7EFE" w:rsidRPr="007E0B95">
        <w:rPr>
          <w:bCs/>
          <w:sz w:val="16"/>
          <w:szCs w:val="16"/>
        </w:rPr>
        <w:t>..</w:t>
      </w:r>
      <w:r w:rsidR="007E0B95">
        <w:rPr>
          <w:bCs/>
          <w:sz w:val="16"/>
          <w:szCs w:val="16"/>
        </w:rPr>
        <w:t>.........</w:t>
      </w:r>
      <w:r w:rsidR="006A7EFE" w:rsidRPr="007E0B95">
        <w:rPr>
          <w:bCs/>
          <w:sz w:val="16"/>
          <w:szCs w:val="16"/>
        </w:rPr>
        <w:t>...</w:t>
      </w:r>
      <w:r w:rsidR="007E0B95">
        <w:rPr>
          <w:bCs/>
          <w:sz w:val="16"/>
          <w:szCs w:val="16"/>
        </w:rPr>
        <w:t>..... 39</w:t>
      </w:r>
    </w:p>
    <w:p w14:paraId="092DAB32" w14:textId="77777777" w:rsidR="00866B99" w:rsidRPr="007E0B95" w:rsidRDefault="00866B99" w:rsidP="007E0B95">
      <w:pPr>
        <w:spacing w:line="240" w:lineRule="auto"/>
        <w:ind w:left="720"/>
        <w:rPr>
          <w:bCs/>
          <w:sz w:val="16"/>
          <w:szCs w:val="16"/>
        </w:rPr>
      </w:pPr>
      <w:r w:rsidRPr="007E0B95">
        <w:rPr>
          <w:bCs/>
          <w:sz w:val="16"/>
          <w:szCs w:val="16"/>
        </w:rPr>
        <w:t>Имунски регулаторни механизми у здрављу и болести</w:t>
      </w:r>
      <w:r w:rsidR="007E0B95">
        <w:rPr>
          <w:bCs/>
          <w:sz w:val="16"/>
          <w:szCs w:val="16"/>
        </w:rPr>
        <w:t xml:space="preserve"> </w:t>
      </w:r>
      <w:r w:rsidR="006F6905" w:rsidRPr="007E0B95">
        <w:rPr>
          <w:bCs/>
          <w:sz w:val="16"/>
          <w:szCs w:val="16"/>
        </w:rPr>
        <w:t>..</w:t>
      </w:r>
      <w:r w:rsidR="007E0B95">
        <w:rPr>
          <w:bCs/>
          <w:sz w:val="16"/>
          <w:szCs w:val="16"/>
        </w:rPr>
        <w:t>.. 40</w:t>
      </w:r>
    </w:p>
    <w:p w14:paraId="380D6279" w14:textId="77777777" w:rsidR="00866B99" w:rsidRPr="007E0B95" w:rsidRDefault="00866B99" w:rsidP="007E0B95">
      <w:pPr>
        <w:spacing w:line="240" w:lineRule="auto"/>
        <w:ind w:left="720"/>
        <w:rPr>
          <w:bCs/>
          <w:sz w:val="16"/>
          <w:szCs w:val="16"/>
        </w:rPr>
      </w:pPr>
      <w:r w:rsidRPr="007E0B95">
        <w:rPr>
          <w:bCs/>
          <w:sz w:val="16"/>
          <w:szCs w:val="16"/>
        </w:rPr>
        <w:t>Молекулска онкологија</w:t>
      </w:r>
      <w:r w:rsidR="006A7EFE" w:rsidRPr="007E0B95">
        <w:rPr>
          <w:bCs/>
          <w:sz w:val="16"/>
          <w:szCs w:val="16"/>
        </w:rPr>
        <w:t xml:space="preserve"> .....................</w:t>
      </w:r>
      <w:r w:rsidR="009A551F" w:rsidRPr="007E0B95">
        <w:rPr>
          <w:bCs/>
          <w:sz w:val="16"/>
          <w:szCs w:val="16"/>
        </w:rPr>
        <w:t>........</w:t>
      </w:r>
      <w:r w:rsidR="006A7EFE" w:rsidRPr="007E0B95">
        <w:rPr>
          <w:bCs/>
          <w:sz w:val="16"/>
          <w:szCs w:val="16"/>
        </w:rPr>
        <w:t>.....</w:t>
      </w:r>
      <w:r w:rsidR="006F6905" w:rsidRPr="007E0B95">
        <w:rPr>
          <w:bCs/>
          <w:sz w:val="16"/>
          <w:szCs w:val="16"/>
        </w:rPr>
        <w:t>.</w:t>
      </w:r>
      <w:r w:rsidR="006A7EFE" w:rsidRPr="007E0B95">
        <w:rPr>
          <w:bCs/>
          <w:sz w:val="16"/>
          <w:szCs w:val="16"/>
        </w:rPr>
        <w:t>...</w:t>
      </w:r>
      <w:r w:rsidR="007E0B95">
        <w:rPr>
          <w:bCs/>
          <w:sz w:val="16"/>
          <w:szCs w:val="16"/>
        </w:rPr>
        <w:t>..........</w:t>
      </w:r>
      <w:r w:rsidR="006A7EFE" w:rsidRPr="007E0B95">
        <w:rPr>
          <w:bCs/>
          <w:sz w:val="16"/>
          <w:szCs w:val="16"/>
        </w:rPr>
        <w:t>...</w:t>
      </w:r>
      <w:r w:rsidR="007E0B95">
        <w:rPr>
          <w:bCs/>
          <w:sz w:val="16"/>
          <w:szCs w:val="16"/>
        </w:rPr>
        <w:t>..... 41</w:t>
      </w:r>
    </w:p>
    <w:p w14:paraId="74879678" w14:textId="77777777" w:rsidR="00866B99" w:rsidRPr="007E0B95" w:rsidRDefault="00866B99" w:rsidP="007E0B95">
      <w:pPr>
        <w:spacing w:line="240" w:lineRule="auto"/>
        <w:ind w:left="720"/>
        <w:rPr>
          <w:bCs/>
          <w:sz w:val="16"/>
          <w:szCs w:val="16"/>
        </w:rPr>
      </w:pPr>
      <w:r w:rsidRPr="007E0B95">
        <w:rPr>
          <w:bCs/>
          <w:sz w:val="16"/>
          <w:szCs w:val="16"/>
        </w:rPr>
        <w:t>Основи имунопатологије</w:t>
      </w:r>
      <w:r w:rsidR="006A7EFE" w:rsidRPr="007E0B95">
        <w:rPr>
          <w:bCs/>
          <w:sz w:val="16"/>
          <w:szCs w:val="16"/>
        </w:rPr>
        <w:t xml:space="preserve"> ..................</w:t>
      </w:r>
      <w:r w:rsidR="009A551F" w:rsidRPr="007E0B95">
        <w:rPr>
          <w:bCs/>
          <w:sz w:val="16"/>
          <w:szCs w:val="16"/>
        </w:rPr>
        <w:t>.........</w:t>
      </w:r>
      <w:r w:rsidR="006A7EFE" w:rsidRPr="007E0B95">
        <w:rPr>
          <w:bCs/>
          <w:sz w:val="16"/>
          <w:szCs w:val="16"/>
        </w:rPr>
        <w:t>.....</w:t>
      </w:r>
      <w:r w:rsidR="006F6905" w:rsidRPr="007E0B95">
        <w:rPr>
          <w:bCs/>
          <w:sz w:val="16"/>
          <w:szCs w:val="16"/>
        </w:rPr>
        <w:t>....</w:t>
      </w:r>
      <w:r w:rsidR="007E0B95">
        <w:rPr>
          <w:bCs/>
          <w:sz w:val="16"/>
          <w:szCs w:val="16"/>
        </w:rPr>
        <w:t>..........</w:t>
      </w:r>
      <w:r w:rsidR="006F6905" w:rsidRPr="007E0B95">
        <w:rPr>
          <w:bCs/>
          <w:sz w:val="16"/>
          <w:szCs w:val="16"/>
        </w:rPr>
        <w:t>..</w:t>
      </w:r>
      <w:r w:rsidR="006A7EFE" w:rsidRPr="007E0B95">
        <w:rPr>
          <w:bCs/>
          <w:sz w:val="16"/>
          <w:szCs w:val="16"/>
        </w:rPr>
        <w:t>......</w:t>
      </w:r>
      <w:r w:rsidR="007E0B95">
        <w:rPr>
          <w:bCs/>
          <w:sz w:val="16"/>
          <w:szCs w:val="16"/>
        </w:rPr>
        <w:t xml:space="preserve"> 42</w:t>
      </w:r>
    </w:p>
    <w:p w14:paraId="10A4639F" w14:textId="77777777" w:rsidR="000A5D7B" w:rsidRDefault="000A5D7B" w:rsidP="00CC3ADC">
      <w:pPr>
        <w:spacing w:line="240" w:lineRule="auto"/>
        <w:ind w:left="360"/>
        <w:rPr>
          <w:bCs/>
          <w:sz w:val="16"/>
          <w:szCs w:val="16"/>
        </w:rPr>
      </w:pPr>
    </w:p>
    <w:p w14:paraId="0D8E7F24" w14:textId="77777777" w:rsidR="007E0B95" w:rsidRDefault="007E0B95" w:rsidP="00CC3ADC">
      <w:pPr>
        <w:spacing w:line="240" w:lineRule="auto"/>
        <w:ind w:left="360"/>
        <w:rPr>
          <w:bCs/>
          <w:sz w:val="16"/>
          <w:szCs w:val="16"/>
        </w:rPr>
      </w:pPr>
      <w:r>
        <w:rPr>
          <w:bCs/>
          <w:sz w:val="16"/>
          <w:szCs w:val="16"/>
        </w:rPr>
        <w:t>Предмети II друге</w:t>
      </w:r>
      <w:r w:rsidRPr="009643EB">
        <w:rPr>
          <w:bCs/>
          <w:sz w:val="16"/>
          <w:szCs w:val="16"/>
        </w:rPr>
        <w:t xml:space="preserve"> години студија</w:t>
      </w:r>
      <w:r>
        <w:rPr>
          <w:bCs/>
          <w:sz w:val="16"/>
          <w:szCs w:val="16"/>
        </w:rPr>
        <w:t xml:space="preserve"> ................................................ 43</w:t>
      </w:r>
    </w:p>
    <w:p w14:paraId="2EB03A48" w14:textId="77777777" w:rsidR="007E0B95" w:rsidRPr="007E0B95" w:rsidRDefault="000A5D7B" w:rsidP="00CC3ADC">
      <w:pPr>
        <w:spacing w:line="240" w:lineRule="auto"/>
        <w:ind w:left="360"/>
        <w:rPr>
          <w:bCs/>
          <w:sz w:val="16"/>
          <w:szCs w:val="16"/>
        </w:rPr>
      </w:pPr>
      <w:r>
        <w:rPr>
          <w:bCs/>
          <w:sz w:val="16"/>
          <w:szCs w:val="16"/>
        </w:rPr>
        <w:t>Модул- Превентивна медицина .................................................... 43</w:t>
      </w:r>
    </w:p>
    <w:p w14:paraId="39B8AA75" w14:textId="77777777" w:rsidR="00866B99" w:rsidRPr="000A5D7B" w:rsidRDefault="00866B99" w:rsidP="000A5D7B">
      <w:pPr>
        <w:spacing w:line="240" w:lineRule="auto"/>
        <w:ind w:left="720"/>
        <w:rPr>
          <w:bCs/>
          <w:sz w:val="16"/>
          <w:szCs w:val="16"/>
        </w:rPr>
      </w:pPr>
      <w:r w:rsidRPr="009643EB">
        <w:rPr>
          <w:bCs/>
          <w:sz w:val="16"/>
          <w:szCs w:val="16"/>
        </w:rPr>
        <w:t>Принципи истраживања у превентивној медицини</w:t>
      </w:r>
      <w:r w:rsidR="006A7EFE" w:rsidRPr="009643EB">
        <w:rPr>
          <w:bCs/>
          <w:sz w:val="16"/>
          <w:szCs w:val="16"/>
        </w:rPr>
        <w:t xml:space="preserve"> .</w:t>
      </w:r>
      <w:r w:rsidR="009A551F" w:rsidRPr="009643EB">
        <w:rPr>
          <w:bCs/>
          <w:sz w:val="16"/>
          <w:szCs w:val="16"/>
        </w:rPr>
        <w:t>...</w:t>
      </w:r>
      <w:r w:rsidR="000A5D7B">
        <w:rPr>
          <w:bCs/>
          <w:sz w:val="16"/>
          <w:szCs w:val="16"/>
        </w:rPr>
        <w:t>..</w:t>
      </w:r>
      <w:r w:rsidR="006A7EFE" w:rsidRPr="009643EB">
        <w:rPr>
          <w:bCs/>
          <w:sz w:val="16"/>
          <w:szCs w:val="16"/>
        </w:rPr>
        <w:t>....</w:t>
      </w:r>
      <w:r w:rsidR="000A5D7B">
        <w:rPr>
          <w:bCs/>
          <w:sz w:val="16"/>
          <w:szCs w:val="16"/>
        </w:rPr>
        <w:t xml:space="preserve"> 44</w:t>
      </w:r>
    </w:p>
    <w:p w14:paraId="7C701D39" w14:textId="77777777" w:rsidR="00866B99" w:rsidRPr="000A5D7B" w:rsidRDefault="00866B99" w:rsidP="000A5D7B">
      <w:pPr>
        <w:spacing w:line="240" w:lineRule="auto"/>
        <w:ind w:left="720"/>
        <w:rPr>
          <w:bCs/>
          <w:sz w:val="16"/>
          <w:szCs w:val="16"/>
        </w:rPr>
      </w:pPr>
      <w:r w:rsidRPr="009643EB">
        <w:rPr>
          <w:bCs/>
          <w:sz w:val="16"/>
          <w:szCs w:val="16"/>
        </w:rPr>
        <w:t>Дијагностика и превенција заразних болести</w:t>
      </w:r>
      <w:r w:rsidR="006F6905" w:rsidRPr="009643EB">
        <w:rPr>
          <w:bCs/>
          <w:sz w:val="16"/>
          <w:szCs w:val="16"/>
        </w:rPr>
        <w:t xml:space="preserve"> .</w:t>
      </w:r>
      <w:r w:rsidR="009A551F" w:rsidRPr="009643EB">
        <w:rPr>
          <w:bCs/>
          <w:sz w:val="16"/>
          <w:szCs w:val="16"/>
        </w:rPr>
        <w:t>...</w:t>
      </w:r>
      <w:r w:rsidR="000A5D7B">
        <w:rPr>
          <w:bCs/>
          <w:sz w:val="16"/>
          <w:szCs w:val="16"/>
        </w:rPr>
        <w:t>.........</w:t>
      </w:r>
      <w:r w:rsidR="009A551F" w:rsidRPr="009643EB">
        <w:rPr>
          <w:bCs/>
          <w:sz w:val="16"/>
          <w:szCs w:val="16"/>
        </w:rPr>
        <w:t>.</w:t>
      </w:r>
      <w:r w:rsidR="000A5D7B">
        <w:rPr>
          <w:bCs/>
          <w:sz w:val="16"/>
          <w:szCs w:val="16"/>
        </w:rPr>
        <w:t>.</w:t>
      </w:r>
      <w:r w:rsidR="009A551F" w:rsidRPr="009643EB">
        <w:rPr>
          <w:bCs/>
          <w:sz w:val="16"/>
          <w:szCs w:val="16"/>
        </w:rPr>
        <w:t>....</w:t>
      </w:r>
      <w:r w:rsidR="000A5D7B">
        <w:rPr>
          <w:bCs/>
          <w:sz w:val="16"/>
          <w:szCs w:val="16"/>
        </w:rPr>
        <w:t>. 45</w:t>
      </w:r>
    </w:p>
    <w:p w14:paraId="741E01EC" w14:textId="77777777" w:rsidR="00866B99" w:rsidRPr="000A5D7B" w:rsidRDefault="00866B99" w:rsidP="000A5D7B">
      <w:pPr>
        <w:spacing w:line="240" w:lineRule="auto"/>
        <w:ind w:left="720"/>
        <w:rPr>
          <w:bCs/>
          <w:sz w:val="16"/>
          <w:szCs w:val="16"/>
        </w:rPr>
      </w:pPr>
      <w:r w:rsidRPr="009643EB">
        <w:rPr>
          <w:bCs/>
          <w:sz w:val="16"/>
          <w:szCs w:val="16"/>
        </w:rPr>
        <w:t>Превенција хроничних незаразних болести</w:t>
      </w:r>
      <w:r w:rsidR="006A7EFE" w:rsidRPr="009643EB">
        <w:rPr>
          <w:bCs/>
          <w:sz w:val="16"/>
          <w:szCs w:val="16"/>
        </w:rPr>
        <w:t xml:space="preserve"> .</w:t>
      </w:r>
      <w:r w:rsidR="006F6905" w:rsidRPr="009643EB">
        <w:rPr>
          <w:bCs/>
          <w:sz w:val="16"/>
          <w:szCs w:val="16"/>
        </w:rPr>
        <w:t>.</w:t>
      </w:r>
      <w:r w:rsidR="009A551F" w:rsidRPr="009643EB">
        <w:rPr>
          <w:bCs/>
          <w:sz w:val="16"/>
          <w:szCs w:val="16"/>
        </w:rPr>
        <w:t>........</w:t>
      </w:r>
      <w:r w:rsidR="006F6905" w:rsidRPr="009643EB">
        <w:rPr>
          <w:bCs/>
          <w:sz w:val="16"/>
          <w:szCs w:val="16"/>
        </w:rPr>
        <w:t>.</w:t>
      </w:r>
      <w:r w:rsidR="000A5D7B">
        <w:rPr>
          <w:bCs/>
          <w:sz w:val="16"/>
          <w:szCs w:val="16"/>
        </w:rPr>
        <w:t>..........</w:t>
      </w:r>
      <w:r w:rsidR="006A7EFE" w:rsidRPr="009643EB">
        <w:rPr>
          <w:bCs/>
          <w:sz w:val="16"/>
          <w:szCs w:val="16"/>
        </w:rPr>
        <w:t>..</w:t>
      </w:r>
      <w:r w:rsidR="000A5D7B">
        <w:rPr>
          <w:bCs/>
          <w:sz w:val="16"/>
          <w:szCs w:val="16"/>
        </w:rPr>
        <w:t xml:space="preserve"> 46</w:t>
      </w:r>
    </w:p>
    <w:p w14:paraId="3E3CC26E" w14:textId="77777777" w:rsidR="00866B99" w:rsidRPr="000A5D7B" w:rsidRDefault="00866B99" w:rsidP="000A5D7B">
      <w:pPr>
        <w:spacing w:line="240" w:lineRule="auto"/>
        <w:ind w:left="720"/>
        <w:rPr>
          <w:bCs/>
          <w:sz w:val="16"/>
          <w:szCs w:val="16"/>
        </w:rPr>
      </w:pPr>
      <w:r w:rsidRPr="009643EB">
        <w:rPr>
          <w:bCs/>
          <w:sz w:val="16"/>
          <w:szCs w:val="16"/>
        </w:rPr>
        <w:t>Медицинска екологија и квалитет живота</w:t>
      </w:r>
      <w:r w:rsidR="006A7EFE" w:rsidRPr="009643EB">
        <w:rPr>
          <w:bCs/>
          <w:sz w:val="16"/>
          <w:szCs w:val="16"/>
        </w:rPr>
        <w:t xml:space="preserve"> ..</w:t>
      </w:r>
      <w:r w:rsidR="006F6905" w:rsidRPr="009643EB">
        <w:rPr>
          <w:bCs/>
          <w:sz w:val="16"/>
          <w:szCs w:val="16"/>
        </w:rPr>
        <w:t>...</w:t>
      </w:r>
      <w:r w:rsidR="009A551F" w:rsidRPr="009643EB">
        <w:rPr>
          <w:bCs/>
          <w:sz w:val="16"/>
          <w:szCs w:val="16"/>
        </w:rPr>
        <w:t>..</w:t>
      </w:r>
      <w:r w:rsidR="000A5D7B">
        <w:rPr>
          <w:bCs/>
          <w:sz w:val="16"/>
          <w:szCs w:val="16"/>
        </w:rPr>
        <w:t>..........</w:t>
      </w:r>
      <w:r w:rsidR="009A551F" w:rsidRPr="009643EB">
        <w:rPr>
          <w:bCs/>
          <w:sz w:val="16"/>
          <w:szCs w:val="16"/>
        </w:rPr>
        <w:t>......</w:t>
      </w:r>
      <w:r w:rsidR="006A7EFE" w:rsidRPr="009643EB">
        <w:rPr>
          <w:bCs/>
          <w:sz w:val="16"/>
          <w:szCs w:val="16"/>
        </w:rPr>
        <w:t>..</w:t>
      </w:r>
      <w:r w:rsidR="000A5D7B">
        <w:rPr>
          <w:bCs/>
          <w:sz w:val="16"/>
          <w:szCs w:val="16"/>
        </w:rPr>
        <w:t xml:space="preserve"> 47</w:t>
      </w:r>
    </w:p>
    <w:p w14:paraId="3BFBCE01" w14:textId="77777777" w:rsidR="00866B99" w:rsidRPr="000A5D7B" w:rsidRDefault="00866B99" w:rsidP="000A5D7B">
      <w:pPr>
        <w:spacing w:line="240" w:lineRule="auto"/>
        <w:ind w:left="720"/>
        <w:rPr>
          <w:bCs/>
          <w:sz w:val="16"/>
          <w:szCs w:val="16"/>
        </w:rPr>
      </w:pPr>
      <w:r w:rsidRPr="009643EB">
        <w:rPr>
          <w:bCs/>
          <w:sz w:val="16"/>
          <w:szCs w:val="16"/>
        </w:rPr>
        <w:t>Штетни фактори животне и радне околине</w:t>
      </w:r>
      <w:r w:rsidR="006A7EFE" w:rsidRPr="009643EB">
        <w:rPr>
          <w:bCs/>
          <w:sz w:val="16"/>
          <w:szCs w:val="16"/>
        </w:rPr>
        <w:t xml:space="preserve"> .</w:t>
      </w:r>
      <w:r w:rsidR="006F6905" w:rsidRPr="009643EB">
        <w:rPr>
          <w:bCs/>
          <w:sz w:val="16"/>
          <w:szCs w:val="16"/>
        </w:rPr>
        <w:t>.</w:t>
      </w:r>
      <w:r w:rsidR="009A551F" w:rsidRPr="009643EB">
        <w:rPr>
          <w:bCs/>
          <w:sz w:val="16"/>
          <w:szCs w:val="16"/>
        </w:rPr>
        <w:t>...</w:t>
      </w:r>
      <w:r w:rsidR="000A5D7B">
        <w:rPr>
          <w:bCs/>
          <w:sz w:val="16"/>
          <w:szCs w:val="16"/>
        </w:rPr>
        <w:t>..........</w:t>
      </w:r>
      <w:r w:rsidR="009A551F" w:rsidRPr="009643EB">
        <w:rPr>
          <w:bCs/>
          <w:sz w:val="16"/>
          <w:szCs w:val="16"/>
        </w:rPr>
        <w:t>......</w:t>
      </w:r>
      <w:r w:rsidR="006F6905" w:rsidRPr="009643EB">
        <w:rPr>
          <w:bCs/>
          <w:sz w:val="16"/>
          <w:szCs w:val="16"/>
        </w:rPr>
        <w:t>.</w:t>
      </w:r>
      <w:r w:rsidR="006A7EFE" w:rsidRPr="009643EB">
        <w:rPr>
          <w:bCs/>
          <w:sz w:val="16"/>
          <w:szCs w:val="16"/>
        </w:rPr>
        <w:t>..</w:t>
      </w:r>
      <w:r w:rsidR="000A5D7B">
        <w:rPr>
          <w:bCs/>
          <w:sz w:val="16"/>
          <w:szCs w:val="16"/>
        </w:rPr>
        <w:t xml:space="preserve"> 48</w:t>
      </w:r>
    </w:p>
    <w:p w14:paraId="461AC040" w14:textId="77777777" w:rsidR="00866B99" w:rsidRPr="000A5D7B" w:rsidRDefault="00866B99" w:rsidP="000A5D7B">
      <w:pPr>
        <w:spacing w:line="240" w:lineRule="auto"/>
        <w:ind w:left="720"/>
        <w:rPr>
          <w:bCs/>
          <w:sz w:val="16"/>
          <w:szCs w:val="16"/>
        </w:rPr>
      </w:pPr>
      <w:r w:rsidRPr="009643EB">
        <w:rPr>
          <w:bCs/>
          <w:sz w:val="16"/>
          <w:szCs w:val="16"/>
        </w:rPr>
        <w:t>Ергономија и физиологија напора</w:t>
      </w:r>
      <w:r w:rsidR="006F6905" w:rsidRPr="009643EB">
        <w:rPr>
          <w:bCs/>
          <w:sz w:val="16"/>
          <w:szCs w:val="16"/>
        </w:rPr>
        <w:t xml:space="preserve"> .............</w:t>
      </w:r>
      <w:r w:rsidR="009A551F" w:rsidRPr="009643EB">
        <w:rPr>
          <w:bCs/>
          <w:sz w:val="16"/>
          <w:szCs w:val="16"/>
        </w:rPr>
        <w:t>.........</w:t>
      </w:r>
      <w:r w:rsidR="000A5D7B">
        <w:rPr>
          <w:bCs/>
          <w:sz w:val="16"/>
          <w:szCs w:val="16"/>
        </w:rPr>
        <w:t>................. 49</w:t>
      </w:r>
    </w:p>
    <w:p w14:paraId="0B4E2075" w14:textId="77777777" w:rsidR="00866B99" w:rsidRPr="000A5D7B" w:rsidRDefault="00866B99" w:rsidP="000A5D7B">
      <w:pPr>
        <w:spacing w:line="240" w:lineRule="auto"/>
        <w:ind w:left="720"/>
        <w:rPr>
          <w:bCs/>
          <w:sz w:val="16"/>
          <w:szCs w:val="16"/>
        </w:rPr>
      </w:pPr>
      <w:r w:rsidRPr="009643EB">
        <w:rPr>
          <w:bCs/>
          <w:sz w:val="16"/>
          <w:szCs w:val="16"/>
        </w:rPr>
        <w:t>Епидемиологија поновоискрслих и новоискрслих заразних бо</w:t>
      </w:r>
      <w:r w:rsidR="00901ACF" w:rsidRPr="009643EB">
        <w:rPr>
          <w:bCs/>
          <w:sz w:val="16"/>
          <w:szCs w:val="16"/>
        </w:rPr>
        <w:t>ле</w:t>
      </w:r>
      <w:r w:rsidRPr="009643EB">
        <w:rPr>
          <w:bCs/>
          <w:sz w:val="16"/>
          <w:szCs w:val="16"/>
        </w:rPr>
        <w:t>сти</w:t>
      </w:r>
      <w:r w:rsidR="006F6905" w:rsidRPr="009643EB">
        <w:rPr>
          <w:bCs/>
          <w:sz w:val="16"/>
          <w:szCs w:val="16"/>
        </w:rPr>
        <w:t xml:space="preserve"> ...................</w:t>
      </w:r>
      <w:r w:rsidR="009A551F" w:rsidRPr="009643EB">
        <w:rPr>
          <w:bCs/>
          <w:sz w:val="16"/>
          <w:szCs w:val="16"/>
        </w:rPr>
        <w:t>.................................</w:t>
      </w:r>
      <w:r w:rsidR="000A5D7B">
        <w:rPr>
          <w:bCs/>
          <w:sz w:val="16"/>
          <w:szCs w:val="16"/>
        </w:rPr>
        <w:t>..........................</w:t>
      </w:r>
      <w:r w:rsidR="006F6905" w:rsidRPr="009643EB">
        <w:rPr>
          <w:bCs/>
          <w:sz w:val="16"/>
          <w:szCs w:val="16"/>
        </w:rPr>
        <w:t>....</w:t>
      </w:r>
      <w:r w:rsidR="006A7EFE" w:rsidRPr="009643EB">
        <w:rPr>
          <w:bCs/>
          <w:sz w:val="16"/>
          <w:szCs w:val="16"/>
        </w:rPr>
        <w:t>.</w:t>
      </w:r>
      <w:r w:rsidR="000A5D7B">
        <w:rPr>
          <w:bCs/>
          <w:sz w:val="16"/>
          <w:szCs w:val="16"/>
        </w:rPr>
        <w:t xml:space="preserve"> 50</w:t>
      </w:r>
    </w:p>
    <w:p w14:paraId="4F3FEDBD" w14:textId="77777777" w:rsidR="00866B99" w:rsidRPr="000A5D7B" w:rsidRDefault="00866B99" w:rsidP="000A5D7B">
      <w:pPr>
        <w:spacing w:line="240" w:lineRule="auto"/>
        <w:ind w:left="720"/>
        <w:rPr>
          <w:bCs/>
          <w:sz w:val="16"/>
          <w:szCs w:val="16"/>
        </w:rPr>
      </w:pPr>
      <w:r w:rsidRPr="009643EB">
        <w:rPr>
          <w:bCs/>
          <w:sz w:val="16"/>
          <w:szCs w:val="16"/>
        </w:rPr>
        <w:t>Медицинска нутритивна тера</w:t>
      </w:r>
      <w:r w:rsidR="00901ACF" w:rsidRPr="009643EB">
        <w:rPr>
          <w:bCs/>
          <w:sz w:val="16"/>
          <w:szCs w:val="16"/>
        </w:rPr>
        <w:t>п</w:t>
      </w:r>
      <w:r w:rsidRPr="009643EB">
        <w:rPr>
          <w:bCs/>
          <w:sz w:val="16"/>
          <w:szCs w:val="16"/>
        </w:rPr>
        <w:t>ија</w:t>
      </w:r>
      <w:r w:rsidR="006F6905" w:rsidRPr="009643EB">
        <w:rPr>
          <w:bCs/>
          <w:sz w:val="16"/>
          <w:szCs w:val="16"/>
        </w:rPr>
        <w:t xml:space="preserve"> ..........</w:t>
      </w:r>
      <w:r w:rsidR="009A551F" w:rsidRPr="009643EB">
        <w:rPr>
          <w:bCs/>
          <w:sz w:val="16"/>
          <w:szCs w:val="16"/>
        </w:rPr>
        <w:t>......</w:t>
      </w:r>
      <w:r w:rsidR="000A5D7B">
        <w:rPr>
          <w:bCs/>
          <w:sz w:val="16"/>
          <w:szCs w:val="16"/>
        </w:rPr>
        <w:t>..........</w:t>
      </w:r>
      <w:r w:rsidR="009A551F" w:rsidRPr="009643EB">
        <w:rPr>
          <w:bCs/>
          <w:sz w:val="16"/>
          <w:szCs w:val="16"/>
        </w:rPr>
        <w:t>..</w:t>
      </w:r>
      <w:r w:rsidR="000A5D7B">
        <w:rPr>
          <w:bCs/>
          <w:sz w:val="16"/>
          <w:szCs w:val="16"/>
        </w:rPr>
        <w:t>........... 51</w:t>
      </w:r>
    </w:p>
    <w:p w14:paraId="62903F34" w14:textId="0AFF9C40" w:rsidR="00866B99" w:rsidRPr="000A5D7B" w:rsidRDefault="00866B99" w:rsidP="000A5D7B">
      <w:pPr>
        <w:spacing w:line="240" w:lineRule="auto"/>
        <w:ind w:left="720"/>
        <w:rPr>
          <w:bCs/>
          <w:sz w:val="16"/>
          <w:szCs w:val="16"/>
        </w:rPr>
      </w:pPr>
      <w:r w:rsidRPr="009643EB">
        <w:rPr>
          <w:bCs/>
          <w:sz w:val="16"/>
          <w:szCs w:val="16"/>
        </w:rPr>
        <w:t>Молекулске основе антимикробске</w:t>
      </w:r>
      <w:r w:rsidR="001F4370">
        <w:rPr>
          <w:bCs/>
          <w:sz w:val="16"/>
          <w:szCs w:val="16"/>
        </w:rPr>
        <w:t xml:space="preserve"> </w:t>
      </w:r>
      <w:r w:rsidRPr="009643EB">
        <w:rPr>
          <w:bCs/>
          <w:sz w:val="16"/>
          <w:szCs w:val="16"/>
        </w:rPr>
        <w:t>резистенције</w:t>
      </w:r>
      <w:r w:rsidR="000A5D7B">
        <w:rPr>
          <w:bCs/>
          <w:sz w:val="16"/>
          <w:szCs w:val="16"/>
        </w:rPr>
        <w:t xml:space="preserve"> ...</w:t>
      </w:r>
      <w:r w:rsidR="001F4370">
        <w:rPr>
          <w:bCs/>
          <w:sz w:val="16"/>
          <w:szCs w:val="16"/>
          <w:lang w:val="sr-Cyrl-RS"/>
        </w:rPr>
        <w:t>..</w:t>
      </w:r>
      <w:r w:rsidR="000A5D7B">
        <w:rPr>
          <w:bCs/>
          <w:sz w:val="16"/>
          <w:szCs w:val="16"/>
        </w:rPr>
        <w:t>........ 52</w:t>
      </w:r>
    </w:p>
    <w:p w14:paraId="52D59C09" w14:textId="77777777" w:rsidR="00866B99" w:rsidRPr="000A5D7B" w:rsidRDefault="00866B99" w:rsidP="000A5D7B">
      <w:pPr>
        <w:spacing w:line="240" w:lineRule="auto"/>
        <w:ind w:left="720"/>
        <w:rPr>
          <w:bCs/>
          <w:sz w:val="16"/>
          <w:szCs w:val="16"/>
        </w:rPr>
      </w:pPr>
      <w:r w:rsidRPr="009643EB">
        <w:rPr>
          <w:bCs/>
          <w:sz w:val="16"/>
          <w:szCs w:val="16"/>
        </w:rPr>
        <w:t>Микроби и онкогенеза</w:t>
      </w:r>
      <w:r w:rsidR="006A7EFE" w:rsidRPr="009643EB">
        <w:rPr>
          <w:bCs/>
          <w:sz w:val="16"/>
          <w:szCs w:val="16"/>
        </w:rPr>
        <w:t xml:space="preserve"> ................</w:t>
      </w:r>
      <w:r w:rsidR="009A551F" w:rsidRPr="009643EB">
        <w:rPr>
          <w:bCs/>
          <w:sz w:val="16"/>
          <w:szCs w:val="16"/>
        </w:rPr>
        <w:t>.........</w:t>
      </w:r>
      <w:r w:rsidR="006A7EFE" w:rsidRPr="009643EB">
        <w:rPr>
          <w:bCs/>
          <w:sz w:val="16"/>
          <w:szCs w:val="16"/>
        </w:rPr>
        <w:t>......</w:t>
      </w:r>
      <w:r w:rsidR="006F6905" w:rsidRPr="009643EB">
        <w:rPr>
          <w:bCs/>
          <w:sz w:val="16"/>
          <w:szCs w:val="16"/>
        </w:rPr>
        <w:t>..</w:t>
      </w:r>
      <w:r w:rsidR="006A7EFE" w:rsidRPr="009643EB">
        <w:rPr>
          <w:bCs/>
          <w:sz w:val="16"/>
          <w:szCs w:val="16"/>
        </w:rPr>
        <w:t>.......</w:t>
      </w:r>
      <w:r w:rsidR="000A5D7B">
        <w:rPr>
          <w:bCs/>
          <w:sz w:val="16"/>
          <w:szCs w:val="16"/>
        </w:rPr>
        <w:t>..........</w:t>
      </w:r>
      <w:r w:rsidR="006A7EFE" w:rsidRPr="009643EB">
        <w:rPr>
          <w:bCs/>
          <w:sz w:val="16"/>
          <w:szCs w:val="16"/>
        </w:rPr>
        <w:t>........</w:t>
      </w:r>
      <w:r w:rsidR="000A5D7B">
        <w:rPr>
          <w:bCs/>
          <w:sz w:val="16"/>
          <w:szCs w:val="16"/>
        </w:rPr>
        <w:t xml:space="preserve"> 53</w:t>
      </w:r>
    </w:p>
    <w:p w14:paraId="67CFDF8E" w14:textId="77777777" w:rsidR="000A5D7B" w:rsidRDefault="000A5D7B" w:rsidP="00CC3ADC">
      <w:pPr>
        <w:spacing w:line="240" w:lineRule="auto"/>
        <w:ind w:left="360"/>
        <w:rPr>
          <w:bCs/>
          <w:sz w:val="16"/>
          <w:szCs w:val="16"/>
        </w:rPr>
      </w:pPr>
    </w:p>
    <w:p w14:paraId="2CC04612" w14:textId="77777777" w:rsidR="000A5D7B" w:rsidRDefault="000A5D7B" w:rsidP="00CC3ADC">
      <w:pPr>
        <w:spacing w:line="240" w:lineRule="auto"/>
        <w:ind w:left="360"/>
        <w:rPr>
          <w:bCs/>
          <w:sz w:val="16"/>
          <w:szCs w:val="16"/>
        </w:rPr>
      </w:pPr>
    </w:p>
    <w:p w14:paraId="674CE133" w14:textId="77777777" w:rsidR="000A5D7B" w:rsidRDefault="000A5D7B" w:rsidP="00CC3ADC">
      <w:pPr>
        <w:spacing w:line="240" w:lineRule="auto"/>
        <w:ind w:left="360"/>
        <w:rPr>
          <w:bCs/>
          <w:sz w:val="16"/>
          <w:szCs w:val="16"/>
        </w:rPr>
      </w:pPr>
    </w:p>
    <w:p w14:paraId="0B68585E" w14:textId="77777777" w:rsidR="000A5D7B" w:rsidRPr="000A5D7B" w:rsidRDefault="000A5D7B" w:rsidP="00CC3ADC">
      <w:pPr>
        <w:spacing w:line="240" w:lineRule="auto"/>
        <w:ind w:left="360"/>
        <w:rPr>
          <w:bCs/>
          <w:sz w:val="16"/>
          <w:szCs w:val="16"/>
        </w:rPr>
      </w:pPr>
      <w:r>
        <w:rPr>
          <w:bCs/>
          <w:sz w:val="16"/>
          <w:szCs w:val="16"/>
        </w:rPr>
        <w:t>Предмети II друге</w:t>
      </w:r>
      <w:r w:rsidRPr="009643EB">
        <w:rPr>
          <w:bCs/>
          <w:sz w:val="16"/>
          <w:szCs w:val="16"/>
        </w:rPr>
        <w:t xml:space="preserve"> години студија</w:t>
      </w:r>
      <w:r>
        <w:rPr>
          <w:bCs/>
          <w:sz w:val="16"/>
          <w:szCs w:val="16"/>
        </w:rPr>
        <w:t xml:space="preserve"> ......</w:t>
      </w:r>
      <w:r w:rsidR="005A7744">
        <w:rPr>
          <w:bCs/>
          <w:sz w:val="16"/>
          <w:szCs w:val="16"/>
        </w:rPr>
        <w:t>...........................</w:t>
      </w:r>
      <w:r>
        <w:rPr>
          <w:bCs/>
          <w:sz w:val="16"/>
          <w:szCs w:val="16"/>
        </w:rPr>
        <w:t>............... 54</w:t>
      </w:r>
    </w:p>
    <w:p w14:paraId="3D12C4C6" w14:textId="77777777" w:rsidR="000A5D7B" w:rsidRPr="000A5D7B" w:rsidRDefault="000A5D7B" w:rsidP="00CC3ADC">
      <w:pPr>
        <w:spacing w:line="240" w:lineRule="auto"/>
        <w:ind w:left="360"/>
        <w:rPr>
          <w:bCs/>
          <w:sz w:val="16"/>
          <w:szCs w:val="16"/>
        </w:rPr>
      </w:pPr>
      <w:r>
        <w:rPr>
          <w:bCs/>
          <w:sz w:val="16"/>
          <w:szCs w:val="16"/>
        </w:rPr>
        <w:t>Модул- Клиничка медицина ........................</w:t>
      </w:r>
      <w:r w:rsidR="005A7744">
        <w:rPr>
          <w:bCs/>
          <w:sz w:val="16"/>
          <w:szCs w:val="16"/>
        </w:rPr>
        <w:t>........................</w:t>
      </w:r>
      <w:r>
        <w:rPr>
          <w:bCs/>
          <w:sz w:val="16"/>
          <w:szCs w:val="16"/>
        </w:rPr>
        <w:t>......... 54</w:t>
      </w:r>
    </w:p>
    <w:p w14:paraId="1413A35E" w14:textId="341547E5"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имиџинга</w:t>
      </w:r>
      <w:r w:rsidR="006F6905" w:rsidRPr="009643EB">
        <w:rPr>
          <w:bCs/>
          <w:sz w:val="16"/>
          <w:szCs w:val="16"/>
        </w:rPr>
        <w:t xml:space="preserve"> .........</w:t>
      </w:r>
      <w:r w:rsidR="009A551F" w:rsidRPr="009643EB">
        <w:rPr>
          <w:bCs/>
          <w:sz w:val="16"/>
          <w:szCs w:val="16"/>
        </w:rPr>
        <w:t>.......</w:t>
      </w:r>
      <w:r w:rsidR="00A01473">
        <w:rPr>
          <w:bCs/>
          <w:sz w:val="16"/>
          <w:szCs w:val="16"/>
          <w:lang w:val="sr-Cyrl-RS"/>
        </w:rPr>
        <w:t>....</w:t>
      </w:r>
      <w:r w:rsidR="009A551F" w:rsidRPr="009643EB">
        <w:rPr>
          <w:bCs/>
          <w:sz w:val="16"/>
          <w:szCs w:val="16"/>
        </w:rPr>
        <w:t>..</w:t>
      </w:r>
      <w:r w:rsidR="00A01473">
        <w:rPr>
          <w:bCs/>
          <w:sz w:val="16"/>
          <w:szCs w:val="16"/>
        </w:rPr>
        <w:t>.</w:t>
      </w:r>
      <w:r w:rsidR="000A5D7B">
        <w:rPr>
          <w:bCs/>
          <w:sz w:val="16"/>
          <w:szCs w:val="16"/>
        </w:rPr>
        <w:t xml:space="preserve"> 55</w:t>
      </w:r>
    </w:p>
    <w:p w14:paraId="506F12E8" w14:textId="49FCCC89"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хирургије</w:t>
      </w:r>
      <w:r w:rsidR="00512BAC" w:rsidRPr="009643EB">
        <w:rPr>
          <w:bCs/>
          <w:sz w:val="16"/>
          <w:szCs w:val="16"/>
        </w:rPr>
        <w:t xml:space="preserve"> ..........</w:t>
      </w:r>
      <w:r w:rsidR="000A5D7B">
        <w:rPr>
          <w:bCs/>
          <w:sz w:val="16"/>
          <w:szCs w:val="16"/>
        </w:rPr>
        <w:t xml:space="preserve"> </w:t>
      </w:r>
      <w:r w:rsidR="00A01473">
        <w:rPr>
          <w:bCs/>
          <w:sz w:val="16"/>
          <w:szCs w:val="16"/>
          <w:lang w:val="sr-Cyrl-RS"/>
        </w:rPr>
        <w:t>.............</w:t>
      </w:r>
      <w:r w:rsidR="000A5D7B">
        <w:rPr>
          <w:bCs/>
          <w:sz w:val="16"/>
          <w:szCs w:val="16"/>
        </w:rPr>
        <w:t>56</w:t>
      </w:r>
    </w:p>
    <w:p w14:paraId="50352C3E" w14:textId="595EC0DD" w:rsidR="000A5D7B"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интерне медицине</w:t>
      </w:r>
      <w:r w:rsidR="00512BAC" w:rsidRPr="009643EB">
        <w:rPr>
          <w:bCs/>
          <w:sz w:val="16"/>
          <w:szCs w:val="16"/>
        </w:rPr>
        <w:t xml:space="preserve"> .</w:t>
      </w:r>
      <w:r w:rsidR="00A01473">
        <w:rPr>
          <w:bCs/>
          <w:sz w:val="16"/>
          <w:szCs w:val="16"/>
          <w:lang w:val="sr-Cyrl-RS"/>
        </w:rPr>
        <w:t>...</w:t>
      </w:r>
      <w:r w:rsidR="00512BAC" w:rsidRPr="009643EB">
        <w:rPr>
          <w:bCs/>
          <w:sz w:val="16"/>
          <w:szCs w:val="16"/>
        </w:rPr>
        <w:t>..</w:t>
      </w:r>
      <w:r w:rsidR="00A01473">
        <w:rPr>
          <w:bCs/>
          <w:sz w:val="16"/>
          <w:szCs w:val="16"/>
          <w:lang w:val="sr-Cyrl-RS"/>
        </w:rPr>
        <w:t>.</w:t>
      </w:r>
      <w:r w:rsidR="00512BAC" w:rsidRPr="009643EB">
        <w:rPr>
          <w:bCs/>
          <w:sz w:val="16"/>
          <w:szCs w:val="16"/>
        </w:rPr>
        <w:t>.</w:t>
      </w:r>
      <w:r w:rsidR="00A01473">
        <w:rPr>
          <w:bCs/>
          <w:sz w:val="16"/>
          <w:szCs w:val="16"/>
        </w:rPr>
        <w:t>.</w:t>
      </w:r>
      <w:r w:rsidR="000A5D7B">
        <w:rPr>
          <w:bCs/>
          <w:sz w:val="16"/>
          <w:szCs w:val="16"/>
        </w:rPr>
        <w:t>57</w:t>
      </w:r>
    </w:p>
    <w:p w14:paraId="22EF17D3" w14:textId="0BF16468"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неурологије и психијатрије</w:t>
      </w:r>
      <w:r w:rsidR="00A01473">
        <w:rPr>
          <w:bCs/>
          <w:sz w:val="16"/>
          <w:szCs w:val="16"/>
        </w:rPr>
        <w:t>…</w:t>
      </w:r>
      <w:r w:rsidR="00A01473">
        <w:rPr>
          <w:bCs/>
          <w:sz w:val="16"/>
          <w:szCs w:val="16"/>
          <w:lang w:val="sr-Cyrl-RS"/>
        </w:rPr>
        <w:t>.............................................................................</w:t>
      </w:r>
      <w:r w:rsidR="000A5D7B">
        <w:rPr>
          <w:bCs/>
          <w:sz w:val="16"/>
          <w:szCs w:val="16"/>
        </w:rPr>
        <w:t>58</w:t>
      </w:r>
    </w:p>
    <w:p w14:paraId="4971B033" w14:textId="7E22DE2D"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кардиологије</w:t>
      </w:r>
      <w:r w:rsidR="00512BAC" w:rsidRPr="009643EB">
        <w:rPr>
          <w:bCs/>
          <w:sz w:val="16"/>
          <w:szCs w:val="16"/>
        </w:rPr>
        <w:t xml:space="preserve"> .......</w:t>
      </w:r>
      <w:r w:rsidR="00A01473">
        <w:rPr>
          <w:bCs/>
          <w:sz w:val="16"/>
          <w:szCs w:val="16"/>
          <w:lang w:val="sr-Cyrl-RS"/>
        </w:rPr>
        <w:t>.</w:t>
      </w:r>
      <w:r w:rsidR="009A551F" w:rsidRPr="009643EB">
        <w:rPr>
          <w:bCs/>
          <w:sz w:val="16"/>
          <w:szCs w:val="16"/>
        </w:rPr>
        <w:t>.</w:t>
      </w:r>
      <w:r w:rsidR="00A01473">
        <w:rPr>
          <w:bCs/>
          <w:sz w:val="16"/>
          <w:szCs w:val="16"/>
          <w:lang w:val="sr-Cyrl-RS"/>
        </w:rPr>
        <w:t>...</w:t>
      </w:r>
      <w:r w:rsidR="009A551F" w:rsidRPr="009643EB">
        <w:rPr>
          <w:bCs/>
          <w:sz w:val="16"/>
          <w:szCs w:val="16"/>
        </w:rPr>
        <w:t>..</w:t>
      </w:r>
      <w:r w:rsidR="00A01473">
        <w:rPr>
          <w:bCs/>
          <w:sz w:val="16"/>
          <w:szCs w:val="16"/>
          <w:lang w:val="sr-Cyrl-RS"/>
        </w:rPr>
        <w:t>.</w:t>
      </w:r>
      <w:r w:rsidR="009A551F" w:rsidRPr="009643EB">
        <w:rPr>
          <w:bCs/>
          <w:sz w:val="16"/>
          <w:szCs w:val="16"/>
        </w:rPr>
        <w:t>..</w:t>
      </w:r>
      <w:r w:rsidR="000A5D7B">
        <w:rPr>
          <w:bCs/>
          <w:sz w:val="16"/>
          <w:szCs w:val="16"/>
        </w:rPr>
        <w:t xml:space="preserve"> 59</w:t>
      </w:r>
    </w:p>
    <w:p w14:paraId="2981775C" w14:textId="7A220F17"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пулмологије</w:t>
      </w:r>
      <w:r w:rsidR="00512BAC" w:rsidRPr="009643EB">
        <w:rPr>
          <w:bCs/>
          <w:sz w:val="16"/>
          <w:szCs w:val="16"/>
        </w:rPr>
        <w:t xml:space="preserve"> ...</w:t>
      </w:r>
      <w:r w:rsidR="009A551F" w:rsidRPr="009643EB">
        <w:rPr>
          <w:bCs/>
          <w:sz w:val="16"/>
          <w:szCs w:val="16"/>
        </w:rPr>
        <w:t>...</w:t>
      </w:r>
      <w:r w:rsidR="00A01473">
        <w:rPr>
          <w:bCs/>
          <w:sz w:val="16"/>
          <w:szCs w:val="16"/>
          <w:lang w:val="sr-Cyrl-RS"/>
        </w:rPr>
        <w:t>....</w:t>
      </w:r>
      <w:r w:rsidR="009A551F" w:rsidRPr="009643EB">
        <w:rPr>
          <w:bCs/>
          <w:sz w:val="16"/>
          <w:szCs w:val="16"/>
        </w:rPr>
        <w:t>.....</w:t>
      </w:r>
      <w:r w:rsidR="00A01473">
        <w:rPr>
          <w:bCs/>
          <w:sz w:val="16"/>
          <w:szCs w:val="16"/>
          <w:lang w:val="sr-Cyrl-RS"/>
        </w:rPr>
        <w:t>..</w:t>
      </w:r>
      <w:r w:rsidR="000A5D7B">
        <w:rPr>
          <w:bCs/>
          <w:sz w:val="16"/>
          <w:szCs w:val="16"/>
        </w:rPr>
        <w:t>...60</w:t>
      </w:r>
    </w:p>
    <w:p w14:paraId="66CCCE4D" w14:textId="3B534688"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w:t>
      </w:r>
      <w:proofErr w:type="gramStart"/>
      <w:r w:rsidR="00866B99" w:rsidRPr="009643EB">
        <w:rPr>
          <w:bCs/>
          <w:sz w:val="16"/>
          <w:szCs w:val="16"/>
        </w:rPr>
        <w:t xml:space="preserve">из </w:t>
      </w:r>
      <w:r w:rsidR="006A7EFE" w:rsidRPr="009643EB">
        <w:rPr>
          <w:bCs/>
          <w:sz w:val="16"/>
          <w:szCs w:val="16"/>
        </w:rPr>
        <w:t xml:space="preserve"> </w:t>
      </w:r>
      <w:r w:rsidR="00866B99" w:rsidRPr="009643EB">
        <w:rPr>
          <w:bCs/>
          <w:sz w:val="16"/>
          <w:szCs w:val="16"/>
        </w:rPr>
        <w:t>гастроентерохепатологије</w:t>
      </w:r>
      <w:proofErr w:type="gramEnd"/>
      <w:r w:rsidR="000A5D7B">
        <w:rPr>
          <w:bCs/>
          <w:sz w:val="16"/>
          <w:szCs w:val="16"/>
        </w:rPr>
        <w:t xml:space="preserve"> .....</w:t>
      </w:r>
      <w:r w:rsidR="006A7EFE" w:rsidRPr="009643EB">
        <w:rPr>
          <w:bCs/>
          <w:sz w:val="16"/>
          <w:szCs w:val="16"/>
        </w:rPr>
        <w:t>...</w:t>
      </w:r>
      <w:r w:rsidR="005A7744">
        <w:rPr>
          <w:bCs/>
          <w:sz w:val="16"/>
          <w:szCs w:val="16"/>
        </w:rPr>
        <w:t>.</w:t>
      </w:r>
      <w:r w:rsidR="006A7EFE" w:rsidRPr="009643EB">
        <w:rPr>
          <w:bCs/>
          <w:sz w:val="16"/>
          <w:szCs w:val="16"/>
        </w:rPr>
        <w:t>.</w:t>
      </w:r>
      <w:r w:rsidR="00A01473">
        <w:rPr>
          <w:bCs/>
          <w:sz w:val="16"/>
          <w:szCs w:val="16"/>
          <w:lang w:val="sr-Cyrl-RS"/>
        </w:rPr>
        <w:t>.........................................................................................</w:t>
      </w:r>
      <w:r w:rsidR="006A7EFE" w:rsidRPr="009643EB">
        <w:rPr>
          <w:bCs/>
          <w:sz w:val="16"/>
          <w:szCs w:val="16"/>
        </w:rPr>
        <w:t>..</w:t>
      </w:r>
      <w:r w:rsidR="00A01473">
        <w:rPr>
          <w:bCs/>
          <w:sz w:val="16"/>
          <w:szCs w:val="16"/>
        </w:rPr>
        <w:t>.</w:t>
      </w:r>
      <w:r w:rsidR="000A5D7B">
        <w:rPr>
          <w:bCs/>
          <w:sz w:val="16"/>
          <w:szCs w:val="16"/>
        </w:rPr>
        <w:t>61</w:t>
      </w:r>
    </w:p>
    <w:p w14:paraId="5A133D8F" w14:textId="16486391"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ендокринологије</w:t>
      </w:r>
      <w:r w:rsidR="00512BAC" w:rsidRPr="009643EB">
        <w:rPr>
          <w:bCs/>
          <w:sz w:val="16"/>
          <w:szCs w:val="16"/>
        </w:rPr>
        <w:t xml:space="preserve"> ......</w:t>
      </w:r>
      <w:r w:rsidR="00A01473">
        <w:rPr>
          <w:bCs/>
          <w:sz w:val="16"/>
          <w:szCs w:val="16"/>
          <w:lang w:val="sr-Cyrl-RS"/>
        </w:rPr>
        <w:t>....</w:t>
      </w:r>
      <w:r w:rsidR="00512BAC" w:rsidRPr="009643EB">
        <w:rPr>
          <w:bCs/>
          <w:sz w:val="16"/>
          <w:szCs w:val="16"/>
        </w:rPr>
        <w:t>.</w:t>
      </w:r>
      <w:r w:rsidR="00A01473">
        <w:rPr>
          <w:bCs/>
          <w:sz w:val="16"/>
          <w:szCs w:val="16"/>
        </w:rPr>
        <w:t>.</w:t>
      </w:r>
      <w:r w:rsidR="000A5D7B">
        <w:rPr>
          <w:bCs/>
          <w:sz w:val="16"/>
          <w:szCs w:val="16"/>
        </w:rPr>
        <w:t>62</w:t>
      </w:r>
    </w:p>
    <w:p w14:paraId="2F2D6BC5" w14:textId="0F54C945"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нефрологије</w:t>
      </w:r>
      <w:r w:rsidR="00512BAC" w:rsidRPr="009643EB">
        <w:rPr>
          <w:bCs/>
          <w:sz w:val="16"/>
          <w:szCs w:val="16"/>
        </w:rPr>
        <w:t xml:space="preserve"> ...</w:t>
      </w:r>
      <w:r w:rsidR="00A01473">
        <w:rPr>
          <w:bCs/>
          <w:sz w:val="16"/>
          <w:szCs w:val="16"/>
          <w:lang w:val="sr-Cyrl-RS"/>
        </w:rPr>
        <w:t>...........</w:t>
      </w:r>
      <w:r w:rsidR="00512BAC" w:rsidRPr="009643EB">
        <w:rPr>
          <w:bCs/>
          <w:sz w:val="16"/>
          <w:szCs w:val="16"/>
        </w:rPr>
        <w:t>.....</w:t>
      </w:r>
      <w:r w:rsidR="000A5D7B">
        <w:rPr>
          <w:bCs/>
          <w:sz w:val="16"/>
          <w:szCs w:val="16"/>
        </w:rPr>
        <w:t xml:space="preserve"> 63</w:t>
      </w:r>
    </w:p>
    <w:p w14:paraId="7C8C2FB7" w14:textId="4CEAD3C6"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дерматологије</w:t>
      </w:r>
      <w:r w:rsidR="00512BAC" w:rsidRPr="009643EB">
        <w:rPr>
          <w:bCs/>
          <w:sz w:val="16"/>
          <w:szCs w:val="16"/>
        </w:rPr>
        <w:t xml:space="preserve"> ....</w:t>
      </w:r>
      <w:r w:rsidR="00A01473">
        <w:rPr>
          <w:bCs/>
          <w:sz w:val="16"/>
          <w:szCs w:val="16"/>
          <w:lang w:val="sr-Cyrl-RS"/>
        </w:rPr>
        <w:t>....</w:t>
      </w:r>
      <w:r w:rsidR="00512BAC" w:rsidRPr="009643EB">
        <w:rPr>
          <w:bCs/>
          <w:sz w:val="16"/>
          <w:szCs w:val="16"/>
        </w:rPr>
        <w:t>.....</w:t>
      </w:r>
      <w:r w:rsidR="005A7744">
        <w:rPr>
          <w:bCs/>
          <w:sz w:val="16"/>
          <w:szCs w:val="16"/>
        </w:rPr>
        <w:t>..</w:t>
      </w:r>
      <w:r w:rsidR="000A5D7B">
        <w:rPr>
          <w:bCs/>
          <w:sz w:val="16"/>
          <w:szCs w:val="16"/>
        </w:rPr>
        <w:t xml:space="preserve"> 64</w:t>
      </w:r>
    </w:p>
    <w:p w14:paraId="290F86CD" w14:textId="4BE2E5DE"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инфективних и тропских </w:t>
      </w:r>
      <w:proofErr w:type="gramStart"/>
      <w:r w:rsidR="00866B99" w:rsidRPr="009643EB">
        <w:rPr>
          <w:bCs/>
          <w:sz w:val="16"/>
          <w:szCs w:val="16"/>
        </w:rPr>
        <w:t>болести</w:t>
      </w:r>
      <w:r w:rsidR="00067197">
        <w:rPr>
          <w:bCs/>
          <w:sz w:val="16"/>
          <w:szCs w:val="16"/>
        </w:rPr>
        <w:t xml:space="preserve"> .</w:t>
      </w:r>
      <w:proofErr w:type="gramEnd"/>
      <w:r w:rsidR="00067197">
        <w:rPr>
          <w:bCs/>
          <w:sz w:val="16"/>
          <w:szCs w:val="16"/>
        </w:rPr>
        <w:t xml:space="preserve"> .........................</w:t>
      </w:r>
      <w:r w:rsidR="00A01473">
        <w:rPr>
          <w:bCs/>
          <w:sz w:val="16"/>
          <w:szCs w:val="16"/>
          <w:lang w:val="sr-Cyrl-RS"/>
        </w:rPr>
        <w:t>...........................................................</w:t>
      </w:r>
      <w:r w:rsidR="00067197">
        <w:rPr>
          <w:bCs/>
          <w:sz w:val="16"/>
          <w:szCs w:val="16"/>
        </w:rPr>
        <w:t xml:space="preserve">. </w:t>
      </w:r>
      <w:r w:rsidR="000A5D7B">
        <w:rPr>
          <w:bCs/>
          <w:sz w:val="16"/>
          <w:szCs w:val="16"/>
        </w:rPr>
        <w:t>65</w:t>
      </w:r>
    </w:p>
    <w:p w14:paraId="53B3421C" w14:textId="1CF2C7A0"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реуматологије</w:t>
      </w:r>
      <w:r w:rsidR="006A7EFE" w:rsidRPr="009643EB">
        <w:rPr>
          <w:bCs/>
          <w:sz w:val="16"/>
          <w:szCs w:val="16"/>
        </w:rPr>
        <w:t xml:space="preserve"> ...</w:t>
      </w:r>
      <w:r w:rsidR="00A01473">
        <w:rPr>
          <w:bCs/>
          <w:sz w:val="16"/>
          <w:szCs w:val="16"/>
          <w:lang w:val="sr-Cyrl-RS"/>
        </w:rPr>
        <w:t>..</w:t>
      </w:r>
      <w:r w:rsidR="006A7EFE" w:rsidRPr="009643EB">
        <w:rPr>
          <w:bCs/>
          <w:sz w:val="16"/>
          <w:szCs w:val="16"/>
        </w:rPr>
        <w:t>...</w:t>
      </w:r>
      <w:r w:rsidR="009A551F" w:rsidRPr="009643EB">
        <w:rPr>
          <w:bCs/>
          <w:sz w:val="16"/>
          <w:szCs w:val="16"/>
        </w:rPr>
        <w:t>.......</w:t>
      </w:r>
      <w:r w:rsidR="000A5D7B">
        <w:rPr>
          <w:bCs/>
          <w:sz w:val="16"/>
          <w:szCs w:val="16"/>
        </w:rPr>
        <w:t xml:space="preserve"> 66</w:t>
      </w:r>
    </w:p>
    <w:p w14:paraId="1EFC0BA2" w14:textId="4BEA3868"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хематологије</w:t>
      </w:r>
      <w:r w:rsidR="006A7EFE" w:rsidRPr="009643EB">
        <w:rPr>
          <w:bCs/>
          <w:sz w:val="16"/>
          <w:szCs w:val="16"/>
        </w:rPr>
        <w:t xml:space="preserve"> .....</w:t>
      </w:r>
      <w:r w:rsidR="009A551F" w:rsidRPr="009643EB">
        <w:rPr>
          <w:bCs/>
          <w:sz w:val="16"/>
          <w:szCs w:val="16"/>
        </w:rPr>
        <w:t>.....</w:t>
      </w:r>
      <w:r w:rsidR="00A01473">
        <w:rPr>
          <w:bCs/>
          <w:sz w:val="16"/>
          <w:szCs w:val="16"/>
          <w:lang w:val="sr-Cyrl-RS"/>
        </w:rPr>
        <w:t>.....</w:t>
      </w:r>
      <w:r w:rsidR="009A551F" w:rsidRPr="009643EB">
        <w:rPr>
          <w:bCs/>
          <w:sz w:val="16"/>
          <w:szCs w:val="16"/>
        </w:rPr>
        <w:t>..</w:t>
      </w:r>
      <w:r w:rsidR="000A5D7B">
        <w:rPr>
          <w:bCs/>
          <w:sz w:val="16"/>
          <w:szCs w:val="16"/>
        </w:rPr>
        <w:t xml:space="preserve"> 67</w:t>
      </w:r>
    </w:p>
    <w:p w14:paraId="46570910" w14:textId="17570A64"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трансфузиологије и регенеративне медицине</w:t>
      </w:r>
      <w:r w:rsidR="000A5D7B">
        <w:rPr>
          <w:bCs/>
          <w:sz w:val="16"/>
          <w:szCs w:val="16"/>
        </w:rPr>
        <w:t xml:space="preserve"> ..</w:t>
      </w:r>
      <w:r w:rsidR="005A7744">
        <w:rPr>
          <w:bCs/>
          <w:sz w:val="16"/>
          <w:szCs w:val="16"/>
        </w:rPr>
        <w:t>.....................</w:t>
      </w:r>
      <w:r w:rsidR="00A01473">
        <w:rPr>
          <w:bCs/>
          <w:sz w:val="16"/>
          <w:szCs w:val="16"/>
          <w:lang w:val="sr-Cyrl-RS"/>
        </w:rPr>
        <w:t>..................................</w:t>
      </w:r>
      <w:r w:rsidR="000A5D7B">
        <w:rPr>
          <w:bCs/>
          <w:sz w:val="16"/>
          <w:szCs w:val="16"/>
        </w:rPr>
        <w:t>. 68</w:t>
      </w:r>
    </w:p>
    <w:p w14:paraId="14038208" w14:textId="1BB310C8"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неурологије</w:t>
      </w:r>
      <w:r w:rsidR="006A7EFE" w:rsidRPr="009643EB">
        <w:rPr>
          <w:bCs/>
          <w:sz w:val="16"/>
          <w:szCs w:val="16"/>
        </w:rPr>
        <w:t xml:space="preserve"> ...</w:t>
      </w:r>
      <w:r w:rsidR="00512BAC" w:rsidRPr="009643EB">
        <w:rPr>
          <w:bCs/>
          <w:sz w:val="16"/>
          <w:szCs w:val="16"/>
        </w:rPr>
        <w:t>...</w:t>
      </w:r>
      <w:r w:rsidR="00A01473">
        <w:rPr>
          <w:bCs/>
          <w:sz w:val="16"/>
          <w:szCs w:val="16"/>
          <w:lang w:val="sr-Cyrl-RS"/>
        </w:rPr>
        <w:t>..........</w:t>
      </w:r>
      <w:r w:rsidR="006A7EFE" w:rsidRPr="009643EB">
        <w:rPr>
          <w:bCs/>
          <w:sz w:val="16"/>
          <w:szCs w:val="16"/>
        </w:rPr>
        <w:t>.</w:t>
      </w:r>
      <w:r w:rsidR="005A7744">
        <w:rPr>
          <w:bCs/>
          <w:sz w:val="16"/>
          <w:szCs w:val="16"/>
        </w:rPr>
        <w:t>..</w:t>
      </w:r>
      <w:r w:rsidR="000A5D7B">
        <w:rPr>
          <w:bCs/>
          <w:sz w:val="16"/>
          <w:szCs w:val="16"/>
        </w:rPr>
        <w:t xml:space="preserve"> 69</w:t>
      </w:r>
    </w:p>
    <w:p w14:paraId="65A030DD" w14:textId="484BD19B"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психијатрије</w:t>
      </w:r>
      <w:r w:rsidR="006A7EFE" w:rsidRPr="009643EB">
        <w:rPr>
          <w:bCs/>
          <w:sz w:val="16"/>
          <w:szCs w:val="16"/>
        </w:rPr>
        <w:t xml:space="preserve"> ....</w:t>
      </w:r>
      <w:r w:rsidR="00A01473">
        <w:rPr>
          <w:bCs/>
          <w:sz w:val="16"/>
          <w:szCs w:val="16"/>
          <w:lang w:val="sr-Cyrl-RS"/>
        </w:rPr>
        <w:t>..........</w:t>
      </w:r>
      <w:r w:rsidR="006A7EFE" w:rsidRPr="009643EB">
        <w:rPr>
          <w:bCs/>
          <w:sz w:val="16"/>
          <w:szCs w:val="16"/>
        </w:rPr>
        <w:t>...</w:t>
      </w:r>
      <w:r w:rsidR="005A7744">
        <w:rPr>
          <w:bCs/>
          <w:sz w:val="16"/>
          <w:szCs w:val="16"/>
        </w:rPr>
        <w:t>.</w:t>
      </w:r>
      <w:r w:rsidR="000A5D7B">
        <w:rPr>
          <w:bCs/>
          <w:sz w:val="16"/>
          <w:szCs w:val="16"/>
        </w:rPr>
        <w:t xml:space="preserve"> 70</w:t>
      </w:r>
    </w:p>
    <w:p w14:paraId="4D7F84D2" w14:textId="006CD023"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ортопедије и</w:t>
      </w:r>
      <w:r w:rsidR="005A7744">
        <w:rPr>
          <w:bCs/>
          <w:sz w:val="16"/>
          <w:szCs w:val="16"/>
        </w:rPr>
        <w:t xml:space="preserve"> </w:t>
      </w:r>
      <w:r w:rsidR="00866B99" w:rsidRPr="009643EB">
        <w:rPr>
          <w:bCs/>
          <w:sz w:val="16"/>
          <w:szCs w:val="16"/>
        </w:rPr>
        <w:t>трауматологије</w:t>
      </w:r>
      <w:r w:rsidR="005A7744">
        <w:rPr>
          <w:bCs/>
          <w:sz w:val="16"/>
          <w:szCs w:val="16"/>
        </w:rPr>
        <w:t xml:space="preserve"> .....</w:t>
      </w:r>
      <w:r w:rsidR="000A5D7B">
        <w:rPr>
          <w:bCs/>
          <w:sz w:val="16"/>
          <w:szCs w:val="16"/>
        </w:rPr>
        <w:t xml:space="preserve">... </w:t>
      </w:r>
      <w:r w:rsidR="00A01473">
        <w:rPr>
          <w:bCs/>
          <w:sz w:val="16"/>
          <w:szCs w:val="16"/>
          <w:lang w:val="sr-Cyrl-RS"/>
        </w:rPr>
        <w:t>..................................................................</w:t>
      </w:r>
      <w:r w:rsidR="000A5D7B">
        <w:rPr>
          <w:bCs/>
          <w:sz w:val="16"/>
          <w:szCs w:val="16"/>
        </w:rPr>
        <w:t>71</w:t>
      </w:r>
    </w:p>
    <w:p w14:paraId="301753C4" w14:textId="14D1BA8F"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неурохирургије</w:t>
      </w:r>
      <w:r w:rsidR="00512BAC" w:rsidRPr="009643EB">
        <w:rPr>
          <w:bCs/>
          <w:sz w:val="16"/>
          <w:szCs w:val="16"/>
        </w:rPr>
        <w:t xml:space="preserve"> ......</w:t>
      </w:r>
      <w:r w:rsidR="00A01473">
        <w:rPr>
          <w:bCs/>
          <w:sz w:val="16"/>
          <w:szCs w:val="16"/>
          <w:lang w:val="sr-Cyrl-RS"/>
        </w:rPr>
        <w:t>.....</w:t>
      </w:r>
      <w:r w:rsidR="006A7EFE" w:rsidRPr="009643EB">
        <w:rPr>
          <w:bCs/>
          <w:sz w:val="16"/>
          <w:szCs w:val="16"/>
        </w:rPr>
        <w:t>..</w:t>
      </w:r>
      <w:r w:rsidR="000A5D7B">
        <w:rPr>
          <w:bCs/>
          <w:sz w:val="16"/>
          <w:szCs w:val="16"/>
        </w:rPr>
        <w:t xml:space="preserve"> 72</w:t>
      </w:r>
    </w:p>
    <w:p w14:paraId="09F55A20" w14:textId="0D3525E5"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офталмологије</w:t>
      </w:r>
      <w:r w:rsidR="006A7EFE" w:rsidRPr="009643EB">
        <w:rPr>
          <w:bCs/>
          <w:sz w:val="16"/>
          <w:szCs w:val="16"/>
        </w:rPr>
        <w:t xml:space="preserve"> .......</w:t>
      </w:r>
      <w:r w:rsidR="00A01473">
        <w:rPr>
          <w:bCs/>
          <w:sz w:val="16"/>
          <w:szCs w:val="16"/>
          <w:lang w:val="sr-Cyrl-RS"/>
        </w:rPr>
        <w:t>....</w:t>
      </w:r>
      <w:r w:rsidR="009A551F" w:rsidRPr="009643EB">
        <w:rPr>
          <w:bCs/>
          <w:sz w:val="16"/>
          <w:szCs w:val="16"/>
        </w:rPr>
        <w:t>....</w:t>
      </w:r>
      <w:r w:rsidR="000A5D7B">
        <w:rPr>
          <w:bCs/>
          <w:sz w:val="16"/>
          <w:szCs w:val="16"/>
        </w:rPr>
        <w:t xml:space="preserve"> 73</w:t>
      </w:r>
    </w:p>
    <w:p w14:paraId="248F41E3" w14:textId="73A044B8"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оториноларингологије</w:t>
      </w:r>
      <w:r w:rsidR="00512BAC" w:rsidRPr="009643EB">
        <w:rPr>
          <w:bCs/>
          <w:sz w:val="16"/>
          <w:szCs w:val="16"/>
        </w:rPr>
        <w:t xml:space="preserve"> .</w:t>
      </w:r>
      <w:r w:rsidR="009A551F" w:rsidRPr="009643EB">
        <w:rPr>
          <w:bCs/>
          <w:sz w:val="16"/>
          <w:szCs w:val="16"/>
        </w:rPr>
        <w:t>......</w:t>
      </w:r>
      <w:r w:rsidR="005A7744">
        <w:rPr>
          <w:bCs/>
          <w:sz w:val="16"/>
          <w:szCs w:val="16"/>
        </w:rPr>
        <w:t>..........</w:t>
      </w:r>
      <w:r w:rsidR="009A551F" w:rsidRPr="009643EB">
        <w:rPr>
          <w:bCs/>
          <w:sz w:val="16"/>
          <w:szCs w:val="16"/>
        </w:rPr>
        <w:t>.</w:t>
      </w:r>
      <w:r w:rsidR="00A01473">
        <w:rPr>
          <w:bCs/>
          <w:sz w:val="16"/>
          <w:szCs w:val="16"/>
          <w:lang w:val="sr-Cyrl-RS"/>
        </w:rPr>
        <w:t>..................................................................................</w:t>
      </w:r>
      <w:r w:rsidR="009A551F" w:rsidRPr="009643EB">
        <w:rPr>
          <w:bCs/>
          <w:sz w:val="16"/>
          <w:szCs w:val="16"/>
        </w:rPr>
        <w:t>.</w:t>
      </w:r>
      <w:r w:rsidR="000A5D7B">
        <w:rPr>
          <w:bCs/>
          <w:sz w:val="16"/>
          <w:szCs w:val="16"/>
        </w:rPr>
        <w:t>.74</w:t>
      </w:r>
    </w:p>
    <w:p w14:paraId="26DF6726" w14:textId="0FCFD187"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максилофацијалне хирургије</w:t>
      </w:r>
      <w:r w:rsidR="00067197">
        <w:rPr>
          <w:bCs/>
          <w:sz w:val="16"/>
          <w:szCs w:val="16"/>
        </w:rPr>
        <w:t xml:space="preserve"> </w:t>
      </w:r>
      <w:r w:rsidR="006A7EFE" w:rsidRPr="009643EB">
        <w:rPr>
          <w:bCs/>
          <w:sz w:val="16"/>
          <w:szCs w:val="16"/>
        </w:rPr>
        <w:t>....</w:t>
      </w:r>
      <w:r w:rsidR="00067197">
        <w:rPr>
          <w:bCs/>
          <w:sz w:val="16"/>
          <w:szCs w:val="16"/>
        </w:rPr>
        <w:t>.</w:t>
      </w:r>
      <w:r w:rsidR="006A7EFE" w:rsidRPr="009643EB">
        <w:rPr>
          <w:bCs/>
          <w:sz w:val="16"/>
          <w:szCs w:val="16"/>
        </w:rPr>
        <w:t>.</w:t>
      </w:r>
      <w:r w:rsidR="00A01473">
        <w:rPr>
          <w:bCs/>
          <w:sz w:val="16"/>
          <w:szCs w:val="16"/>
          <w:lang w:val="sr-Cyrl-RS"/>
        </w:rPr>
        <w:t>...........................................................................</w:t>
      </w:r>
      <w:r w:rsidR="006A7EFE" w:rsidRPr="009643EB">
        <w:rPr>
          <w:bCs/>
          <w:sz w:val="16"/>
          <w:szCs w:val="16"/>
        </w:rPr>
        <w:t>..</w:t>
      </w:r>
      <w:r w:rsidR="000A5D7B">
        <w:rPr>
          <w:bCs/>
          <w:sz w:val="16"/>
          <w:szCs w:val="16"/>
        </w:rPr>
        <w:t xml:space="preserve"> 75</w:t>
      </w:r>
    </w:p>
    <w:p w14:paraId="6384F3CB" w14:textId="53242743"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грудне хирургије</w:t>
      </w:r>
      <w:r w:rsidR="006A7EFE" w:rsidRPr="009643EB">
        <w:rPr>
          <w:bCs/>
          <w:sz w:val="16"/>
          <w:szCs w:val="16"/>
        </w:rPr>
        <w:t xml:space="preserve"> ..</w:t>
      </w:r>
      <w:r w:rsidR="00A01473">
        <w:rPr>
          <w:bCs/>
          <w:sz w:val="16"/>
          <w:szCs w:val="16"/>
          <w:lang w:val="sr-Cyrl-RS"/>
        </w:rPr>
        <w:t>...</w:t>
      </w:r>
      <w:r w:rsidR="006A7EFE" w:rsidRPr="009643EB">
        <w:rPr>
          <w:bCs/>
          <w:sz w:val="16"/>
          <w:szCs w:val="16"/>
        </w:rPr>
        <w:t>..</w:t>
      </w:r>
      <w:r w:rsidR="00512BAC" w:rsidRPr="009643EB">
        <w:rPr>
          <w:bCs/>
          <w:sz w:val="16"/>
          <w:szCs w:val="16"/>
        </w:rPr>
        <w:t>.</w:t>
      </w:r>
      <w:r w:rsidR="009A551F" w:rsidRPr="009643EB">
        <w:rPr>
          <w:bCs/>
          <w:sz w:val="16"/>
          <w:szCs w:val="16"/>
        </w:rPr>
        <w:t>.</w:t>
      </w:r>
      <w:r w:rsidR="005A7744">
        <w:rPr>
          <w:bCs/>
          <w:sz w:val="16"/>
          <w:szCs w:val="16"/>
        </w:rPr>
        <w:t>.</w:t>
      </w:r>
      <w:r w:rsidR="000A5D7B">
        <w:rPr>
          <w:bCs/>
          <w:sz w:val="16"/>
          <w:szCs w:val="16"/>
        </w:rPr>
        <w:t xml:space="preserve"> 76</w:t>
      </w:r>
    </w:p>
    <w:p w14:paraId="7E89AE86" w14:textId="28EBE775"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кардиохирургије</w:t>
      </w:r>
      <w:r w:rsidR="006A7EFE" w:rsidRPr="009643EB">
        <w:rPr>
          <w:bCs/>
          <w:sz w:val="16"/>
          <w:szCs w:val="16"/>
        </w:rPr>
        <w:t xml:space="preserve"> ...</w:t>
      </w:r>
      <w:r w:rsidR="009A551F" w:rsidRPr="009643EB">
        <w:rPr>
          <w:bCs/>
          <w:sz w:val="16"/>
          <w:szCs w:val="16"/>
        </w:rPr>
        <w:t>...</w:t>
      </w:r>
      <w:r w:rsidR="00A01473">
        <w:rPr>
          <w:bCs/>
          <w:sz w:val="16"/>
          <w:szCs w:val="16"/>
          <w:lang w:val="sr-Cyrl-RS"/>
        </w:rPr>
        <w:t>....</w:t>
      </w:r>
      <w:r w:rsidR="009A551F" w:rsidRPr="009643EB">
        <w:rPr>
          <w:bCs/>
          <w:sz w:val="16"/>
          <w:szCs w:val="16"/>
        </w:rPr>
        <w:t>.</w:t>
      </w:r>
      <w:r w:rsidR="000A5D7B">
        <w:rPr>
          <w:bCs/>
          <w:sz w:val="16"/>
          <w:szCs w:val="16"/>
        </w:rPr>
        <w:t xml:space="preserve"> 77</w:t>
      </w:r>
    </w:p>
    <w:p w14:paraId="02F94D95" w14:textId="364528D1" w:rsidR="00866B99" w:rsidRPr="005A7744"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абдоминалне хирургије</w:t>
      </w:r>
      <w:r w:rsidR="005A7744">
        <w:rPr>
          <w:bCs/>
          <w:sz w:val="16"/>
          <w:szCs w:val="16"/>
        </w:rPr>
        <w:t xml:space="preserve"> .</w:t>
      </w:r>
      <w:r w:rsidR="00512BAC" w:rsidRPr="009643EB">
        <w:rPr>
          <w:bCs/>
          <w:sz w:val="16"/>
          <w:szCs w:val="16"/>
        </w:rPr>
        <w:t>...</w:t>
      </w:r>
      <w:r w:rsidR="00067197">
        <w:rPr>
          <w:bCs/>
          <w:sz w:val="16"/>
          <w:szCs w:val="16"/>
        </w:rPr>
        <w:t>....</w:t>
      </w:r>
      <w:r w:rsidR="005A7744">
        <w:rPr>
          <w:bCs/>
          <w:sz w:val="16"/>
          <w:szCs w:val="16"/>
        </w:rPr>
        <w:t xml:space="preserve">........ </w:t>
      </w:r>
      <w:r w:rsidR="00A01473">
        <w:rPr>
          <w:bCs/>
          <w:sz w:val="16"/>
          <w:szCs w:val="16"/>
          <w:lang w:val="sr-Cyrl-RS"/>
        </w:rPr>
        <w:t>....................................................................................</w:t>
      </w:r>
      <w:r w:rsidR="005A7744">
        <w:rPr>
          <w:bCs/>
          <w:sz w:val="16"/>
          <w:szCs w:val="16"/>
        </w:rPr>
        <w:t xml:space="preserve"> </w:t>
      </w:r>
      <w:r w:rsidR="000A5D7B">
        <w:rPr>
          <w:bCs/>
          <w:sz w:val="16"/>
          <w:szCs w:val="16"/>
        </w:rPr>
        <w:t>78</w:t>
      </w:r>
    </w:p>
    <w:p w14:paraId="31220D32" w14:textId="24338D81"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васкуларне и ендоваскуларне хирургије</w:t>
      </w:r>
      <w:r w:rsidR="006A7EFE" w:rsidRPr="009643EB">
        <w:rPr>
          <w:bCs/>
          <w:sz w:val="16"/>
          <w:szCs w:val="16"/>
        </w:rPr>
        <w:t xml:space="preserve"> ............</w:t>
      </w:r>
      <w:r w:rsidR="00A01473">
        <w:rPr>
          <w:bCs/>
          <w:sz w:val="16"/>
          <w:szCs w:val="16"/>
          <w:lang w:val="sr-Cyrl-RS"/>
        </w:rPr>
        <w:t>..............................</w:t>
      </w:r>
      <w:r w:rsidR="009A551F" w:rsidRPr="009643EB">
        <w:rPr>
          <w:bCs/>
          <w:sz w:val="16"/>
          <w:szCs w:val="16"/>
        </w:rPr>
        <w:t>..............</w:t>
      </w:r>
      <w:r w:rsidR="000A5D7B">
        <w:rPr>
          <w:bCs/>
          <w:sz w:val="16"/>
          <w:szCs w:val="16"/>
        </w:rPr>
        <w:t xml:space="preserve"> 79</w:t>
      </w:r>
    </w:p>
    <w:p w14:paraId="0260F643" w14:textId="1CA00E5C" w:rsidR="00866B99" w:rsidRPr="000A5D7B"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урологије</w:t>
      </w:r>
      <w:r w:rsidR="00512BAC" w:rsidRPr="009643EB">
        <w:rPr>
          <w:bCs/>
          <w:sz w:val="16"/>
          <w:szCs w:val="16"/>
        </w:rPr>
        <w:t xml:space="preserve"> ......</w:t>
      </w:r>
      <w:r w:rsidR="00A01473">
        <w:rPr>
          <w:bCs/>
          <w:sz w:val="16"/>
          <w:szCs w:val="16"/>
          <w:lang w:val="sr-Cyrl-RS"/>
        </w:rPr>
        <w:t>.............</w:t>
      </w:r>
      <w:r w:rsidR="00512BAC" w:rsidRPr="009643EB">
        <w:rPr>
          <w:bCs/>
          <w:sz w:val="16"/>
          <w:szCs w:val="16"/>
        </w:rPr>
        <w:t>.</w:t>
      </w:r>
      <w:r w:rsidR="009A551F" w:rsidRPr="009643EB">
        <w:rPr>
          <w:bCs/>
          <w:sz w:val="16"/>
          <w:szCs w:val="16"/>
        </w:rPr>
        <w:t>...</w:t>
      </w:r>
      <w:r w:rsidR="000A5D7B">
        <w:rPr>
          <w:bCs/>
          <w:sz w:val="16"/>
          <w:szCs w:val="16"/>
        </w:rPr>
        <w:t xml:space="preserve"> 80</w:t>
      </w:r>
    </w:p>
    <w:p w14:paraId="5CD40A35" w14:textId="4E60EED3" w:rsidR="00866B99" w:rsidRPr="005A7744"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пластичне и реконструктивне хирургије</w:t>
      </w:r>
      <w:r w:rsidR="005A7744">
        <w:rPr>
          <w:bCs/>
          <w:sz w:val="16"/>
          <w:szCs w:val="16"/>
        </w:rPr>
        <w:t xml:space="preserve"> ............</w:t>
      </w:r>
      <w:r w:rsidR="00067197">
        <w:rPr>
          <w:bCs/>
          <w:sz w:val="16"/>
          <w:szCs w:val="16"/>
        </w:rPr>
        <w:t>.........</w:t>
      </w:r>
      <w:r w:rsidR="00A01473">
        <w:rPr>
          <w:bCs/>
          <w:sz w:val="16"/>
          <w:szCs w:val="16"/>
          <w:lang w:val="sr-Cyrl-RS"/>
        </w:rPr>
        <w:t>................................</w:t>
      </w:r>
      <w:r w:rsidR="00067197">
        <w:rPr>
          <w:bCs/>
          <w:sz w:val="16"/>
          <w:szCs w:val="16"/>
        </w:rPr>
        <w:t>.</w:t>
      </w:r>
      <w:r w:rsidR="005A7744">
        <w:rPr>
          <w:bCs/>
          <w:sz w:val="16"/>
          <w:szCs w:val="16"/>
        </w:rPr>
        <w:t xml:space="preserve"> 81</w:t>
      </w:r>
    </w:p>
    <w:p w14:paraId="4D9870FE" w14:textId="0C78DDC6" w:rsidR="00866B99" w:rsidRPr="005A7744" w:rsidRDefault="008F3381" w:rsidP="00A01473">
      <w:pPr>
        <w:spacing w:line="240" w:lineRule="auto"/>
        <w:ind w:left="567"/>
        <w:rPr>
          <w:bCs/>
          <w:sz w:val="16"/>
          <w:szCs w:val="16"/>
        </w:rPr>
      </w:pPr>
      <w:r>
        <w:rPr>
          <w:bCs/>
          <w:sz w:val="16"/>
          <w:szCs w:val="16"/>
        </w:rPr>
        <w:t>Савремена научна истраживања</w:t>
      </w:r>
      <w:r w:rsidR="00067197">
        <w:rPr>
          <w:bCs/>
          <w:sz w:val="16"/>
          <w:szCs w:val="16"/>
        </w:rPr>
        <w:t xml:space="preserve"> из физикалне медицине и </w:t>
      </w:r>
      <w:r w:rsidR="00866B99" w:rsidRPr="009643EB">
        <w:rPr>
          <w:bCs/>
          <w:sz w:val="16"/>
          <w:szCs w:val="16"/>
        </w:rPr>
        <w:t>рехабилитације</w:t>
      </w:r>
      <w:r w:rsidR="00067197">
        <w:rPr>
          <w:bCs/>
          <w:sz w:val="16"/>
          <w:szCs w:val="16"/>
        </w:rPr>
        <w:t xml:space="preserve"> .............................................</w:t>
      </w:r>
      <w:r w:rsidR="00A01473">
        <w:rPr>
          <w:bCs/>
          <w:sz w:val="16"/>
          <w:szCs w:val="16"/>
          <w:lang w:val="sr-Cyrl-RS"/>
        </w:rPr>
        <w:t>....</w:t>
      </w:r>
      <w:r w:rsidR="00067197">
        <w:rPr>
          <w:bCs/>
          <w:sz w:val="16"/>
          <w:szCs w:val="16"/>
        </w:rPr>
        <w:t>.........................</w:t>
      </w:r>
      <w:r w:rsidR="005A7744">
        <w:rPr>
          <w:bCs/>
          <w:sz w:val="16"/>
          <w:szCs w:val="16"/>
        </w:rPr>
        <w:t xml:space="preserve"> 82</w:t>
      </w:r>
    </w:p>
    <w:p w14:paraId="6C3393AB" w14:textId="5F837285" w:rsidR="00866B99" w:rsidRPr="005A7744"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радиологије и радиотерапије</w:t>
      </w:r>
      <w:r w:rsidR="00067197">
        <w:rPr>
          <w:bCs/>
          <w:sz w:val="16"/>
          <w:szCs w:val="16"/>
        </w:rPr>
        <w:t xml:space="preserve"> .......</w:t>
      </w:r>
      <w:r w:rsidR="00A01473">
        <w:rPr>
          <w:bCs/>
          <w:sz w:val="16"/>
          <w:szCs w:val="16"/>
          <w:lang w:val="sr-Cyrl-RS"/>
        </w:rPr>
        <w:t>....................................................................</w:t>
      </w:r>
      <w:r w:rsidR="00067197">
        <w:rPr>
          <w:bCs/>
          <w:sz w:val="16"/>
          <w:szCs w:val="16"/>
        </w:rPr>
        <w:t xml:space="preserve">. </w:t>
      </w:r>
      <w:r w:rsidR="005A7744">
        <w:rPr>
          <w:bCs/>
          <w:sz w:val="16"/>
          <w:szCs w:val="16"/>
        </w:rPr>
        <w:t>83</w:t>
      </w:r>
    </w:p>
    <w:p w14:paraId="11B4E755" w14:textId="4700E711" w:rsidR="00866B99" w:rsidRPr="005A7744"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нуклеарне медицине</w:t>
      </w:r>
      <w:r w:rsidR="005673A8" w:rsidRPr="009643EB">
        <w:rPr>
          <w:bCs/>
          <w:sz w:val="16"/>
          <w:szCs w:val="16"/>
        </w:rPr>
        <w:t xml:space="preserve"> ..</w:t>
      </w:r>
      <w:r w:rsidR="009A551F" w:rsidRPr="009643EB">
        <w:rPr>
          <w:bCs/>
          <w:sz w:val="16"/>
          <w:szCs w:val="16"/>
        </w:rPr>
        <w:t>.....</w:t>
      </w:r>
      <w:r w:rsidR="00067197">
        <w:rPr>
          <w:bCs/>
          <w:sz w:val="16"/>
          <w:szCs w:val="16"/>
        </w:rPr>
        <w:t>..........</w:t>
      </w:r>
      <w:r w:rsidR="009A551F" w:rsidRPr="009643EB">
        <w:rPr>
          <w:bCs/>
          <w:sz w:val="16"/>
          <w:szCs w:val="16"/>
        </w:rPr>
        <w:t>...</w:t>
      </w:r>
      <w:r w:rsidR="005A7744">
        <w:rPr>
          <w:bCs/>
          <w:sz w:val="16"/>
          <w:szCs w:val="16"/>
        </w:rPr>
        <w:t>..</w:t>
      </w:r>
      <w:r w:rsidR="00A01473">
        <w:rPr>
          <w:bCs/>
          <w:sz w:val="16"/>
          <w:szCs w:val="16"/>
          <w:lang w:val="sr-Cyrl-RS"/>
        </w:rPr>
        <w:t>...............................................................................</w:t>
      </w:r>
      <w:r w:rsidR="005A7744">
        <w:rPr>
          <w:bCs/>
          <w:sz w:val="16"/>
          <w:szCs w:val="16"/>
        </w:rPr>
        <w:t xml:space="preserve"> 84</w:t>
      </w:r>
    </w:p>
    <w:p w14:paraId="641B640B" w14:textId="030E3E6B" w:rsidR="00866B99" w:rsidRPr="005A7744"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онкологије</w:t>
      </w:r>
      <w:r w:rsidR="005673A8" w:rsidRPr="009643EB">
        <w:rPr>
          <w:bCs/>
          <w:sz w:val="16"/>
          <w:szCs w:val="16"/>
        </w:rPr>
        <w:t xml:space="preserve"> ...........</w:t>
      </w:r>
      <w:r w:rsidR="00A01473">
        <w:rPr>
          <w:bCs/>
          <w:sz w:val="16"/>
          <w:szCs w:val="16"/>
          <w:lang w:val="sr-Cyrl-RS"/>
        </w:rPr>
        <w:t>.......</w:t>
      </w:r>
      <w:r w:rsidR="005673A8" w:rsidRPr="009643EB">
        <w:rPr>
          <w:bCs/>
          <w:sz w:val="16"/>
          <w:szCs w:val="16"/>
        </w:rPr>
        <w:t>..</w:t>
      </w:r>
      <w:r w:rsidR="005A7744">
        <w:rPr>
          <w:bCs/>
          <w:sz w:val="16"/>
          <w:szCs w:val="16"/>
        </w:rPr>
        <w:t>. 85</w:t>
      </w:r>
    </w:p>
    <w:p w14:paraId="09D9F4BB" w14:textId="5805F6D1" w:rsidR="00866B99" w:rsidRPr="005A7744" w:rsidRDefault="008F3381" w:rsidP="00A01473">
      <w:pPr>
        <w:spacing w:line="240" w:lineRule="auto"/>
        <w:ind w:left="567"/>
        <w:rPr>
          <w:bCs/>
          <w:sz w:val="16"/>
          <w:szCs w:val="16"/>
        </w:rPr>
      </w:pPr>
      <w:r>
        <w:rPr>
          <w:bCs/>
          <w:sz w:val="16"/>
          <w:szCs w:val="16"/>
        </w:rPr>
        <w:t>Савремена научна истраживања</w:t>
      </w:r>
      <w:r w:rsidR="00866B99" w:rsidRPr="009643EB">
        <w:rPr>
          <w:bCs/>
          <w:sz w:val="16"/>
          <w:szCs w:val="16"/>
        </w:rPr>
        <w:t xml:space="preserve"> из патологије</w:t>
      </w:r>
      <w:r w:rsidR="00E82F24" w:rsidRPr="009643EB">
        <w:rPr>
          <w:bCs/>
          <w:sz w:val="16"/>
          <w:szCs w:val="16"/>
        </w:rPr>
        <w:t xml:space="preserve"> .</w:t>
      </w:r>
      <w:r w:rsidR="005673A8" w:rsidRPr="009643EB">
        <w:rPr>
          <w:bCs/>
          <w:sz w:val="16"/>
          <w:szCs w:val="16"/>
        </w:rPr>
        <w:t>...........</w:t>
      </w:r>
      <w:r w:rsidR="00A01473">
        <w:rPr>
          <w:bCs/>
          <w:sz w:val="16"/>
          <w:szCs w:val="16"/>
          <w:lang w:val="sr-Cyrl-RS"/>
        </w:rPr>
        <w:t>....</w:t>
      </w:r>
      <w:r w:rsidR="009A551F" w:rsidRPr="009643EB">
        <w:rPr>
          <w:bCs/>
          <w:sz w:val="16"/>
          <w:szCs w:val="16"/>
        </w:rPr>
        <w:t>.</w:t>
      </w:r>
      <w:r w:rsidR="00067197">
        <w:rPr>
          <w:bCs/>
          <w:sz w:val="16"/>
          <w:szCs w:val="16"/>
        </w:rPr>
        <w:t>.....</w:t>
      </w:r>
      <w:r w:rsidR="005A7744">
        <w:rPr>
          <w:bCs/>
          <w:sz w:val="16"/>
          <w:szCs w:val="16"/>
        </w:rPr>
        <w:t xml:space="preserve"> 86</w:t>
      </w:r>
    </w:p>
    <w:p w14:paraId="098E71A5" w14:textId="745ECA78" w:rsidR="00502603" w:rsidRDefault="008F3381" w:rsidP="00A01473">
      <w:pPr>
        <w:spacing w:line="240" w:lineRule="auto"/>
        <w:ind w:firstLine="567"/>
        <w:rPr>
          <w:bCs/>
          <w:sz w:val="17"/>
          <w:szCs w:val="17"/>
          <w:lang w:val="sr-Cyrl-RS"/>
        </w:rPr>
      </w:pPr>
      <w:r>
        <w:rPr>
          <w:bCs/>
          <w:sz w:val="16"/>
          <w:szCs w:val="16"/>
        </w:rPr>
        <w:t>Савремена научна истраживања</w:t>
      </w:r>
      <w:r w:rsidR="00866B99" w:rsidRPr="00CC3ADC">
        <w:rPr>
          <w:bCs/>
          <w:sz w:val="17"/>
          <w:szCs w:val="17"/>
        </w:rPr>
        <w:t xml:space="preserve"> из </w:t>
      </w:r>
      <w:r w:rsidR="00866B99" w:rsidRPr="00CC3ADC">
        <w:rPr>
          <w:bCs/>
          <w:sz w:val="18"/>
          <w:szCs w:val="18"/>
        </w:rPr>
        <w:t>судске</w:t>
      </w:r>
      <w:r w:rsidR="00866B99" w:rsidRPr="00CC3ADC">
        <w:rPr>
          <w:bCs/>
          <w:sz w:val="17"/>
          <w:szCs w:val="17"/>
        </w:rPr>
        <w:t xml:space="preserve"> медицине</w:t>
      </w:r>
      <w:r w:rsidR="00A01473">
        <w:rPr>
          <w:bCs/>
          <w:sz w:val="17"/>
          <w:szCs w:val="17"/>
        </w:rPr>
        <w:t>…</w:t>
      </w:r>
      <w:r w:rsidR="00A01473">
        <w:rPr>
          <w:bCs/>
          <w:sz w:val="17"/>
          <w:szCs w:val="17"/>
          <w:lang w:val="sr-Cyrl-RS"/>
        </w:rPr>
        <w:t>....</w:t>
      </w:r>
      <w:r w:rsidR="005673A8" w:rsidRPr="00CC3ADC">
        <w:rPr>
          <w:bCs/>
          <w:sz w:val="17"/>
          <w:szCs w:val="17"/>
        </w:rPr>
        <w:t xml:space="preserve"> 8</w:t>
      </w:r>
      <w:r w:rsidR="005A7744">
        <w:rPr>
          <w:bCs/>
          <w:sz w:val="17"/>
          <w:szCs w:val="17"/>
        </w:rPr>
        <w:t>7</w:t>
      </w:r>
    </w:p>
    <w:p w14:paraId="2ABDE014" w14:textId="4751551B" w:rsidR="00786DB0" w:rsidRDefault="00786DB0" w:rsidP="00786DB0">
      <w:pPr>
        <w:spacing w:line="240" w:lineRule="auto"/>
        <w:ind w:left="567"/>
        <w:rPr>
          <w:bCs/>
          <w:sz w:val="17"/>
          <w:szCs w:val="17"/>
          <w:lang w:val="sr-Cyrl-RS"/>
        </w:rPr>
      </w:pPr>
      <w:r w:rsidRPr="00E8025D">
        <w:rPr>
          <w:bCs/>
          <w:sz w:val="18"/>
          <w:szCs w:val="18"/>
          <w:lang w:val="sr-Cyrl-CS"/>
        </w:rPr>
        <w:t>Основе медицинског образовања и наставе у клиничкој медицини</w:t>
      </w:r>
      <w:r>
        <w:rPr>
          <w:bCs/>
          <w:sz w:val="18"/>
          <w:szCs w:val="18"/>
          <w:lang w:val="sr-Cyrl-CS"/>
        </w:rPr>
        <w:t xml:space="preserve"> ……………………………………………….88</w:t>
      </w:r>
    </w:p>
    <w:p w14:paraId="24449799" w14:textId="19109A7D" w:rsidR="00786DB0" w:rsidRPr="00786DB0" w:rsidRDefault="00786DB0" w:rsidP="00786DB0">
      <w:pPr>
        <w:spacing w:line="240" w:lineRule="auto"/>
        <w:ind w:left="567"/>
        <w:rPr>
          <w:bCs/>
          <w:sz w:val="17"/>
          <w:szCs w:val="17"/>
          <w:lang w:val="sr-Cyrl-RS"/>
        </w:rPr>
      </w:pPr>
      <w:r w:rsidRPr="00E8025D">
        <w:rPr>
          <w:bCs/>
          <w:sz w:val="18"/>
          <w:szCs w:val="18"/>
          <w:lang w:val="sr-Cyrl-CS"/>
        </w:rPr>
        <w:t>Савремена научна истраживања из анестезиологије</w:t>
      </w:r>
      <w:r>
        <w:rPr>
          <w:bCs/>
          <w:sz w:val="18"/>
          <w:szCs w:val="18"/>
          <w:lang w:val="sr-Cyrl-CS"/>
        </w:rPr>
        <w:t xml:space="preserve">   </w:t>
      </w:r>
      <w:r w:rsidRPr="00E8025D">
        <w:rPr>
          <w:bCs/>
          <w:sz w:val="18"/>
          <w:szCs w:val="18"/>
          <w:lang w:val="sr-Cyrl-CS"/>
        </w:rPr>
        <w:t>интензивне терапије и терапије бола</w:t>
      </w:r>
      <w:r>
        <w:rPr>
          <w:bCs/>
          <w:sz w:val="18"/>
          <w:szCs w:val="18"/>
          <w:lang w:val="sr-Cyrl-CS"/>
        </w:rPr>
        <w:t xml:space="preserve"> ………………...89 </w:t>
      </w:r>
    </w:p>
    <w:p w14:paraId="38AA73E6" w14:textId="77777777" w:rsidR="00623141" w:rsidRDefault="00623141" w:rsidP="00623141">
      <w:pPr>
        <w:spacing w:line="240" w:lineRule="auto"/>
        <w:rPr>
          <w:bCs/>
          <w:sz w:val="17"/>
          <w:szCs w:val="17"/>
        </w:rPr>
      </w:pPr>
    </w:p>
    <w:p w14:paraId="7E2D17CA" w14:textId="30DB7279" w:rsidR="00623141" w:rsidRPr="00786DB0" w:rsidRDefault="00623141" w:rsidP="00623141">
      <w:pPr>
        <w:spacing w:line="240" w:lineRule="auto"/>
        <w:rPr>
          <w:bCs/>
          <w:sz w:val="17"/>
          <w:szCs w:val="17"/>
          <w:lang w:val="sr-Cyrl-RS"/>
        </w:rPr>
        <w:sectPr w:rsidR="00623141" w:rsidRPr="00786DB0" w:rsidSect="007575CC">
          <w:type w:val="continuous"/>
          <w:pgSz w:w="12240" w:h="15840" w:code="1"/>
          <w:pgMar w:top="907" w:right="835" w:bottom="1411" w:left="994" w:header="270" w:footer="720" w:gutter="0"/>
          <w:cols w:num="2" w:space="720"/>
          <w:titlePg/>
          <w:docGrid w:linePitch="360"/>
        </w:sectPr>
      </w:pPr>
      <w:r>
        <w:rPr>
          <w:bCs/>
          <w:sz w:val="16"/>
          <w:szCs w:val="16"/>
        </w:rPr>
        <w:t xml:space="preserve">     </w:t>
      </w:r>
      <w:r w:rsidR="002A12EC">
        <w:rPr>
          <w:bCs/>
          <w:sz w:val="16"/>
          <w:szCs w:val="16"/>
        </w:rPr>
        <w:t xml:space="preserve">     </w:t>
      </w:r>
      <w:r>
        <w:rPr>
          <w:bCs/>
          <w:sz w:val="16"/>
          <w:szCs w:val="16"/>
        </w:rPr>
        <w:t>Предмети III друге</w:t>
      </w:r>
      <w:r w:rsidRPr="009643EB">
        <w:rPr>
          <w:bCs/>
          <w:sz w:val="16"/>
          <w:szCs w:val="16"/>
        </w:rPr>
        <w:t xml:space="preserve"> години студија</w:t>
      </w:r>
      <w:r w:rsidR="002A12EC">
        <w:rPr>
          <w:bCs/>
          <w:sz w:val="16"/>
          <w:szCs w:val="16"/>
        </w:rPr>
        <w:t>......</w:t>
      </w:r>
      <w:r>
        <w:rPr>
          <w:bCs/>
          <w:sz w:val="16"/>
          <w:szCs w:val="16"/>
        </w:rPr>
        <w:t>…………</w:t>
      </w:r>
      <w:r w:rsidR="002A12EC">
        <w:rPr>
          <w:bCs/>
          <w:sz w:val="16"/>
          <w:szCs w:val="16"/>
        </w:rPr>
        <w:t>…...</w:t>
      </w:r>
      <w:r>
        <w:rPr>
          <w:bCs/>
          <w:sz w:val="16"/>
          <w:szCs w:val="16"/>
        </w:rPr>
        <w:t>………</w:t>
      </w:r>
      <w:proofErr w:type="gramStart"/>
      <w:r>
        <w:rPr>
          <w:bCs/>
          <w:sz w:val="16"/>
          <w:szCs w:val="16"/>
        </w:rPr>
        <w:t>…..</w:t>
      </w:r>
      <w:proofErr w:type="gramEnd"/>
      <w:r>
        <w:rPr>
          <w:bCs/>
          <w:sz w:val="16"/>
          <w:szCs w:val="16"/>
        </w:rPr>
        <w:t xml:space="preserve"> </w:t>
      </w:r>
      <w:r w:rsidR="00786DB0">
        <w:rPr>
          <w:bCs/>
          <w:sz w:val="16"/>
          <w:szCs w:val="16"/>
          <w:lang w:val="sr-Cyrl-RS"/>
        </w:rPr>
        <w:t>90</w:t>
      </w:r>
    </w:p>
    <w:p w14:paraId="22F6AD66" w14:textId="77777777" w:rsidR="00115B30" w:rsidRDefault="00115B30" w:rsidP="00CC3ADC">
      <w:pPr>
        <w:spacing w:line="240" w:lineRule="auto"/>
        <w:rPr>
          <w:b/>
          <w:sz w:val="18"/>
          <w:szCs w:val="18"/>
        </w:rPr>
      </w:pPr>
    </w:p>
    <w:p w14:paraId="6C66F632" w14:textId="77777777" w:rsidR="009F58B5" w:rsidRDefault="009F58B5" w:rsidP="00CC3ADC">
      <w:pPr>
        <w:spacing w:line="240" w:lineRule="auto"/>
        <w:rPr>
          <w:b/>
          <w:sz w:val="18"/>
          <w:szCs w:val="18"/>
          <w:lang w:val="sr-Cyrl-CS"/>
        </w:rPr>
      </w:pPr>
    </w:p>
    <w:p w14:paraId="44FFDBB1" w14:textId="77777777" w:rsidR="009F58B5" w:rsidRDefault="009F58B5" w:rsidP="0089152E">
      <w:pPr>
        <w:spacing w:after="200"/>
        <w:rPr>
          <w:b/>
          <w:sz w:val="28"/>
          <w:szCs w:val="28"/>
        </w:rPr>
      </w:pPr>
    </w:p>
    <w:p w14:paraId="269BF523" w14:textId="77777777" w:rsidR="009F58B5" w:rsidRDefault="009F58B5" w:rsidP="009F58B5">
      <w:pPr>
        <w:spacing w:after="200"/>
        <w:jc w:val="center"/>
        <w:rPr>
          <w:b/>
          <w:sz w:val="28"/>
          <w:szCs w:val="28"/>
        </w:rPr>
      </w:pPr>
    </w:p>
    <w:p w14:paraId="4817FF67" w14:textId="77777777" w:rsidR="009F58B5" w:rsidRDefault="009F58B5" w:rsidP="009F58B5">
      <w:pPr>
        <w:spacing w:after="200"/>
        <w:jc w:val="center"/>
        <w:rPr>
          <w:b/>
          <w:sz w:val="28"/>
          <w:szCs w:val="28"/>
        </w:rPr>
      </w:pPr>
    </w:p>
    <w:p w14:paraId="5BADFB64" w14:textId="77777777" w:rsidR="009F58B5" w:rsidRDefault="009F58B5" w:rsidP="009F58B5">
      <w:pPr>
        <w:spacing w:after="200"/>
        <w:jc w:val="center"/>
        <w:rPr>
          <w:b/>
          <w:sz w:val="28"/>
          <w:szCs w:val="28"/>
        </w:rPr>
      </w:pPr>
    </w:p>
    <w:p w14:paraId="3C921786" w14:textId="77777777" w:rsidR="009F58B5" w:rsidRDefault="009F58B5" w:rsidP="009F58B5">
      <w:pPr>
        <w:spacing w:after="200"/>
        <w:jc w:val="center"/>
        <w:rPr>
          <w:b/>
          <w:sz w:val="28"/>
          <w:szCs w:val="28"/>
        </w:rPr>
      </w:pPr>
    </w:p>
    <w:p w14:paraId="4B9D549C" w14:textId="77777777" w:rsidR="009F58B5" w:rsidRDefault="009F58B5" w:rsidP="009F58B5">
      <w:pPr>
        <w:spacing w:after="200"/>
        <w:jc w:val="center"/>
        <w:rPr>
          <w:b/>
          <w:sz w:val="28"/>
          <w:szCs w:val="28"/>
        </w:rPr>
      </w:pPr>
    </w:p>
    <w:p w14:paraId="6DC3B1D8" w14:textId="77777777" w:rsidR="0089152E" w:rsidRDefault="0089152E" w:rsidP="0089152E">
      <w:pPr>
        <w:spacing w:after="200"/>
        <w:jc w:val="center"/>
        <w:rPr>
          <w:b/>
          <w:sz w:val="28"/>
          <w:szCs w:val="28"/>
        </w:rPr>
      </w:pPr>
    </w:p>
    <w:p w14:paraId="078AAF1F" w14:textId="77777777" w:rsidR="00DD12AF" w:rsidRDefault="00DD12AF" w:rsidP="0089152E">
      <w:pPr>
        <w:spacing w:after="200"/>
        <w:jc w:val="center"/>
        <w:rPr>
          <w:b/>
          <w:sz w:val="28"/>
          <w:szCs w:val="28"/>
        </w:rPr>
      </w:pPr>
    </w:p>
    <w:p w14:paraId="6E6CF148" w14:textId="77777777" w:rsidR="00DD12AF" w:rsidRDefault="00DD12AF" w:rsidP="0089152E">
      <w:pPr>
        <w:spacing w:after="200"/>
        <w:jc w:val="center"/>
        <w:rPr>
          <w:b/>
          <w:sz w:val="28"/>
          <w:szCs w:val="28"/>
        </w:rPr>
      </w:pPr>
    </w:p>
    <w:p w14:paraId="647139C3" w14:textId="77777777" w:rsidR="00DD12AF" w:rsidRDefault="00DD12AF" w:rsidP="0089152E">
      <w:pPr>
        <w:spacing w:after="200"/>
        <w:jc w:val="center"/>
        <w:rPr>
          <w:b/>
          <w:sz w:val="28"/>
          <w:szCs w:val="28"/>
        </w:rPr>
      </w:pPr>
    </w:p>
    <w:p w14:paraId="66C1C92D" w14:textId="77777777" w:rsidR="009F58B5" w:rsidRPr="0089152E" w:rsidRDefault="0089152E" w:rsidP="0089152E">
      <w:pPr>
        <w:spacing w:after="200"/>
        <w:jc w:val="center"/>
        <w:rPr>
          <w:b/>
          <w:sz w:val="28"/>
          <w:szCs w:val="28"/>
        </w:rPr>
      </w:pPr>
      <w:r>
        <w:rPr>
          <w:b/>
          <w:sz w:val="28"/>
          <w:szCs w:val="28"/>
        </w:rPr>
        <w:t xml:space="preserve">ПРЕДМЕТИ </w:t>
      </w:r>
      <w:r w:rsidR="00DD12AF">
        <w:rPr>
          <w:b/>
          <w:sz w:val="28"/>
          <w:szCs w:val="28"/>
        </w:rPr>
        <w:t>I ГОДИНE</w:t>
      </w:r>
      <w:r>
        <w:rPr>
          <w:b/>
          <w:sz w:val="28"/>
          <w:szCs w:val="28"/>
        </w:rPr>
        <w:t xml:space="preserve"> СТУДИЈА</w:t>
      </w:r>
    </w:p>
    <w:p w14:paraId="334FAD4C" w14:textId="77777777" w:rsidR="009F58B5" w:rsidRDefault="009F58B5" w:rsidP="00CC3ADC">
      <w:pPr>
        <w:spacing w:line="240" w:lineRule="auto"/>
        <w:rPr>
          <w:b/>
          <w:sz w:val="18"/>
          <w:szCs w:val="18"/>
          <w:lang w:val="sr-Cyrl-CS"/>
        </w:rPr>
      </w:pPr>
    </w:p>
    <w:p w14:paraId="12B8104F" w14:textId="77777777" w:rsidR="009F58B5" w:rsidRPr="00862AB2" w:rsidRDefault="009F58B5">
      <w:pPr>
        <w:spacing w:after="200"/>
        <w:rPr>
          <w:b/>
          <w:sz w:val="18"/>
          <w:szCs w:val="18"/>
          <w:lang w:val="sr-Cyrl-RS"/>
        </w:rPr>
      </w:pPr>
      <w:r>
        <w:rPr>
          <w:b/>
          <w:sz w:val="18"/>
          <w:szCs w:val="18"/>
          <w:lang w:val="sr-Cyrl-CS"/>
        </w:rPr>
        <w:br w:type="page"/>
      </w:r>
    </w:p>
    <w:p w14:paraId="3A56560E" w14:textId="77777777" w:rsidR="004348D6" w:rsidRPr="00CC3ADC" w:rsidRDefault="004348D6" w:rsidP="00CC3ADC">
      <w:pPr>
        <w:spacing w:line="240" w:lineRule="auto"/>
        <w:rPr>
          <w:sz w:val="18"/>
          <w:szCs w:val="18"/>
        </w:rPr>
      </w:pPr>
      <w:bookmarkStart w:id="0" w:name="_Hlk214613996"/>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1D302923" w14:textId="77777777" w:rsidR="00D30286" w:rsidRPr="00CC3ADC" w:rsidRDefault="00D30286" w:rsidP="00CC3ADC">
      <w:pPr>
        <w:spacing w:line="240" w:lineRule="auto"/>
        <w:rPr>
          <w:sz w:val="18"/>
          <w:szCs w:val="1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6"/>
        <w:gridCol w:w="2820"/>
        <w:gridCol w:w="3606"/>
      </w:tblGrid>
      <w:tr w:rsidR="004348D6" w:rsidRPr="00CC3ADC" w14:paraId="2A01EB54" w14:textId="77777777" w:rsidTr="006B33B9">
        <w:tc>
          <w:tcPr>
            <w:tcW w:w="9450" w:type="dxa"/>
            <w:gridSpan w:val="3"/>
            <w:shd w:val="clear" w:color="auto" w:fill="D9D9D9" w:themeFill="background1" w:themeFillShade="D9"/>
          </w:tcPr>
          <w:p w14:paraId="5BA6D338" w14:textId="77777777" w:rsidR="004348D6" w:rsidRPr="00CC3ADC" w:rsidRDefault="004348D6" w:rsidP="00CC3ADC">
            <w:pPr>
              <w:spacing w:line="240" w:lineRule="auto"/>
              <w:rPr>
                <w:b/>
                <w:sz w:val="18"/>
                <w:szCs w:val="18"/>
                <w:lang w:val="sr-Cyrl-CS"/>
              </w:rPr>
            </w:pPr>
            <w:r w:rsidRPr="00CC3ADC">
              <w:rPr>
                <w:b/>
                <w:sz w:val="18"/>
                <w:szCs w:val="18"/>
                <w:lang w:val="sr-Cyrl-CS"/>
              </w:rPr>
              <w:t>Назив предмета:</w:t>
            </w:r>
            <w:r w:rsidRPr="00CC3ADC">
              <w:rPr>
                <w:bCs/>
                <w:sz w:val="18"/>
                <w:szCs w:val="18"/>
                <w:lang w:val="ru-RU"/>
              </w:rPr>
              <w:t xml:space="preserve"> </w:t>
            </w:r>
            <w:r w:rsidRPr="00CC3ADC">
              <w:rPr>
                <w:bCs/>
                <w:sz w:val="18"/>
                <w:szCs w:val="18"/>
                <w:lang w:val="sr-Cyrl-CS"/>
              </w:rPr>
              <w:t>Методологија научноистраживачког рада</w:t>
            </w:r>
          </w:p>
        </w:tc>
      </w:tr>
      <w:tr w:rsidR="004348D6" w:rsidRPr="00CC3ADC" w14:paraId="73241CCF" w14:textId="77777777" w:rsidTr="001C67A6">
        <w:tc>
          <w:tcPr>
            <w:tcW w:w="9450" w:type="dxa"/>
            <w:gridSpan w:val="3"/>
          </w:tcPr>
          <w:p w14:paraId="26ADC325" w14:textId="3D69A0BA" w:rsidR="004348D6" w:rsidRPr="00756B37" w:rsidRDefault="00D860DC" w:rsidP="00D860DC">
            <w:pPr>
              <w:spacing w:line="240" w:lineRule="auto"/>
              <w:rPr>
                <w:bCs/>
                <w:sz w:val="18"/>
                <w:szCs w:val="18"/>
                <w:lang w:val="sr-Cyrl-RS"/>
              </w:rPr>
            </w:pPr>
            <w:r>
              <w:rPr>
                <w:b/>
                <w:sz w:val="18"/>
                <w:szCs w:val="18"/>
                <w:lang w:val="sr-Cyrl-CS"/>
              </w:rPr>
              <w:t>Наставник/</w:t>
            </w:r>
            <w:r w:rsidR="004348D6" w:rsidRPr="00CC3ADC">
              <w:rPr>
                <w:b/>
                <w:sz w:val="18"/>
                <w:szCs w:val="18"/>
                <w:lang w:val="sr-Cyrl-CS"/>
              </w:rPr>
              <w:t>наставници:</w:t>
            </w:r>
            <w:r w:rsidR="00BF022A">
              <w:rPr>
                <w:b/>
                <w:sz w:val="18"/>
                <w:szCs w:val="18"/>
                <w:lang w:val="sr-Cyrl-CS"/>
              </w:rPr>
              <w:t xml:space="preserve"> </w:t>
            </w:r>
            <w:r w:rsidRPr="00D860DC">
              <w:rPr>
                <w:b/>
                <w:bCs/>
                <w:color w:val="0070C0"/>
                <w:sz w:val="18"/>
                <w:szCs w:val="18"/>
                <w:lang w:val="sr-Cyrl-CS"/>
              </w:rPr>
              <w:t>Стевановић Ивана</w:t>
            </w:r>
            <w:r>
              <w:rPr>
                <w:b/>
                <w:bCs/>
                <w:color w:val="0070C0"/>
                <w:sz w:val="18"/>
                <w:szCs w:val="18"/>
                <w:lang w:val="sr-Cyrl-CS"/>
              </w:rPr>
              <w:t xml:space="preserve">, </w:t>
            </w:r>
            <w:r w:rsidRPr="00D860DC">
              <w:rPr>
                <w:b/>
                <w:bCs/>
                <w:color w:val="0070C0"/>
                <w:sz w:val="18"/>
                <w:szCs w:val="18"/>
                <w:lang w:val="sr-Cyrl-CS"/>
              </w:rPr>
              <w:t>Нинковић Милица</w:t>
            </w:r>
            <w:r>
              <w:rPr>
                <w:b/>
                <w:bCs/>
                <w:color w:val="0070C0"/>
                <w:sz w:val="18"/>
                <w:szCs w:val="18"/>
                <w:lang w:val="sr-Cyrl-CS"/>
              </w:rPr>
              <w:t>,</w:t>
            </w:r>
            <w:r w:rsidRPr="002C2639">
              <w:rPr>
                <w:b/>
                <w:bCs/>
                <w:color w:val="EE0000"/>
                <w:sz w:val="18"/>
                <w:szCs w:val="18"/>
                <w:lang w:val="sr-Cyrl-CS"/>
              </w:rPr>
              <w:t xml:space="preserve"> </w:t>
            </w:r>
            <w:r w:rsidRPr="00D860DC">
              <w:rPr>
                <w:b/>
                <w:bCs/>
                <w:color w:val="0070C0"/>
                <w:sz w:val="18"/>
                <w:szCs w:val="18"/>
                <w:lang w:val="sr-Cyrl-CS"/>
              </w:rPr>
              <w:t xml:space="preserve">Војводић Данило, Вучевић Драгана, </w:t>
            </w:r>
            <w:r>
              <w:rPr>
                <w:b/>
                <w:bCs/>
                <w:color w:val="0070C0"/>
                <w:sz w:val="18"/>
                <w:szCs w:val="18"/>
                <w:lang w:val="sr-Cyrl-CS"/>
              </w:rPr>
              <w:t xml:space="preserve"> </w:t>
            </w:r>
            <w:r w:rsidRPr="00D860DC">
              <w:rPr>
                <w:b/>
                <w:bCs/>
                <w:color w:val="0070C0"/>
                <w:sz w:val="18"/>
                <w:szCs w:val="18"/>
                <w:lang w:val="sr-Cyrl-CS"/>
              </w:rPr>
              <w:t xml:space="preserve">Драгојевић-Симић Викторија, Шуљагић Весна, </w:t>
            </w:r>
            <w:r w:rsidR="00756B37" w:rsidRPr="00BF022A">
              <w:rPr>
                <w:b/>
                <w:bCs/>
                <w:color w:val="0070C0"/>
                <w:sz w:val="18"/>
                <w:szCs w:val="18"/>
                <w:lang w:val="sr-Cyrl-RS"/>
              </w:rPr>
              <w:t>Марија Старчевић</w:t>
            </w:r>
            <w:r w:rsidR="00BF022A">
              <w:rPr>
                <w:b/>
                <w:bCs/>
                <w:color w:val="0070C0"/>
                <w:sz w:val="18"/>
                <w:szCs w:val="18"/>
                <w:lang w:val="sr-Cyrl-RS"/>
              </w:rPr>
              <w:t>.</w:t>
            </w:r>
          </w:p>
        </w:tc>
      </w:tr>
      <w:tr w:rsidR="004348D6" w:rsidRPr="00CC3ADC" w14:paraId="73FB4F79" w14:textId="77777777" w:rsidTr="001C67A6">
        <w:tc>
          <w:tcPr>
            <w:tcW w:w="9450" w:type="dxa"/>
            <w:gridSpan w:val="3"/>
          </w:tcPr>
          <w:p w14:paraId="4B721E25" w14:textId="77777777" w:rsidR="004348D6" w:rsidRPr="00CC3ADC" w:rsidRDefault="004348D6" w:rsidP="00CC3ADC">
            <w:pPr>
              <w:spacing w:line="240" w:lineRule="auto"/>
              <w:rPr>
                <w:b/>
                <w:sz w:val="18"/>
                <w:szCs w:val="18"/>
                <w:lang w:val="sr-Cyrl-CS"/>
              </w:rPr>
            </w:pPr>
            <w:r w:rsidRPr="00CC3ADC">
              <w:rPr>
                <w:b/>
                <w:sz w:val="18"/>
                <w:szCs w:val="18"/>
                <w:lang w:val="sr-Cyrl-CS"/>
              </w:rPr>
              <w:t>Статус предмета:</w:t>
            </w:r>
            <w:r w:rsidRPr="00CC3ADC">
              <w:rPr>
                <w:b/>
                <w:sz w:val="18"/>
                <w:szCs w:val="18"/>
                <w:lang w:val="sr-Latn-CS"/>
              </w:rPr>
              <w:t xml:space="preserve"> </w:t>
            </w:r>
            <w:r w:rsidRPr="00CC3ADC">
              <w:rPr>
                <w:sz w:val="18"/>
                <w:szCs w:val="18"/>
                <w:lang w:val="ru-RU"/>
              </w:rPr>
              <w:t xml:space="preserve">Обавезан </w:t>
            </w:r>
            <w:r w:rsidRPr="00CC3ADC">
              <w:rPr>
                <w:sz w:val="18"/>
                <w:szCs w:val="18"/>
                <w:lang w:val="sr-Cyrl-CS"/>
              </w:rPr>
              <w:t>за сва изборна подручја</w:t>
            </w:r>
          </w:p>
        </w:tc>
      </w:tr>
      <w:tr w:rsidR="004348D6" w:rsidRPr="00CC3ADC" w14:paraId="1ED5FA6F" w14:textId="77777777" w:rsidTr="001C67A6">
        <w:tc>
          <w:tcPr>
            <w:tcW w:w="9450" w:type="dxa"/>
            <w:gridSpan w:val="3"/>
          </w:tcPr>
          <w:p w14:paraId="0B24D397" w14:textId="77777777" w:rsidR="004348D6" w:rsidRPr="00CC3ADC" w:rsidRDefault="004348D6" w:rsidP="00CC3ADC">
            <w:pPr>
              <w:spacing w:line="240" w:lineRule="auto"/>
              <w:rPr>
                <w:b/>
                <w:sz w:val="18"/>
                <w:szCs w:val="18"/>
                <w:lang w:val="sr-Cyrl-CS"/>
              </w:rPr>
            </w:pPr>
            <w:r w:rsidRPr="00CC3ADC">
              <w:rPr>
                <w:b/>
                <w:sz w:val="18"/>
                <w:szCs w:val="18"/>
                <w:lang w:val="sr-Cyrl-CS"/>
              </w:rPr>
              <w:t xml:space="preserve">Број ЕСПБ: </w:t>
            </w:r>
            <w:r w:rsidRPr="00CC3ADC">
              <w:rPr>
                <w:sz w:val="18"/>
                <w:szCs w:val="18"/>
                <w:lang w:val="sr-Cyrl-CS"/>
              </w:rPr>
              <w:t>10</w:t>
            </w:r>
          </w:p>
        </w:tc>
      </w:tr>
      <w:tr w:rsidR="004348D6" w:rsidRPr="00CC3ADC" w14:paraId="0882ACEE" w14:textId="77777777" w:rsidTr="001C67A6">
        <w:tc>
          <w:tcPr>
            <w:tcW w:w="9450" w:type="dxa"/>
            <w:gridSpan w:val="3"/>
          </w:tcPr>
          <w:p w14:paraId="11F53F1B" w14:textId="77777777" w:rsidR="004348D6" w:rsidRPr="00CC3ADC" w:rsidRDefault="004348D6" w:rsidP="00CC3ADC">
            <w:pPr>
              <w:spacing w:line="240" w:lineRule="auto"/>
              <w:rPr>
                <w:b/>
                <w:sz w:val="18"/>
                <w:szCs w:val="18"/>
                <w:lang w:val="sr-Cyrl-CS"/>
              </w:rPr>
            </w:pPr>
            <w:r w:rsidRPr="00CC3ADC">
              <w:rPr>
                <w:b/>
                <w:sz w:val="18"/>
                <w:szCs w:val="18"/>
                <w:lang w:val="sr-Cyrl-CS"/>
              </w:rPr>
              <w:t xml:space="preserve">Услов: </w:t>
            </w:r>
            <w:r w:rsidRPr="00CC3ADC">
              <w:rPr>
                <w:sz w:val="18"/>
                <w:szCs w:val="18"/>
                <w:lang w:val="sr-Cyrl-CS"/>
              </w:rPr>
              <w:t>Уписан први семестар докторских академских студија</w:t>
            </w:r>
          </w:p>
        </w:tc>
      </w:tr>
      <w:tr w:rsidR="004348D6" w:rsidRPr="00CC3ADC" w14:paraId="1202EBD2" w14:textId="77777777" w:rsidTr="001C67A6">
        <w:tc>
          <w:tcPr>
            <w:tcW w:w="9450" w:type="dxa"/>
            <w:gridSpan w:val="3"/>
          </w:tcPr>
          <w:p w14:paraId="1830C9D4" w14:textId="77777777" w:rsidR="004348D6" w:rsidRPr="00CC3ADC" w:rsidRDefault="004348D6" w:rsidP="00CC3ADC">
            <w:pPr>
              <w:spacing w:line="240" w:lineRule="auto"/>
              <w:jc w:val="both"/>
              <w:rPr>
                <w:b/>
                <w:sz w:val="18"/>
                <w:szCs w:val="18"/>
                <w:lang w:val="sr-Cyrl-CS"/>
              </w:rPr>
            </w:pPr>
            <w:r w:rsidRPr="00CC3ADC">
              <w:rPr>
                <w:b/>
                <w:sz w:val="18"/>
                <w:szCs w:val="18"/>
                <w:lang w:val="sr-Cyrl-CS"/>
              </w:rPr>
              <w:t>Циљ предмета</w:t>
            </w:r>
          </w:p>
          <w:p w14:paraId="22BB99AB" w14:textId="77777777" w:rsidR="004348D6" w:rsidRPr="00CC3ADC" w:rsidRDefault="004348D6" w:rsidP="00CC3ADC">
            <w:pPr>
              <w:spacing w:line="240" w:lineRule="auto"/>
              <w:jc w:val="both"/>
              <w:rPr>
                <w:spacing w:val="-2"/>
                <w:sz w:val="18"/>
                <w:szCs w:val="18"/>
              </w:rPr>
            </w:pPr>
            <w:r w:rsidRPr="00CC3ADC">
              <w:rPr>
                <w:spacing w:val="-2"/>
                <w:sz w:val="18"/>
                <w:szCs w:val="18"/>
                <w:lang w:val="sr-Cyrl-CS"/>
              </w:rPr>
              <w:t xml:space="preserve">Полазници докторских студија ће теоријски и практично </w:t>
            </w:r>
            <w:r w:rsidRPr="00CC3ADC">
              <w:rPr>
                <w:spacing w:val="-2"/>
                <w:sz w:val="18"/>
                <w:szCs w:val="18"/>
                <w:lang w:val="sr-Latn-CS"/>
              </w:rPr>
              <w:t>унапред</w:t>
            </w:r>
            <w:r w:rsidRPr="00CC3ADC">
              <w:rPr>
                <w:spacing w:val="-2"/>
                <w:sz w:val="18"/>
                <w:szCs w:val="18"/>
                <w:lang w:val="sr-Cyrl-CS"/>
              </w:rPr>
              <w:t>ити</w:t>
            </w:r>
            <w:r w:rsidRPr="00CC3ADC">
              <w:rPr>
                <w:spacing w:val="-2"/>
                <w:sz w:val="18"/>
                <w:szCs w:val="18"/>
                <w:lang w:val="sr-Latn-CS"/>
              </w:rPr>
              <w:t xml:space="preserve"> претходно стечена знања из </w:t>
            </w:r>
            <w:r w:rsidRPr="00CC3ADC">
              <w:rPr>
                <w:spacing w:val="-2"/>
                <w:sz w:val="18"/>
                <w:szCs w:val="18"/>
                <w:lang w:val="sr-Cyrl-CS"/>
              </w:rPr>
              <w:t xml:space="preserve">основа методологије научноистраживачког рада у биомедицинским наукама. </w:t>
            </w:r>
          </w:p>
        </w:tc>
      </w:tr>
      <w:tr w:rsidR="004348D6" w:rsidRPr="00CC3ADC" w14:paraId="65DFC74E" w14:textId="77777777" w:rsidTr="001C67A6">
        <w:tc>
          <w:tcPr>
            <w:tcW w:w="9450" w:type="dxa"/>
            <w:gridSpan w:val="3"/>
          </w:tcPr>
          <w:p w14:paraId="151DA1B2" w14:textId="77777777" w:rsidR="004348D6" w:rsidRPr="00CC3ADC" w:rsidRDefault="004348D6" w:rsidP="00CC3ADC">
            <w:pPr>
              <w:spacing w:line="240" w:lineRule="auto"/>
              <w:jc w:val="both"/>
              <w:rPr>
                <w:b/>
                <w:sz w:val="18"/>
                <w:szCs w:val="18"/>
                <w:lang w:val="ru-RU"/>
              </w:rPr>
            </w:pPr>
            <w:r w:rsidRPr="00CC3ADC">
              <w:rPr>
                <w:b/>
                <w:sz w:val="18"/>
                <w:szCs w:val="18"/>
                <w:lang w:val="sr-Cyrl-CS"/>
              </w:rPr>
              <w:t>Исход предмета</w:t>
            </w:r>
          </w:p>
          <w:p w14:paraId="2CD0EB4E" w14:textId="77777777" w:rsidR="004348D6" w:rsidRPr="00CC3ADC" w:rsidRDefault="004348D6" w:rsidP="00CC3ADC">
            <w:pPr>
              <w:spacing w:line="240" w:lineRule="auto"/>
              <w:jc w:val="both"/>
              <w:rPr>
                <w:sz w:val="18"/>
                <w:szCs w:val="18"/>
              </w:rPr>
            </w:pPr>
            <w:r w:rsidRPr="00CC3ADC">
              <w:rPr>
                <w:bCs/>
                <w:sz w:val="18"/>
                <w:szCs w:val="18"/>
                <w:lang w:val="ru-RU" w:eastAsia="ar-SA"/>
              </w:rPr>
              <w:t>По завршет</w:t>
            </w:r>
            <w:r w:rsidRPr="00CC3ADC">
              <w:rPr>
                <w:bCs/>
                <w:sz w:val="18"/>
                <w:szCs w:val="18"/>
                <w:lang w:val="sr-Cyrl-CS" w:eastAsia="ar-SA"/>
              </w:rPr>
              <w:t>к</w:t>
            </w:r>
            <w:r w:rsidRPr="00CC3ADC">
              <w:rPr>
                <w:bCs/>
                <w:sz w:val="18"/>
                <w:szCs w:val="18"/>
                <w:lang w:val="ru-RU" w:eastAsia="ar-SA"/>
              </w:rPr>
              <w:t>у наставе од студента се очекује да стекне основна</w:t>
            </w:r>
            <w:r w:rsidRPr="00CC3ADC">
              <w:rPr>
                <w:sz w:val="18"/>
                <w:szCs w:val="18"/>
                <w:lang w:val="ru-RU"/>
              </w:rPr>
              <w:t xml:space="preserve"> </w:t>
            </w:r>
            <w:r w:rsidRPr="00CC3ADC">
              <w:rPr>
                <w:bCs/>
                <w:sz w:val="18"/>
                <w:szCs w:val="18"/>
                <w:lang w:val="ru-RU" w:eastAsia="ar-SA"/>
              </w:rPr>
              <w:t>знања</w:t>
            </w:r>
            <w:r w:rsidRPr="00CC3ADC">
              <w:rPr>
                <w:bCs/>
                <w:sz w:val="18"/>
                <w:szCs w:val="18"/>
                <w:lang w:val="sr-Latn-CS" w:eastAsia="ar-SA"/>
              </w:rPr>
              <w:t xml:space="preserve"> </w:t>
            </w:r>
            <w:r w:rsidRPr="00CC3ADC">
              <w:rPr>
                <w:sz w:val="18"/>
                <w:szCs w:val="18"/>
                <w:lang w:val="sr-Cyrl-CS"/>
              </w:rPr>
              <w:t xml:space="preserve">из методологије научноистраживачког рада која ће му помоћи у самосталном планирању и обављању научноистраживачког рада, као и да потпуно овлада методологијом </w:t>
            </w:r>
            <w:r w:rsidRPr="00CC3ADC">
              <w:rPr>
                <w:bCs/>
                <w:sz w:val="18"/>
                <w:szCs w:val="18"/>
                <w:lang w:val="sr-Cyrl-CS"/>
              </w:rPr>
              <w:t>научноистраживачког</w:t>
            </w:r>
            <w:r w:rsidRPr="00CC3ADC">
              <w:rPr>
                <w:sz w:val="18"/>
                <w:szCs w:val="18"/>
                <w:lang w:val="sr-Cyrl-CS"/>
              </w:rPr>
              <w:t xml:space="preserve"> рада и оспособи се за самостално планирање, истраживање и решавање научних проблема и стицање способности да самостално презентује добијене научне резултате. </w:t>
            </w:r>
          </w:p>
        </w:tc>
      </w:tr>
      <w:tr w:rsidR="004348D6" w:rsidRPr="00CC3ADC" w14:paraId="31EBBDF4" w14:textId="77777777" w:rsidTr="001C67A6">
        <w:tc>
          <w:tcPr>
            <w:tcW w:w="9450" w:type="dxa"/>
            <w:gridSpan w:val="3"/>
          </w:tcPr>
          <w:p w14:paraId="54EDEF79" w14:textId="77777777" w:rsidR="004348D6" w:rsidRPr="0073472A" w:rsidRDefault="004348D6" w:rsidP="00CC3ADC">
            <w:pPr>
              <w:spacing w:line="240" w:lineRule="auto"/>
              <w:jc w:val="both"/>
              <w:rPr>
                <w:b/>
                <w:sz w:val="18"/>
                <w:szCs w:val="18"/>
                <w:lang w:val="sr-Cyrl-CS"/>
              </w:rPr>
            </w:pPr>
            <w:r w:rsidRPr="0073472A">
              <w:rPr>
                <w:b/>
                <w:sz w:val="18"/>
                <w:szCs w:val="18"/>
                <w:lang w:val="sr-Cyrl-CS"/>
              </w:rPr>
              <w:t>Садржај предмета</w:t>
            </w:r>
          </w:p>
          <w:p w14:paraId="4708E3A0" w14:textId="77777777" w:rsidR="004348D6" w:rsidRPr="0073472A" w:rsidRDefault="004348D6" w:rsidP="00CC3ADC">
            <w:pPr>
              <w:spacing w:line="240" w:lineRule="auto"/>
              <w:jc w:val="both"/>
              <w:rPr>
                <w:sz w:val="18"/>
                <w:szCs w:val="18"/>
                <w:lang w:val="sr-Cyrl-CS"/>
              </w:rPr>
            </w:pPr>
            <w:r w:rsidRPr="0073472A">
              <w:rPr>
                <w:sz w:val="18"/>
                <w:szCs w:val="18"/>
                <w:lang w:val="sr-Cyrl-CS"/>
              </w:rPr>
              <w:t>Теоријска настава</w:t>
            </w:r>
          </w:p>
          <w:p w14:paraId="3B1155D4" w14:textId="77777777" w:rsidR="004348D6" w:rsidRPr="0073472A" w:rsidRDefault="004348D6" w:rsidP="00CC3ADC">
            <w:pPr>
              <w:spacing w:line="240" w:lineRule="auto"/>
              <w:jc w:val="both"/>
              <w:rPr>
                <w:color w:val="000000"/>
                <w:sz w:val="18"/>
                <w:szCs w:val="18"/>
                <w:lang w:val="sr-Cyrl-CS"/>
              </w:rPr>
            </w:pPr>
            <w:r w:rsidRPr="0073472A">
              <w:rPr>
                <w:color w:val="000000"/>
                <w:sz w:val="18"/>
                <w:szCs w:val="18"/>
                <w:lang w:val="sr-Cyrl-CS"/>
              </w:rPr>
              <w:t>Основни појмови у биомедицинским научним истраживањима; Структура логичне шеме научног истраживања; Научна хипотеза: врсте, постављања, верификација; Посматрање и експеримент; Експериментално истраживање и биолошки модели; Планирање истраживања</w:t>
            </w:r>
            <w:r w:rsidRPr="0073472A">
              <w:rPr>
                <w:color w:val="000000"/>
                <w:sz w:val="18"/>
                <w:szCs w:val="18"/>
                <w:lang w:val="ru-RU"/>
              </w:rPr>
              <w:t xml:space="preserve">; </w:t>
            </w:r>
            <w:r w:rsidRPr="0073472A">
              <w:rPr>
                <w:color w:val="000000"/>
                <w:sz w:val="18"/>
                <w:szCs w:val="18"/>
                <w:lang w:val="sr-Cyrl-CS"/>
              </w:rPr>
              <w:t>Специфичности клиничких и научних истраживања; Специфичности истраживања у јавном здравству; Писање радова за часописе националног и међународног значаја; Објављивање резултата научног истраживања; С</w:t>
            </w:r>
            <w:r w:rsidRPr="0073472A">
              <w:rPr>
                <w:color w:val="000000"/>
                <w:sz w:val="18"/>
                <w:szCs w:val="18"/>
                <w:lang w:val="hr-HR"/>
              </w:rPr>
              <w:t>аопштавањ</w:t>
            </w:r>
            <w:r w:rsidRPr="0073472A">
              <w:rPr>
                <w:color w:val="000000"/>
                <w:sz w:val="18"/>
                <w:szCs w:val="18"/>
                <w:lang w:val="sr-Cyrl-CS"/>
              </w:rPr>
              <w:t>а</w:t>
            </w:r>
            <w:r w:rsidRPr="0073472A">
              <w:rPr>
                <w:color w:val="000000"/>
                <w:sz w:val="18"/>
                <w:szCs w:val="18"/>
                <w:lang w:val="hr-HR"/>
              </w:rPr>
              <w:t xml:space="preserve"> на научном скупу</w:t>
            </w:r>
            <w:r w:rsidRPr="0073472A">
              <w:rPr>
                <w:color w:val="000000"/>
                <w:sz w:val="18"/>
                <w:szCs w:val="18"/>
                <w:lang w:val="sr-Cyrl-CS"/>
              </w:rPr>
              <w:t>; У</w:t>
            </w:r>
            <w:r w:rsidRPr="0073472A">
              <w:rPr>
                <w:color w:val="000000"/>
                <w:sz w:val="18"/>
                <w:szCs w:val="18"/>
                <w:lang w:val="hr-HR"/>
              </w:rPr>
              <w:t>смен</w:t>
            </w:r>
            <w:r w:rsidRPr="0073472A">
              <w:rPr>
                <w:color w:val="000000"/>
                <w:sz w:val="18"/>
                <w:szCs w:val="18"/>
                <w:lang w:val="sr-Cyrl-CS"/>
              </w:rPr>
              <w:t>е</w:t>
            </w:r>
            <w:r w:rsidRPr="0073472A">
              <w:rPr>
                <w:color w:val="000000"/>
                <w:sz w:val="18"/>
                <w:szCs w:val="18"/>
                <w:lang w:val="hr-HR"/>
              </w:rPr>
              <w:t xml:space="preserve"> презентациј</w:t>
            </w:r>
            <w:r w:rsidRPr="0073472A">
              <w:rPr>
                <w:color w:val="000000"/>
                <w:sz w:val="18"/>
                <w:szCs w:val="18"/>
                <w:lang w:val="sr-Cyrl-CS"/>
              </w:rPr>
              <w:t>е;</w:t>
            </w:r>
            <w:r w:rsidRPr="0073472A">
              <w:rPr>
                <w:color w:val="000000"/>
                <w:sz w:val="18"/>
                <w:szCs w:val="18"/>
                <w:lang w:val="hr-HR"/>
              </w:rPr>
              <w:t xml:space="preserve"> </w:t>
            </w:r>
            <w:r w:rsidRPr="0073472A">
              <w:rPr>
                <w:color w:val="000000"/>
                <w:sz w:val="18"/>
                <w:szCs w:val="18"/>
                <w:lang w:val="sr-Cyrl-CS"/>
              </w:rPr>
              <w:t>П</w:t>
            </w:r>
            <w:r w:rsidRPr="0073472A">
              <w:rPr>
                <w:color w:val="000000"/>
                <w:sz w:val="18"/>
                <w:szCs w:val="18"/>
                <w:lang w:val="hr-HR"/>
              </w:rPr>
              <w:t>остер</w:t>
            </w:r>
            <w:r w:rsidRPr="0073472A">
              <w:rPr>
                <w:color w:val="000000"/>
                <w:sz w:val="18"/>
                <w:szCs w:val="18"/>
                <w:lang w:val="sr-Cyrl-CS"/>
              </w:rPr>
              <w:t xml:space="preserve"> презентација; Практична настава: Студијски истраживачки рад</w:t>
            </w:r>
          </w:p>
          <w:p w14:paraId="231684A7" w14:textId="77777777" w:rsidR="004348D6" w:rsidRPr="0073472A" w:rsidRDefault="004348D6" w:rsidP="00CC3ADC">
            <w:pPr>
              <w:spacing w:line="240" w:lineRule="auto"/>
              <w:jc w:val="both"/>
              <w:rPr>
                <w:bCs/>
                <w:sz w:val="18"/>
                <w:szCs w:val="18"/>
              </w:rPr>
            </w:pPr>
            <w:r w:rsidRPr="0073472A">
              <w:rPr>
                <w:sz w:val="18"/>
                <w:szCs w:val="18"/>
                <w:lang w:val="sr-Cyrl-CS"/>
              </w:rPr>
              <w:t>Дефинисање проблема и теме научног истраживања; подела, специфичности и критеријуми избора лабораторијских животиња за експериментални рад; анализа примера различитих врста истраживања.</w:t>
            </w:r>
            <w:r w:rsidRPr="0073472A">
              <w:rPr>
                <w:bCs/>
                <w:sz w:val="18"/>
                <w:szCs w:val="18"/>
                <w:lang w:val="ru-RU"/>
              </w:rPr>
              <w:t xml:space="preserve"> </w:t>
            </w:r>
          </w:p>
        </w:tc>
      </w:tr>
      <w:tr w:rsidR="004348D6" w:rsidRPr="00CC3ADC" w14:paraId="70AE3A43" w14:textId="77777777" w:rsidTr="00F271B5">
        <w:trPr>
          <w:trHeight w:val="1188"/>
        </w:trPr>
        <w:tc>
          <w:tcPr>
            <w:tcW w:w="9450" w:type="dxa"/>
            <w:gridSpan w:val="3"/>
            <w:shd w:val="clear" w:color="auto" w:fill="FFFFFF" w:themeFill="background1"/>
          </w:tcPr>
          <w:p w14:paraId="3BE317D3" w14:textId="77777777" w:rsidR="004348D6" w:rsidRPr="0073472A" w:rsidRDefault="004348D6" w:rsidP="00CC3ADC">
            <w:pPr>
              <w:spacing w:line="240" w:lineRule="auto"/>
              <w:rPr>
                <w:b/>
                <w:sz w:val="18"/>
                <w:szCs w:val="18"/>
                <w:lang w:val="sr-Cyrl-CS"/>
              </w:rPr>
            </w:pPr>
            <w:r w:rsidRPr="0073472A">
              <w:rPr>
                <w:b/>
                <w:sz w:val="18"/>
                <w:szCs w:val="18"/>
                <w:lang w:val="sr-Cyrl-CS"/>
              </w:rPr>
              <w:t>Препоручена литература</w:t>
            </w:r>
          </w:p>
          <w:p w14:paraId="3C10AC61" w14:textId="266F012C" w:rsidR="00F271B5" w:rsidRPr="0073472A" w:rsidRDefault="00F271B5">
            <w:pPr>
              <w:pStyle w:val="Pasussalistom"/>
              <w:numPr>
                <w:ilvl w:val="0"/>
                <w:numId w:val="1"/>
              </w:numPr>
              <w:spacing w:line="240" w:lineRule="auto"/>
              <w:ind w:left="313" w:hanging="284"/>
              <w:jc w:val="both"/>
              <w:rPr>
                <w:rFonts w:ascii="Times New Roman" w:eastAsia="Times New Roman" w:hAnsi="Times New Roman" w:cs="Times New Roman"/>
                <w:sz w:val="18"/>
                <w:szCs w:val="20"/>
              </w:rPr>
            </w:pPr>
            <w:r w:rsidRPr="0073472A">
              <w:rPr>
                <w:rFonts w:ascii="Times New Roman" w:eastAsia="Times New Roman" w:hAnsi="Times New Roman" w:cs="Times New Roman"/>
                <w:sz w:val="18"/>
                <w:szCs w:val="20"/>
                <w:lang w:val="sr-Cyrl-RS"/>
              </w:rPr>
              <w:t>Јован Савић,</w:t>
            </w:r>
            <w:r w:rsidRPr="0073472A">
              <w:rPr>
                <w:rFonts w:ascii="Times New Roman" w:eastAsia="Times New Roman" w:hAnsi="Times New Roman" w:cs="Times New Roman"/>
                <w:iCs/>
                <w:sz w:val="18"/>
                <w:szCs w:val="20"/>
                <w:lang w:val="sr-Cyrl-RS"/>
              </w:rPr>
              <w:t xml:space="preserve"> Стела Филипи Матутиновић</w:t>
            </w:r>
            <w:r w:rsidRPr="0073472A">
              <w:rPr>
                <w:rFonts w:ascii="Times New Roman" w:eastAsia="Times New Roman" w:hAnsi="Times New Roman" w:cs="Times New Roman"/>
                <w:sz w:val="18"/>
                <w:szCs w:val="20"/>
              </w:rPr>
              <w:t xml:space="preserve">. </w:t>
            </w:r>
            <w:r w:rsidRPr="0073472A">
              <w:rPr>
                <w:rFonts w:ascii="Times New Roman" w:eastAsia="Times New Roman" w:hAnsi="Times New Roman" w:cs="Times New Roman"/>
                <w:sz w:val="18"/>
                <w:szCs w:val="20"/>
                <w:lang w:val="sr-Cyrl-RS"/>
              </w:rPr>
              <w:t xml:space="preserve">Како написати, објавити и вредновати научно дело у биомедицини – методологија научног сазнања </w:t>
            </w:r>
            <w:r w:rsidRPr="0073472A">
              <w:rPr>
                <w:rFonts w:ascii="Times New Roman" w:eastAsia="Times New Roman" w:hAnsi="Times New Roman" w:cs="Times New Roman"/>
                <w:sz w:val="18"/>
                <w:szCs w:val="20"/>
                <w:lang w:val="sr-Latn-RS"/>
              </w:rPr>
              <w:t>II</w:t>
            </w:r>
            <w:r w:rsidRPr="0073472A">
              <w:rPr>
                <w:rFonts w:ascii="Times New Roman" w:eastAsia="Times New Roman" w:hAnsi="Times New Roman" w:cs="Times New Roman"/>
                <w:sz w:val="18"/>
                <w:szCs w:val="20"/>
                <w:lang w:val="sr-Cyrl-RS"/>
              </w:rPr>
              <w:t xml:space="preserve">. </w:t>
            </w:r>
            <w:r w:rsidRPr="0073472A">
              <w:rPr>
                <w:rFonts w:ascii="Times New Roman" w:eastAsia="Times New Roman" w:hAnsi="Times New Roman" w:cs="Times New Roman"/>
                <w:sz w:val="18"/>
                <w:szCs w:val="20"/>
              </w:rPr>
              <w:t>Data status</w:t>
            </w:r>
            <w:r w:rsidRPr="0073472A">
              <w:rPr>
                <w:rFonts w:ascii="Times New Roman" w:eastAsia="Times New Roman" w:hAnsi="Times New Roman" w:cs="Times New Roman"/>
                <w:sz w:val="18"/>
                <w:szCs w:val="20"/>
                <w:lang w:val="sr-Cyrl-RS"/>
              </w:rPr>
              <w:t xml:space="preserve">, Београд, </w:t>
            </w:r>
            <w:r w:rsidRPr="0073472A">
              <w:rPr>
                <w:rFonts w:ascii="Times New Roman" w:eastAsia="Times New Roman" w:hAnsi="Times New Roman" w:cs="Times New Roman"/>
                <w:sz w:val="18"/>
                <w:szCs w:val="20"/>
              </w:rPr>
              <w:t>2014</w:t>
            </w:r>
          </w:p>
          <w:p w14:paraId="504399E3" w14:textId="300FFE52" w:rsidR="00F271B5" w:rsidRPr="0073472A" w:rsidRDefault="00F271B5">
            <w:pPr>
              <w:pStyle w:val="Pasussalistom"/>
              <w:numPr>
                <w:ilvl w:val="0"/>
                <w:numId w:val="1"/>
              </w:numPr>
              <w:spacing w:line="240" w:lineRule="auto"/>
              <w:ind w:left="313" w:hanging="284"/>
              <w:jc w:val="both"/>
              <w:rPr>
                <w:rFonts w:ascii="Times New Roman" w:eastAsia="Times New Roman" w:hAnsi="Times New Roman" w:cs="Times New Roman"/>
                <w:sz w:val="18"/>
                <w:szCs w:val="20"/>
              </w:rPr>
            </w:pPr>
            <w:r w:rsidRPr="0073472A">
              <w:rPr>
                <w:rFonts w:ascii="Times New Roman" w:eastAsia="Times New Roman" w:hAnsi="Times New Roman" w:cs="Times New Roman"/>
                <w:sz w:val="18"/>
                <w:szCs w:val="20"/>
                <w:lang w:val="sr-Cyrl-RS"/>
              </w:rPr>
              <w:t>Јован Савић</w:t>
            </w:r>
            <w:r w:rsidRPr="0073472A">
              <w:rPr>
                <w:rFonts w:ascii="Times New Roman" w:eastAsia="Times New Roman" w:hAnsi="Times New Roman" w:cs="Times New Roman"/>
                <w:iCs/>
                <w:sz w:val="18"/>
                <w:szCs w:val="20"/>
                <w:lang w:val="sr-Cyrl-RS"/>
              </w:rPr>
              <w:t>,</w:t>
            </w:r>
            <w:r w:rsidRPr="0073472A">
              <w:rPr>
                <w:rFonts w:ascii="Times New Roman" w:eastAsia="Times New Roman" w:hAnsi="Times New Roman" w:cs="Times New Roman"/>
                <w:iCs/>
                <w:sz w:val="18"/>
                <w:szCs w:val="20"/>
              </w:rPr>
              <w:t xml:space="preserve">. </w:t>
            </w:r>
            <w:r w:rsidRPr="0073472A">
              <w:rPr>
                <w:rFonts w:ascii="Times New Roman" w:eastAsia="Times New Roman" w:hAnsi="Times New Roman" w:cs="Times New Roman"/>
                <w:sz w:val="18"/>
                <w:szCs w:val="20"/>
              </w:rPr>
              <w:t>Ka</w:t>
            </w:r>
            <w:r w:rsidRPr="0073472A">
              <w:rPr>
                <w:rFonts w:ascii="Times New Roman" w:eastAsia="Times New Roman" w:hAnsi="Times New Roman" w:cs="Times New Roman"/>
                <w:sz w:val="18"/>
                <w:szCs w:val="20"/>
                <w:lang w:val="sr-Cyrl-RS"/>
              </w:rPr>
              <w:t>к</w:t>
            </w:r>
            <w:r w:rsidRPr="0073472A">
              <w:rPr>
                <w:rFonts w:ascii="Times New Roman" w:eastAsia="Times New Roman" w:hAnsi="Times New Roman" w:cs="Times New Roman"/>
                <w:sz w:val="18"/>
                <w:szCs w:val="20"/>
              </w:rPr>
              <w:t xml:space="preserve">o </w:t>
            </w:r>
            <w:r w:rsidRPr="0073472A">
              <w:rPr>
                <w:rFonts w:ascii="Times New Roman" w:eastAsia="Times New Roman" w:hAnsi="Times New Roman" w:cs="Times New Roman"/>
                <w:sz w:val="18"/>
                <w:szCs w:val="20"/>
                <w:lang w:val="sr-Cyrl-RS"/>
              </w:rPr>
              <w:t xml:space="preserve">створити научно дело у биомедицини </w:t>
            </w:r>
            <w:r w:rsidRPr="0073472A">
              <w:rPr>
                <w:rFonts w:ascii="Times New Roman" w:eastAsia="Times New Roman" w:hAnsi="Times New Roman" w:cs="Times New Roman"/>
                <w:sz w:val="18"/>
                <w:szCs w:val="20"/>
              </w:rPr>
              <w:t>I</w:t>
            </w:r>
            <w:r w:rsidRPr="0073472A">
              <w:rPr>
                <w:rFonts w:ascii="Times New Roman" w:eastAsia="Times New Roman" w:hAnsi="Times New Roman" w:cs="Times New Roman"/>
                <w:sz w:val="18"/>
                <w:szCs w:val="20"/>
                <w:lang w:val="sr-Cyrl-RS"/>
              </w:rPr>
              <w:t>.</w:t>
            </w:r>
            <w:r w:rsidRPr="0073472A">
              <w:rPr>
                <w:rFonts w:ascii="Times New Roman" w:eastAsia="Times New Roman" w:hAnsi="Times New Roman" w:cs="Times New Roman"/>
                <w:sz w:val="18"/>
                <w:szCs w:val="20"/>
              </w:rPr>
              <w:t xml:space="preserve"> Data status</w:t>
            </w:r>
            <w:r w:rsidRPr="0073472A">
              <w:rPr>
                <w:rFonts w:ascii="Times New Roman" w:eastAsia="Times New Roman" w:hAnsi="Times New Roman" w:cs="Times New Roman"/>
                <w:sz w:val="18"/>
                <w:szCs w:val="20"/>
                <w:lang w:val="sr-Cyrl-RS"/>
              </w:rPr>
              <w:t>,</w:t>
            </w:r>
            <w:r w:rsidRPr="0073472A">
              <w:rPr>
                <w:rFonts w:ascii="Times New Roman" w:eastAsia="Times New Roman" w:hAnsi="Times New Roman" w:cs="Times New Roman"/>
                <w:sz w:val="18"/>
                <w:szCs w:val="20"/>
              </w:rPr>
              <w:t xml:space="preserve"> </w:t>
            </w:r>
            <w:r w:rsidRPr="0073472A">
              <w:rPr>
                <w:rFonts w:ascii="Times New Roman" w:eastAsia="Times New Roman" w:hAnsi="Times New Roman" w:cs="Times New Roman"/>
                <w:sz w:val="18"/>
                <w:szCs w:val="20"/>
                <w:lang w:val="sr-Cyrl-RS"/>
              </w:rPr>
              <w:t>Београд,</w:t>
            </w:r>
            <w:r w:rsidRPr="0073472A">
              <w:rPr>
                <w:rFonts w:ascii="Times New Roman" w:eastAsia="Times New Roman" w:hAnsi="Times New Roman" w:cs="Times New Roman"/>
                <w:sz w:val="18"/>
                <w:szCs w:val="20"/>
              </w:rPr>
              <w:t xml:space="preserve"> 2013</w:t>
            </w:r>
          </w:p>
          <w:p w14:paraId="16DE7EAC" w14:textId="579F035E" w:rsidR="004348D6" w:rsidRPr="0073472A" w:rsidRDefault="00F271B5">
            <w:pPr>
              <w:pStyle w:val="Pasussalistom"/>
              <w:numPr>
                <w:ilvl w:val="0"/>
                <w:numId w:val="1"/>
              </w:numPr>
              <w:spacing w:after="0" w:line="240" w:lineRule="auto"/>
              <w:ind w:left="312" w:hanging="284"/>
              <w:jc w:val="both"/>
              <w:rPr>
                <w:rFonts w:eastAsia="Times New Roman"/>
                <w:sz w:val="18"/>
                <w:szCs w:val="18"/>
              </w:rPr>
            </w:pPr>
            <w:r w:rsidRPr="0073472A">
              <w:rPr>
                <w:rFonts w:ascii="Times New Roman" w:hAnsi="Times New Roman" w:cs="Times New Roman"/>
                <w:sz w:val="18"/>
                <w:szCs w:val="20"/>
              </w:rPr>
              <w:t>Recommendations for the Conduct, Reporting, Editing, and Publication of Scholarly Work in Medical Journals Updated January 2024; www.icjme.org</w:t>
            </w:r>
          </w:p>
        </w:tc>
      </w:tr>
      <w:tr w:rsidR="004348D6" w:rsidRPr="00CC3ADC" w14:paraId="28DF6446" w14:textId="77777777" w:rsidTr="001C67A6">
        <w:tc>
          <w:tcPr>
            <w:tcW w:w="2880" w:type="dxa"/>
          </w:tcPr>
          <w:p w14:paraId="66FE1BDE" w14:textId="77777777" w:rsidR="004348D6" w:rsidRPr="0073472A" w:rsidRDefault="004348D6" w:rsidP="00CC3ADC">
            <w:pPr>
              <w:spacing w:line="240" w:lineRule="auto"/>
              <w:rPr>
                <w:sz w:val="18"/>
                <w:szCs w:val="18"/>
                <w:lang w:val="sr-Latn-CS"/>
              </w:rPr>
            </w:pPr>
            <w:r w:rsidRPr="0073472A">
              <w:rPr>
                <w:sz w:val="18"/>
                <w:szCs w:val="18"/>
                <w:lang w:val="sr-Cyrl-CS"/>
              </w:rPr>
              <w:t>Број часова активне</w:t>
            </w:r>
            <w:r w:rsidRPr="0073472A">
              <w:rPr>
                <w:sz w:val="18"/>
                <w:szCs w:val="18"/>
              </w:rPr>
              <w:t xml:space="preserve"> </w:t>
            </w:r>
            <w:r w:rsidRPr="0073472A">
              <w:rPr>
                <w:sz w:val="18"/>
                <w:szCs w:val="18"/>
                <w:lang w:val="sr-Cyrl-CS"/>
              </w:rPr>
              <w:t xml:space="preserve"> наставе</w:t>
            </w:r>
            <w:r w:rsidRPr="0073472A">
              <w:rPr>
                <w:sz w:val="18"/>
                <w:szCs w:val="18"/>
                <w:lang w:val="sr-Latn-CS"/>
              </w:rPr>
              <w:t>:</w:t>
            </w:r>
            <w:r w:rsidRPr="0073472A">
              <w:rPr>
                <w:sz w:val="18"/>
                <w:szCs w:val="18"/>
              </w:rPr>
              <w:t xml:space="preserve"> 1</w:t>
            </w:r>
            <w:r w:rsidRPr="0073472A">
              <w:rPr>
                <w:sz w:val="18"/>
                <w:szCs w:val="18"/>
                <w:lang w:val="sr-Cyrl-CS"/>
              </w:rPr>
              <w:t>20</w:t>
            </w:r>
          </w:p>
        </w:tc>
        <w:tc>
          <w:tcPr>
            <w:tcW w:w="2880" w:type="dxa"/>
          </w:tcPr>
          <w:p w14:paraId="3D7FF37B" w14:textId="77777777" w:rsidR="004348D6" w:rsidRPr="00CC3ADC" w:rsidRDefault="004348D6" w:rsidP="00CC3ADC">
            <w:pPr>
              <w:spacing w:line="240" w:lineRule="auto"/>
              <w:rPr>
                <w:sz w:val="18"/>
                <w:szCs w:val="18"/>
              </w:rPr>
            </w:pPr>
            <w:r w:rsidRPr="00CC3ADC">
              <w:rPr>
                <w:sz w:val="18"/>
                <w:szCs w:val="18"/>
                <w:lang w:val="sr-Cyrl-CS"/>
              </w:rPr>
              <w:t>Теоријска настава:</w:t>
            </w:r>
            <w:r w:rsidRPr="00CC3ADC">
              <w:rPr>
                <w:sz w:val="18"/>
                <w:szCs w:val="18"/>
              </w:rPr>
              <w:t xml:space="preserve"> 7</w:t>
            </w:r>
            <w:r w:rsidRPr="00CC3ADC">
              <w:rPr>
                <w:sz w:val="18"/>
                <w:szCs w:val="18"/>
                <w:lang w:val="sr-Cyrl-CS"/>
              </w:rPr>
              <w:t>5</w:t>
            </w:r>
          </w:p>
        </w:tc>
        <w:tc>
          <w:tcPr>
            <w:tcW w:w="3690" w:type="dxa"/>
          </w:tcPr>
          <w:p w14:paraId="70AC9BBC" w14:textId="77777777" w:rsidR="004348D6" w:rsidRPr="00CC3ADC" w:rsidRDefault="004348D6" w:rsidP="00CC3ADC">
            <w:pPr>
              <w:spacing w:line="240" w:lineRule="auto"/>
              <w:rPr>
                <w:sz w:val="18"/>
                <w:szCs w:val="18"/>
              </w:rPr>
            </w:pPr>
            <w:r w:rsidRPr="00CC3ADC">
              <w:rPr>
                <w:sz w:val="18"/>
                <w:szCs w:val="18"/>
                <w:lang w:val="sr-Cyrl-CS"/>
              </w:rPr>
              <w:t>Практична настава:</w:t>
            </w:r>
            <w:r w:rsidRPr="00CC3ADC">
              <w:rPr>
                <w:sz w:val="18"/>
                <w:szCs w:val="18"/>
              </w:rPr>
              <w:t xml:space="preserve"> 45</w:t>
            </w:r>
          </w:p>
        </w:tc>
      </w:tr>
      <w:tr w:rsidR="004348D6" w:rsidRPr="00CC3ADC" w14:paraId="7563F021" w14:textId="77777777" w:rsidTr="001C67A6">
        <w:tc>
          <w:tcPr>
            <w:tcW w:w="9450" w:type="dxa"/>
            <w:gridSpan w:val="3"/>
          </w:tcPr>
          <w:p w14:paraId="1D169757" w14:textId="77777777" w:rsidR="004348D6" w:rsidRPr="00CC3ADC" w:rsidRDefault="004348D6" w:rsidP="00CC3ADC">
            <w:pPr>
              <w:spacing w:line="240" w:lineRule="auto"/>
              <w:rPr>
                <w:b/>
                <w:sz w:val="18"/>
                <w:szCs w:val="18"/>
                <w:lang w:val="sr-Cyrl-CS"/>
              </w:rPr>
            </w:pPr>
            <w:r w:rsidRPr="00CC3ADC">
              <w:rPr>
                <w:b/>
                <w:sz w:val="18"/>
                <w:szCs w:val="18"/>
                <w:lang w:val="sr-Cyrl-CS"/>
              </w:rPr>
              <w:t>Методе извођења наставе</w:t>
            </w:r>
          </w:p>
          <w:p w14:paraId="06B8AA25" w14:textId="77777777" w:rsidR="004348D6" w:rsidRPr="00CC3ADC" w:rsidRDefault="004348D6" w:rsidP="00CC3ADC">
            <w:pPr>
              <w:spacing w:line="240" w:lineRule="auto"/>
              <w:rPr>
                <w:sz w:val="18"/>
                <w:szCs w:val="18"/>
                <w:lang w:val="sr-Latn-CS"/>
              </w:rPr>
            </w:pPr>
            <w:r w:rsidRPr="00CC3ADC">
              <w:rPr>
                <w:sz w:val="18"/>
                <w:szCs w:val="18"/>
                <w:lang w:val="sr-Cyrl-CS"/>
              </w:rPr>
              <w:t>Предавања и студијски истраживачки рад</w:t>
            </w:r>
          </w:p>
        </w:tc>
      </w:tr>
      <w:tr w:rsidR="004348D6" w:rsidRPr="00CC3ADC" w14:paraId="737577EC" w14:textId="77777777" w:rsidTr="001C67A6">
        <w:tc>
          <w:tcPr>
            <w:tcW w:w="9450" w:type="dxa"/>
            <w:gridSpan w:val="3"/>
          </w:tcPr>
          <w:p w14:paraId="16002604" w14:textId="77777777" w:rsidR="004348D6" w:rsidRPr="00CC3ADC" w:rsidRDefault="004348D6" w:rsidP="00CC3ADC">
            <w:pPr>
              <w:spacing w:line="240" w:lineRule="auto"/>
              <w:rPr>
                <w:b/>
                <w:sz w:val="18"/>
                <w:szCs w:val="18"/>
                <w:lang w:val="sr-Latn-CS"/>
              </w:rPr>
            </w:pPr>
            <w:r w:rsidRPr="00CC3ADC">
              <w:rPr>
                <w:b/>
                <w:sz w:val="18"/>
                <w:szCs w:val="18"/>
                <w:lang w:val="sr-Cyrl-CS"/>
              </w:rPr>
              <w:t>Оцена знања (максимални број поена 100)</w:t>
            </w:r>
          </w:p>
          <w:p w14:paraId="1EBF1D07" w14:textId="77777777" w:rsidR="004348D6" w:rsidRPr="00CC3ADC" w:rsidRDefault="004348D6" w:rsidP="00CC3ADC">
            <w:pPr>
              <w:spacing w:line="240" w:lineRule="auto"/>
              <w:rPr>
                <w:sz w:val="18"/>
                <w:szCs w:val="18"/>
                <w:lang w:val="sr-Latn-CS"/>
              </w:rPr>
            </w:pPr>
            <w:r w:rsidRPr="00CC3ADC">
              <w:rPr>
                <w:sz w:val="18"/>
                <w:szCs w:val="18"/>
                <w:lang w:val="sr-Cyrl-CS"/>
              </w:rPr>
              <w:t>Активност у току предавања</w:t>
            </w:r>
            <w:r w:rsidRPr="00CC3ADC">
              <w:rPr>
                <w:sz w:val="18"/>
                <w:szCs w:val="18"/>
                <w:lang w:val="sr-Latn-CS"/>
              </w:rPr>
              <w:t>: 10</w:t>
            </w:r>
          </w:p>
          <w:p w14:paraId="24C96A83" w14:textId="77777777" w:rsidR="004348D6" w:rsidRPr="00CC3ADC" w:rsidRDefault="004348D6" w:rsidP="00CC3ADC">
            <w:pPr>
              <w:spacing w:line="240" w:lineRule="auto"/>
              <w:rPr>
                <w:sz w:val="18"/>
                <w:szCs w:val="18"/>
                <w:lang w:val="sr-Latn-CS"/>
              </w:rPr>
            </w:pPr>
            <w:r w:rsidRPr="00CC3ADC">
              <w:rPr>
                <w:sz w:val="18"/>
                <w:szCs w:val="18"/>
                <w:lang w:val="sr-Cyrl-CS"/>
              </w:rPr>
              <w:t>Активност у току студијског истраживачког рада</w:t>
            </w:r>
            <w:r w:rsidRPr="00CC3ADC">
              <w:rPr>
                <w:sz w:val="18"/>
                <w:szCs w:val="18"/>
                <w:lang w:val="sr-Latn-CS"/>
              </w:rPr>
              <w:t>: 30</w:t>
            </w:r>
          </w:p>
          <w:p w14:paraId="5E07FCAE" w14:textId="77777777" w:rsidR="004348D6" w:rsidRPr="00CC3ADC" w:rsidRDefault="004348D6" w:rsidP="00CC3ADC">
            <w:pPr>
              <w:spacing w:line="240" w:lineRule="auto"/>
              <w:rPr>
                <w:b/>
                <w:sz w:val="18"/>
                <w:szCs w:val="18"/>
                <w:lang w:val="sr-Latn-CS"/>
              </w:rPr>
            </w:pPr>
            <w:r w:rsidRPr="00CC3ADC">
              <w:rPr>
                <w:sz w:val="18"/>
                <w:szCs w:val="18"/>
                <w:lang w:val="sr-Cyrl-CS"/>
              </w:rPr>
              <w:t>Писмени испит</w:t>
            </w:r>
            <w:r w:rsidRPr="00CC3ADC">
              <w:rPr>
                <w:sz w:val="18"/>
                <w:szCs w:val="18"/>
                <w:lang w:val="sr-Latn-CS"/>
              </w:rPr>
              <w:t>: 60</w:t>
            </w:r>
          </w:p>
        </w:tc>
      </w:tr>
    </w:tbl>
    <w:p w14:paraId="7C869B55" w14:textId="77777777" w:rsidR="001C67A6" w:rsidRPr="00CC3ADC" w:rsidRDefault="001C67A6" w:rsidP="00CC3ADC">
      <w:pPr>
        <w:spacing w:line="240" w:lineRule="auto"/>
        <w:rPr>
          <w:rFonts w:eastAsia="Times New Roman"/>
          <w:b/>
          <w:sz w:val="18"/>
          <w:szCs w:val="18"/>
          <w:lang w:val="sr-Cyrl-CS" w:eastAsia="sr-Latn-CS"/>
        </w:rPr>
      </w:pPr>
    </w:p>
    <w:p w14:paraId="5301FCCC" w14:textId="77777777" w:rsidR="001C67A6" w:rsidRPr="00CC3ADC" w:rsidRDefault="001C67A6" w:rsidP="00CC3ADC">
      <w:pPr>
        <w:spacing w:line="240" w:lineRule="auto"/>
        <w:rPr>
          <w:rFonts w:eastAsia="Times New Roman"/>
          <w:b/>
          <w:sz w:val="18"/>
          <w:szCs w:val="18"/>
          <w:lang w:val="sr-Cyrl-CS" w:eastAsia="sr-Latn-CS"/>
        </w:rPr>
      </w:pPr>
      <w:r w:rsidRPr="00CC3ADC">
        <w:rPr>
          <w:rFonts w:eastAsia="Times New Roman"/>
          <w:b/>
          <w:sz w:val="18"/>
          <w:szCs w:val="18"/>
          <w:lang w:val="sr-Cyrl-CS" w:eastAsia="sr-Latn-CS"/>
        </w:rPr>
        <w:br w:type="page"/>
      </w:r>
    </w:p>
    <w:bookmarkEnd w:id="0"/>
    <w:p w14:paraId="0E4BEDC3" w14:textId="77777777" w:rsidR="004348D6" w:rsidRPr="00CC3ADC" w:rsidRDefault="004348D6" w:rsidP="00CC3ADC">
      <w:pPr>
        <w:spacing w:line="240" w:lineRule="auto"/>
        <w:rPr>
          <w:rFonts w:eastAsia="Times New Roman"/>
          <w:sz w:val="18"/>
          <w:szCs w:val="18"/>
          <w:lang w:val="sr-Cyrl-CS" w:eastAsia="sr-Latn-CS"/>
        </w:rPr>
      </w:pPr>
      <w:r w:rsidRPr="00CC3ADC">
        <w:rPr>
          <w:rFonts w:eastAsia="Times New Roman"/>
          <w:b/>
          <w:sz w:val="18"/>
          <w:szCs w:val="18"/>
          <w:lang w:val="sr-Cyrl-CS" w:eastAsia="sr-Latn-CS"/>
        </w:rPr>
        <w:lastRenderedPageBreak/>
        <w:t>Табела 5.1</w:t>
      </w:r>
      <w:r w:rsidRPr="00CC3ADC">
        <w:rPr>
          <w:rFonts w:eastAsia="Times New Roman"/>
          <w:sz w:val="18"/>
          <w:szCs w:val="18"/>
          <w:lang w:val="sr-Cyrl-CS" w:eastAsia="sr-Latn-CS"/>
        </w:rPr>
        <w:t xml:space="preserve"> Спецификација предмета на студијском програму докторских студија</w:t>
      </w:r>
    </w:p>
    <w:p w14:paraId="11ED088A" w14:textId="77777777" w:rsidR="005447A0" w:rsidRPr="00CC3ADC" w:rsidRDefault="005447A0" w:rsidP="00CC3ADC">
      <w:pPr>
        <w:spacing w:line="240" w:lineRule="auto"/>
        <w:rPr>
          <w:rFonts w:eastAsia="Times New Roman"/>
          <w:b/>
          <w:sz w:val="18"/>
          <w:szCs w:val="18"/>
          <w:lang w:val="sr-Cyrl-CS" w:eastAsia="sr-Latn-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2747"/>
        <w:gridCol w:w="3512"/>
      </w:tblGrid>
      <w:tr w:rsidR="004348D6" w:rsidRPr="00CC3ADC" w14:paraId="781D4FC4" w14:textId="77777777" w:rsidTr="006B33B9">
        <w:trPr>
          <w:trHeight w:val="264"/>
        </w:trPr>
        <w:tc>
          <w:tcPr>
            <w:tcW w:w="9468" w:type="dxa"/>
            <w:gridSpan w:val="3"/>
            <w:shd w:val="clear" w:color="auto" w:fill="D9D9D9" w:themeFill="background1" w:themeFillShade="D9"/>
            <w:vAlign w:val="center"/>
          </w:tcPr>
          <w:p w14:paraId="4D6D6089"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Биомедицинска статистика</w:t>
            </w:r>
          </w:p>
        </w:tc>
      </w:tr>
      <w:tr w:rsidR="004348D6" w:rsidRPr="00CC3ADC" w14:paraId="279D69C5" w14:textId="77777777" w:rsidTr="00B4434D">
        <w:trPr>
          <w:trHeight w:val="112"/>
        </w:trPr>
        <w:tc>
          <w:tcPr>
            <w:tcW w:w="9468" w:type="dxa"/>
            <w:gridSpan w:val="3"/>
            <w:vAlign w:val="center"/>
          </w:tcPr>
          <w:p w14:paraId="178A16E7" w14:textId="46B4907E" w:rsidR="004348D6" w:rsidRPr="006769D7" w:rsidRDefault="006769D7" w:rsidP="006769D7">
            <w:pPr>
              <w:spacing w:line="240" w:lineRule="auto"/>
              <w:rPr>
                <w:b/>
                <w:bCs/>
                <w:sz w:val="18"/>
                <w:szCs w:val="18"/>
                <w:lang w:val="sr-Cyrl-CS"/>
              </w:rPr>
            </w:pPr>
            <w:r w:rsidRPr="00CC3ADC">
              <w:rPr>
                <w:b/>
                <w:bCs/>
                <w:sz w:val="18"/>
                <w:szCs w:val="18"/>
                <w:lang w:val="sr-Cyrl-CS"/>
              </w:rPr>
              <w:t>Наставник</w:t>
            </w:r>
            <w:r w:rsidRPr="00CC3ADC">
              <w:rPr>
                <w:b/>
                <w:bCs/>
                <w:sz w:val="18"/>
                <w:szCs w:val="18"/>
              </w:rPr>
              <w:t>/наставници</w:t>
            </w:r>
            <w:r>
              <w:rPr>
                <w:b/>
                <w:bCs/>
                <w:sz w:val="18"/>
                <w:szCs w:val="18"/>
                <w:lang w:val="sr-Cyrl-CS"/>
              </w:rPr>
              <w:t>:</w:t>
            </w:r>
            <w:r>
              <w:rPr>
                <w:bCs/>
                <w:sz w:val="18"/>
                <w:szCs w:val="18"/>
                <w:lang w:val="sr-Cyrl-CS"/>
              </w:rPr>
              <w:t xml:space="preserve"> </w:t>
            </w:r>
            <w:r w:rsidRPr="00115D24">
              <w:rPr>
                <w:b/>
                <w:bCs/>
                <w:color w:val="0070C0"/>
                <w:sz w:val="18"/>
                <w:szCs w:val="18"/>
                <w:lang w:val="sr-Cyrl-CS"/>
              </w:rPr>
              <w:t>Здравковић Небојша</w:t>
            </w:r>
            <w:r w:rsidRPr="00115D24">
              <w:rPr>
                <w:b/>
                <w:bCs/>
                <w:color w:val="0070C0"/>
                <w:sz w:val="18"/>
                <w:szCs w:val="18"/>
              </w:rPr>
              <w:t xml:space="preserve">, </w:t>
            </w:r>
            <w:r w:rsidRPr="00115D24">
              <w:rPr>
                <w:b/>
                <w:bCs/>
                <w:color w:val="0070C0"/>
                <w:sz w:val="18"/>
                <w:szCs w:val="18"/>
                <w:lang w:val="sr-Cyrl-CS"/>
              </w:rPr>
              <w:t>Стојић Владислава</w:t>
            </w:r>
            <w:r w:rsidRPr="00115D24">
              <w:rPr>
                <w:b/>
                <w:bCs/>
                <w:color w:val="0070C0"/>
                <w:sz w:val="18"/>
                <w:szCs w:val="18"/>
              </w:rPr>
              <w:t xml:space="preserve">, </w:t>
            </w:r>
            <w:r w:rsidRPr="00115D24">
              <w:rPr>
                <w:b/>
                <w:bCs/>
                <w:color w:val="0070C0"/>
                <w:sz w:val="18"/>
                <w:szCs w:val="18"/>
                <w:lang w:val="sr-Cyrl-CS"/>
              </w:rPr>
              <w:t>Ранчић Немања</w:t>
            </w:r>
          </w:p>
        </w:tc>
      </w:tr>
      <w:tr w:rsidR="004348D6" w:rsidRPr="00CC3ADC" w14:paraId="6A220DB0" w14:textId="77777777" w:rsidTr="00B4434D">
        <w:trPr>
          <w:trHeight w:val="227"/>
        </w:trPr>
        <w:tc>
          <w:tcPr>
            <w:tcW w:w="9468" w:type="dxa"/>
            <w:gridSpan w:val="3"/>
            <w:vAlign w:val="center"/>
          </w:tcPr>
          <w:p w14:paraId="5CEF79D7" w14:textId="77777777" w:rsidR="004348D6" w:rsidRPr="00CC3ADC" w:rsidRDefault="004348D6" w:rsidP="00CC3ADC">
            <w:pPr>
              <w:spacing w:line="240" w:lineRule="auto"/>
              <w:rPr>
                <w:sz w:val="18"/>
                <w:szCs w:val="18"/>
              </w:rPr>
            </w:pPr>
            <w:r w:rsidRPr="00CC3ADC">
              <w:rPr>
                <w:b/>
                <w:bCs/>
                <w:sz w:val="18"/>
                <w:szCs w:val="18"/>
                <w:lang w:val="sr-Cyrl-CS"/>
              </w:rPr>
              <w:t>Статус предмета:</w:t>
            </w:r>
            <w:r w:rsidRPr="00CC3ADC">
              <w:rPr>
                <w:b/>
                <w:sz w:val="18"/>
                <w:szCs w:val="18"/>
                <w:lang w:val="sr-Latn-CS"/>
              </w:rPr>
              <w:t xml:space="preserve"> </w:t>
            </w:r>
            <w:r w:rsidRPr="00CC3ADC">
              <w:rPr>
                <w:sz w:val="18"/>
                <w:szCs w:val="18"/>
                <w:lang w:val="ru-RU"/>
              </w:rPr>
              <w:t xml:space="preserve">Обавезан </w:t>
            </w:r>
            <w:r w:rsidRPr="00CC3ADC">
              <w:rPr>
                <w:sz w:val="18"/>
                <w:szCs w:val="18"/>
                <w:lang w:val="sr-Cyrl-CS"/>
              </w:rPr>
              <w:t>за сва изборна подручја</w:t>
            </w:r>
          </w:p>
        </w:tc>
      </w:tr>
      <w:tr w:rsidR="004348D6" w:rsidRPr="00CC3ADC" w14:paraId="76FBE50A" w14:textId="77777777" w:rsidTr="00B4434D">
        <w:trPr>
          <w:trHeight w:val="227"/>
        </w:trPr>
        <w:tc>
          <w:tcPr>
            <w:tcW w:w="9468" w:type="dxa"/>
            <w:gridSpan w:val="3"/>
            <w:vAlign w:val="center"/>
          </w:tcPr>
          <w:p w14:paraId="3773F7F3" w14:textId="77777777" w:rsidR="004348D6" w:rsidRPr="00CC3ADC" w:rsidRDefault="004348D6" w:rsidP="00CC3ADC">
            <w:pPr>
              <w:spacing w:line="240" w:lineRule="auto"/>
              <w:rPr>
                <w:sz w:val="18"/>
                <w:szCs w:val="18"/>
              </w:rPr>
            </w:pPr>
            <w:r w:rsidRPr="00CC3ADC">
              <w:rPr>
                <w:b/>
                <w:bCs/>
                <w:sz w:val="18"/>
                <w:szCs w:val="18"/>
                <w:lang w:val="sr-Cyrl-CS"/>
              </w:rPr>
              <w:t xml:space="preserve">Број ЕСПБ: </w:t>
            </w:r>
            <w:r w:rsidRPr="00CC3ADC">
              <w:rPr>
                <w:bCs/>
                <w:sz w:val="18"/>
                <w:szCs w:val="18"/>
              </w:rPr>
              <w:t>10</w:t>
            </w:r>
          </w:p>
        </w:tc>
      </w:tr>
      <w:tr w:rsidR="004348D6" w:rsidRPr="00CC3ADC" w14:paraId="52B30FA0" w14:textId="77777777" w:rsidTr="00B4434D">
        <w:trPr>
          <w:trHeight w:val="278"/>
        </w:trPr>
        <w:tc>
          <w:tcPr>
            <w:tcW w:w="9468" w:type="dxa"/>
            <w:gridSpan w:val="3"/>
            <w:vAlign w:val="center"/>
          </w:tcPr>
          <w:p w14:paraId="388EA094"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Услов: </w:t>
            </w:r>
            <w:r w:rsidRPr="00CC3ADC">
              <w:rPr>
                <w:rFonts w:eastAsia="Times New Roman"/>
                <w:sz w:val="18"/>
                <w:szCs w:val="18"/>
                <w:lang w:val="sr-Cyrl-CS"/>
              </w:rPr>
              <w:t>Уписан први семестар докторских академских студија</w:t>
            </w:r>
          </w:p>
        </w:tc>
      </w:tr>
      <w:tr w:rsidR="004348D6" w:rsidRPr="00CC3ADC" w14:paraId="33FAD8BE" w14:textId="77777777" w:rsidTr="00B4434D">
        <w:trPr>
          <w:trHeight w:val="227"/>
        </w:trPr>
        <w:tc>
          <w:tcPr>
            <w:tcW w:w="9468" w:type="dxa"/>
            <w:gridSpan w:val="3"/>
            <w:vAlign w:val="center"/>
          </w:tcPr>
          <w:p w14:paraId="3A6B605E"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445CB790" w14:textId="77777777" w:rsidR="004348D6" w:rsidRPr="00CC3ADC" w:rsidRDefault="004348D6" w:rsidP="00CC3ADC">
            <w:pPr>
              <w:spacing w:line="240" w:lineRule="auto"/>
              <w:jc w:val="both"/>
              <w:rPr>
                <w:b/>
                <w:bCs/>
                <w:sz w:val="18"/>
                <w:szCs w:val="18"/>
              </w:rPr>
            </w:pPr>
            <w:r w:rsidRPr="00CC3ADC">
              <w:rPr>
                <w:sz w:val="18"/>
                <w:szCs w:val="18"/>
              </w:rPr>
              <w:t xml:space="preserve">Циљ предмета је обука студената и њихово оспособљавање у савладавању статистичких проблема са којима ће се </w:t>
            </w:r>
            <w:r w:rsidRPr="00CC3ADC">
              <w:rPr>
                <w:sz w:val="18"/>
                <w:szCs w:val="18"/>
                <w:lang w:val="sr-Cyrl-CS"/>
              </w:rPr>
              <w:t>су</w:t>
            </w:r>
            <w:r w:rsidRPr="00CC3ADC">
              <w:rPr>
                <w:sz w:val="18"/>
                <w:szCs w:val="18"/>
              </w:rPr>
              <w:t>сретати у пракси, која би имомогућила да самостално одаберу одговарајућу статистичку методу, да одраде анализу података и да направе статистички извештај (укључујући табеле и дијаграме).</w:t>
            </w:r>
          </w:p>
        </w:tc>
      </w:tr>
      <w:tr w:rsidR="004348D6" w:rsidRPr="00CC3ADC" w14:paraId="38C31ABA" w14:textId="77777777" w:rsidTr="00B4434D">
        <w:trPr>
          <w:trHeight w:val="227"/>
        </w:trPr>
        <w:tc>
          <w:tcPr>
            <w:tcW w:w="9468" w:type="dxa"/>
            <w:gridSpan w:val="3"/>
            <w:vAlign w:val="center"/>
          </w:tcPr>
          <w:p w14:paraId="3959CB2A"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44D3D171" w14:textId="77777777" w:rsidR="004348D6" w:rsidRPr="00CC3ADC" w:rsidRDefault="004348D6" w:rsidP="00CC3ADC">
            <w:pPr>
              <w:spacing w:line="240" w:lineRule="auto"/>
              <w:jc w:val="both"/>
              <w:rPr>
                <w:rFonts w:eastAsia="Times New Roman"/>
                <w:sz w:val="18"/>
                <w:szCs w:val="18"/>
                <w:lang w:val="sr-Latn-CS"/>
              </w:rPr>
            </w:pPr>
            <w:r w:rsidRPr="00CC3ADC">
              <w:rPr>
                <w:rFonts w:eastAsia="Times New Roman"/>
                <w:bCs/>
                <w:sz w:val="18"/>
                <w:szCs w:val="18"/>
                <w:lang w:val="ru-RU" w:eastAsia="ar-SA"/>
              </w:rPr>
              <w:t>По завршет</w:t>
            </w:r>
            <w:r w:rsidRPr="00CC3ADC">
              <w:rPr>
                <w:rFonts w:eastAsia="Times New Roman"/>
                <w:bCs/>
                <w:sz w:val="18"/>
                <w:szCs w:val="18"/>
                <w:lang w:val="sr-Cyrl-CS" w:eastAsia="ar-SA"/>
              </w:rPr>
              <w:t>к</w:t>
            </w:r>
            <w:r w:rsidRPr="00CC3ADC">
              <w:rPr>
                <w:rFonts w:eastAsia="Times New Roman"/>
                <w:bCs/>
                <w:sz w:val="18"/>
                <w:szCs w:val="18"/>
                <w:lang w:val="ru-RU" w:eastAsia="ar-SA"/>
              </w:rPr>
              <w:t xml:space="preserve">у наставе од студента се очекује да стекне основна знања </w:t>
            </w:r>
            <w:r w:rsidRPr="00CC3ADC">
              <w:rPr>
                <w:rFonts w:eastAsia="Times New Roman"/>
                <w:sz w:val="18"/>
                <w:szCs w:val="18"/>
                <w:lang w:val="sr-Cyrl-CS"/>
              </w:rPr>
              <w:t xml:space="preserve">о статистичким методама које се користе у обради резултата научних истраживања у области биомедицине, као и примени стечених знања у доношењу адекватних закључака на основу података из литературе.  </w:t>
            </w:r>
          </w:p>
          <w:p w14:paraId="0D16A4F6" w14:textId="77777777" w:rsidR="004348D6" w:rsidRPr="00CC3ADC" w:rsidRDefault="004348D6" w:rsidP="00CC3ADC">
            <w:pPr>
              <w:spacing w:line="240" w:lineRule="auto"/>
              <w:jc w:val="both"/>
              <w:rPr>
                <w:sz w:val="18"/>
                <w:szCs w:val="18"/>
              </w:rPr>
            </w:pPr>
            <w:r w:rsidRPr="00CC3ADC">
              <w:rPr>
                <w:rFonts w:eastAsia="Times New Roman"/>
                <w:bCs/>
                <w:sz w:val="18"/>
                <w:szCs w:val="18"/>
                <w:lang w:val="sr-Cyrl-CS" w:eastAsia="ar-SA"/>
              </w:rPr>
              <w:t>С</w:t>
            </w:r>
            <w:r w:rsidRPr="00CC3ADC">
              <w:rPr>
                <w:rFonts w:eastAsia="Times New Roman"/>
                <w:bCs/>
                <w:sz w:val="18"/>
                <w:szCs w:val="18"/>
                <w:lang w:val="ru-RU" w:eastAsia="ar-SA"/>
              </w:rPr>
              <w:t xml:space="preserve">тудент ће </w:t>
            </w:r>
            <w:r w:rsidRPr="00CC3ADC">
              <w:rPr>
                <w:rFonts w:eastAsia="Times New Roman"/>
                <w:sz w:val="18"/>
                <w:szCs w:val="18"/>
                <w:lang w:val="sr-Cyrl-CS"/>
              </w:rPr>
              <w:t>бити оспособљен за компетентно оцењивање статистичких третмана у публикованим радовима, као и за њихово коришћење у властитом истраживачком раду.</w:t>
            </w:r>
          </w:p>
        </w:tc>
      </w:tr>
      <w:tr w:rsidR="004348D6" w:rsidRPr="00CC3ADC" w14:paraId="6DF6689A" w14:textId="77777777" w:rsidTr="00B4434D">
        <w:trPr>
          <w:trHeight w:val="227"/>
        </w:trPr>
        <w:tc>
          <w:tcPr>
            <w:tcW w:w="9468" w:type="dxa"/>
            <w:gridSpan w:val="3"/>
            <w:vAlign w:val="center"/>
          </w:tcPr>
          <w:p w14:paraId="2FE5359A"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Садржај предмета </w:t>
            </w:r>
            <w:r w:rsidRPr="00CC3ADC">
              <w:rPr>
                <w:iCs/>
                <w:sz w:val="18"/>
                <w:szCs w:val="18"/>
                <w:lang w:val="sr-Cyrl-CS"/>
              </w:rPr>
              <w:t>Теоријска настава</w:t>
            </w:r>
          </w:p>
          <w:p w14:paraId="07461B3B" w14:textId="77777777" w:rsidR="004348D6" w:rsidRPr="00CC3ADC" w:rsidRDefault="004348D6" w:rsidP="00CC3ADC">
            <w:pPr>
              <w:spacing w:line="240" w:lineRule="auto"/>
              <w:jc w:val="both"/>
              <w:rPr>
                <w:iCs/>
                <w:sz w:val="18"/>
                <w:szCs w:val="18"/>
                <w:lang w:val="sr-Cyrl-CS"/>
              </w:rPr>
            </w:pPr>
            <w:r w:rsidRPr="00CC3ADC">
              <w:rPr>
                <w:sz w:val="18"/>
                <w:szCs w:val="18"/>
              </w:rPr>
              <w:t xml:space="preserve">Врсте података. Расподеле учесталости. Хистограми. Облици расподеле учесталости. Медијане и квантили. Средина. Варијанса. Стандардно одступање. Однос и пропорције. Значајне цифре. Графикони. Особине вероватноће. Расподела вероватноће и случајне променљиве. Биномна расподела. Поасонова расподела. Нормална расподела. </w:t>
            </w:r>
            <w:r w:rsidRPr="00CC3ADC">
              <w:rPr>
                <w:sz w:val="18"/>
                <w:szCs w:val="18"/>
                <w:lang w:val="ru-RU"/>
              </w:rPr>
              <w:t xml:space="preserve">Расподеле узорака. Интервали поверења. </w:t>
            </w:r>
            <w:r w:rsidRPr="00CC3ADC">
              <w:rPr>
                <w:sz w:val="18"/>
                <w:szCs w:val="18"/>
              </w:rPr>
              <w:t>Поређење две пропорције.</w:t>
            </w:r>
            <w:r w:rsidRPr="00CC3ADC">
              <w:rPr>
                <w:sz w:val="18"/>
                <w:szCs w:val="18"/>
                <w:lang w:val="ru-RU"/>
              </w:rPr>
              <w:t xml:space="preserve"> Тестирање хипотезе</w:t>
            </w:r>
            <w:r w:rsidRPr="00CC3ADC">
              <w:rPr>
                <w:sz w:val="18"/>
                <w:szCs w:val="18"/>
              </w:rPr>
              <w:t>. Т</w:t>
            </w:r>
            <w:r w:rsidRPr="00CC3ADC">
              <w:rPr>
                <w:sz w:val="18"/>
                <w:szCs w:val="18"/>
                <w:lang w:val="ru-RU"/>
              </w:rPr>
              <w:t xml:space="preserve">ест </w:t>
            </w:r>
            <w:r w:rsidRPr="00CC3ADC">
              <w:rPr>
                <w:sz w:val="18"/>
                <w:szCs w:val="18"/>
              </w:rPr>
              <w:t>предзнака. Jеднострани и двострани тестови значајности. Поређење двепропорције. t</w:t>
            </w:r>
            <w:r w:rsidR="00223981" w:rsidRPr="00CC3ADC">
              <w:rPr>
                <w:sz w:val="18"/>
                <w:szCs w:val="18"/>
                <w:lang w:val="ru-RU"/>
              </w:rPr>
              <w:t xml:space="preserve"> </w:t>
            </w:r>
            <w:r w:rsidRPr="00CC3ADC">
              <w:rPr>
                <w:sz w:val="18"/>
                <w:szCs w:val="18"/>
                <w:lang w:val="ru-RU"/>
              </w:rPr>
              <w:t xml:space="preserve">расподела. </w:t>
            </w:r>
            <w:r w:rsidRPr="00CC3ADC">
              <w:rPr>
                <w:sz w:val="18"/>
                <w:szCs w:val="18"/>
              </w:rPr>
              <w:t xml:space="preserve">t </w:t>
            </w:r>
            <w:r w:rsidRPr="00CC3ADC">
              <w:rPr>
                <w:sz w:val="18"/>
                <w:szCs w:val="18"/>
                <w:lang w:val="ru-RU"/>
              </w:rPr>
              <w:t>мето</w:t>
            </w:r>
            <w:r w:rsidRPr="00CC3ADC">
              <w:rPr>
                <w:sz w:val="18"/>
                <w:szCs w:val="18"/>
              </w:rPr>
              <w:t>д ј</w:t>
            </w:r>
            <w:r w:rsidRPr="00CC3ADC">
              <w:rPr>
                <w:sz w:val="18"/>
                <w:szCs w:val="18"/>
                <w:lang w:val="ru-RU"/>
              </w:rPr>
              <w:t>едн</w:t>
            </w:r>
            <w:r w:rsidRPr="00CC3ADC">
              <w:rPr>
                <w:sz w:val="18"/>
                <w:szCs w:val="18"/>
              </w:rPr>
              <w:t xml:space="preserve">ог- </w:t>
            </w:r>
            <w:r w:rsidRPr="00CC3ADC">
              <w:rPr>
                <w:sz w:val="18"/>
                <w:szCs w:val="18"/>
                <w:lang w:val="ru-RU"/>
              </w:rPr>
              <w:t>узорк</w:t>
            </w:r>
            <w:r w:rsidRPr="00CC3ADC">
              <w:rPr>
                <w:sz w:val="18"/>
                <w:szCs w:val="18"/>
              </w:rPr>
              <w:t xml:space="preserve">а. </w:t>
            </w:r>
            <w:r w:rsidRPr="00CC3ADC">
              <w:rPr>
                <w:sz w:val="18"/>
                <w:szCs w:val="18"/>
                <w:lang w:val="ru-RU"/>
              </w:rPr>
              <w:t>Средине два независна узорка</w:t>
            </w:r>
            <w:r w:rsidRPr="00CC3ADC">
              <w:rPr>
                <w:sz w:val="18"/>
                <w:szCs w:val="18"/>
              </w:rPr>
              <w:t xml:space="preserve">. </w:t>
            </w:r>
            <w:r w:rsidRPr="00CC3ADC">
              <w:rPr>
                <w:sz w:val="18"/>
                <w:szCs w:val="18"/>
                <w:lang w:val="ru-RU"/>
              </w:rPr>
              <w:t>Употре батрансформација</w:t>
            </w:r>
            <w:r w:rsidRPr="00CC3ADC">
              <w:rPr>
                <w:sz w:val="18"/>
                <w:szCs w:val="18"/>
              </w:rPr>
              <w:t>. Р</w:t>
            </w:r>
            <w:r w:rsidRPr="00CC3ADC">
              <w:rPr>
                <w:sz w:val="18"/>
                <w:szCs w:val="18"/>
                <w:lang w:val="ru-RU"/>
              </w:rPr>
              <w:t xml:space="preserve">егресија. Корелација. </w:t>
            </w:r>
            <w:r w:rsidRPr="00CC3ADC">
              <w:rPr>
                <w:sz w:val="18"/>
                <w:szCs w:val="18"/>
                <w:lang w:val="sr-Cyrl-CS"/>
              </w:rPr>
              <w:t xml:space="preserve">Вишеструка регресија. Не-параметарске методе. Мan-Витнијев У тест. Вилкоксонов тест еквивалентних парова. Спирманов коефицијент корелације ранга. Кендалов коефицијент корелације ранга. Исправке континуитета. Хи-квадрат тест. </w:t>
            </w:r>
            <w:r w:rsidRPr="00CC3ADC">
              <w:rPr>
                <w:sz w:val="18"/>
                <w:szCs w:val="18"/>
              </w:rPr>
              <w:t>Фишеров</w:t>
            </w:r>
            <w:r w:rsidRPr="00CC3ADC">
              <w:rPr>
                <w:sz w:val="18"/>
                <w:szCs w:val="18"/>
                <w:lang w:val="sr-Cyrl-CS"/>
              </w:rPr>
              <w:t xml:space="preserve"> екзактни тест. Јејтсова корекција континуитета. Шансе и унакрсни однос шансе. Спровођење мерења. Сензитивност и специфичност. Нормални опсег интервала референце. Статистике морталитета и структура популације. Стопе морталитета. Стандардизација година коришћењем директног и индиректног метода. Демографске табеле живота. Витална статистика. Пирамида популације. Збирна табела својстава основних статистичких техника.</w:t>
            </w:r>
          </w:p>
          <w:p w14:paraId="278F6872"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 xml:space="preserve">Практична настава </w:t>
            </w:r>
          </w:p>
          <w:p w14:paraId="43A6B83A" w14:textId="77777777" w:rsidR="004348D6" w:rsidRPr="00CC3ADC" w:rsidRDefault="00D30286" w:rsidP="00CC3ADC">
            <w:pPr>
              <w:spacing w:line="240" w:lineRule="auto"/>
              <w:jc w:val="both"/>
              <w:rPr>
                <w:iCs/>
                <w:sz w:val="18"/>
                <w:szCs w:val="18"/>
                <w:lang w:val="sr-Cyrl-CS"/>
              </w:rPr>
            </w:pPr>
            <w:r w:rsidRPr="00CC3ADC">
              <w:rPr>
                <w:sz w:val="18"/>
                <w:szCs w:val="18"/>
              </w:rPr>
              <w:t xml:space="preserve">Упознавање са </w:t>
            </w:r>
            <w:proofErr w:type="gramStart"/>
            <w:r w:rsidRPr="00CC3ADC">
              <w:rPr>
                <w:sz w:val="18"/>
                <w:szCs w:val="18"/>
              </w:rPr>
              <w:t xml:space="preserve">програмом </w:t>
            </w:r>
            <w:r w:rsidR="004348D6" w:rsidRPr="00CC3ADC">
              <w:rPr>
                <w:sz w:val="18"/>
                <w:szCs w:val="18"/>
              </w:rPr>
              <w:t xml:space="preserve"> SPSS</w:t>
            </w:r>
            <w:proofErr w:type="gramEnd"/>
            <w:r w:rsidR="004348D6" w:rsidRPr="00CC3ADC">
              <w:rPr>
                <w:sz w:val="18"/>
                <w:szCs w:val="18"/>
              </w:rPr>
              <w:t xml:space="preserve">. Основна подешавања. Креирање датотека. Врсте променљивих. Учесталост. Средина. Варијанса. Стандардно одступање. Графикони. Биномна и Поасонова расподела. Нормална расподела у програму SPSS. Тестирање хипотезе у програму SPSS. </w:t>
            </w:r>
            <w:r w:rsidR="004348D6" w:rsidRPr="00CC3ADC">
              <w:rPr>
                <w:bCs/>
                <w:sz w:val="18"/>
                <w:szCs w:val="18"/>
              </w:rPr>
              <w:t xml:space="preserve">Студентова </w:t>
            </w:r>
            <w:r w:rsidR="004348D6" w:rsidRPr="00CC3ADC">
              <w:rPr>
                <w:sz w:val="18"/>
                <w:szCs w:val="18"/>
              </w:rPr>
              <w:t>t расподела у програму SPSS. Тестирањ</w:t>
            </w:r>
            <w:r w:rsidR="00B4434D" w:rsidRPr="00CC3ADC">
              <w:rPr>
                <w:sz w:val="18"/>
                <w:szCs w:val="18"/>
              </w:rPr>
              <w:t xml:space="preserve">е хипотезе о средњој вредности. </w:t>
            </w:r>
            <w:r w:rsidR="004348D6" w:rsidRPr="00CC3ADC">
              <w:rPr>
                <w:sz w:val="18"/>
                <w:szCs w:val="18"/>
              </w:rPr>
              <w:t xml:space="preserve">t-тест независних узорака. t-тест упарених узорака. Регресија и корелација у програму SPSS. Не-параметарске методе у програму SPSS. Вишеструка регресија. ANOVA. </w:t>
            </w:r>
            <w:r w:rsidR="004348D6" w:rsidRPr="00CC3ADC">
              <w:rPr>
                <w:sz w:val="18"/>
                <w:szCs w:val="18"/>
                <w:lang w:val="sr-Cyrl-CS"/>
              </w:rPr>
              <w:t>Сензитивност и специфичност</w:t>
            </w:r>
            <w:r w:rsidR="004348D6" w:rsidRPr="00CC3ADC">
              <w:rPr>
                <w:sz w:val="18"/>
                <w:szCs w:val="18"/>
              </w:rPr>
              <w:t xml:space="preserve"> у програму SPSS. Цртање п</w:t>
            </w:r>
            <w:r w:rsidR="004348D6" w:rsidRPr="00CC3ADC">
              <w:rPr>
                <w:sz w:val="18"/>
                <w:szCs w:val="18"/>
                <w:lang w:val="sr-Cyrl-CS"/>
              </w:rPr>
              <w:t>ирамида популације.</w:t>
            </w:r>
          </w:p>
        </w:tc>
      </w:tr>
      <w:tr w:rsidR="004348D6" w:rsidRPr="00CC3ADC" w14:paraId="063391C0" w14:textId="77777777" w:rsidTr="00B4434D">
        <w:trPr>
          <w:trHeight w:val="227"/>
        </w:trPr>
        <w:tc>
          <w:tcPr>
            <w:tcW w:w="9468" w:type="dxa"/>
            <w:gridSpan w:val="3"/>
            <w:vAlign w:val="center"/>
          </w:tcPr>
          <w:p w14:paraId="2117CC7D" w14:textId="77777777" w:rsidR="0086494A" w:rsidRPr="00CC3ADC" w:rsidRDefault="0086494A" w:rsidP="00CC3ADC">
            <w:pPr>
              <w:spacing w:line="240" w:lineRule="auto"/>
              <w:rPr>
                <w:b/>
                <w:bCs/>
                <w:sz w:val="18"/>
                <w:szCs w:val="18"/>
                <w:lang w:val="sr-Cyrl-CS"/>
              </w:rPr>
            </w:pPr>
            <w:r w:rsidRPr="00CC3ADC">
              <w:rPr>
                <w:b/>
                <w:bCs/>
                <w:sz w:val="18"/>
                <w:szCs w:val="18"/>
                <w:lang w:val="sr-Cyrl-CS"/>
              </w:rPr>
              <w:t xml:space="preserve">Препоручена литература </w:t>
            </w:r>
          </w:p>
          <w:p w14:paraId="290CAAA8" w14:textId="77777777" w:rsidR="004348D6" w:rsidRPr="00CC3ADC" w:rsidRDefault="004348D6" w:rsidP="00CC3ADC">
            <w:pPr>
              <w:spacing w:line="240" w:lineRule="auto"/>
              <w:rPr>
                <w:rStyle w:val="Naglaavanje"/>
                <w:i w:val="0"/>
                <w:sz w:val="18"/>
                <w:szCs w:val="18"/>
              </w:rPr>
            </w:pPr>
            <w:r w:rsidRPr="00CC3ADC">
              <w:rPr>
                <w:rStyle w:val="Naglaavanje"/>
                <w:i w:val="0"/>
                <w:sz w:val="18"/>
                <w:szCs w:val="18"/>
              </w:rPr>
              <w:t>Небојша Здравковић, Статистичке методе у биомедицинским ист</w:t>
            </w:r>
            <w:r w:rsidR="0086494A" w:rsidRPr="00CC3ADC">
              <w:rPr>
                <w:rStyle w:val="Naglaavanje"/>
                <w:i w:val="0"/>
                <w:sz w:val="18"/>
                <w:szCs w:val="18"/>
              </w:rPr>
              <w:t xml:space="preserve">раживањима, Медицински факултет </w:t>
            </w:r>
            <w:r w:rsidRPr="00CC3ADC">
              <w:rPr>
                <w:rStyle w:val="Naglaavanje"/>
                <w:i w:val="0"/>
                <w:sz w:val="18"/>
                <w:szCs w:val="18"/>
              </w:rPr>
              <w:t>Универзитета у Крагујевцу, (ИСБН: 978-86-7760-061-7), 2011.</w:t>
            </w:r>
          </w:p>
          <w:p w14:paraId="65FBC14D" w14:textId="77777777" w:rsidR="0086494A" w:rsidRPr="00CC3ADC" w:rsidRDefault="004348D6" w:rsidP="00CC3ADC">
            <w:pPr>
              <w:spacing w:line="240" w:lineRule="auto"/>
              <w:rPr>
                <w:iCs/>
                <w:sz w:val="18"/>
                <w:szCs w:val="18"/>
              </w:rPr>
            </w:pPr>
            <w:r w:rsidRPr="00CC3ADC">
              <w:rPr>
                <w:rStyle w:val="Naglaavanje"/>
                <w:i w:val="0"/>
                <w:sz w:val="18"/>
                <w:szCs w:val="18"/>
              </w:rPr>
              <w:t>Julie Pallant, SPSS: Приручник за преживљавање, превод 6. издања, Микро Књига, Београд, 2017.</w:t>
            </w:r>
          </w:p>
        </w:tc>
      </w:tr>
      <w:tr w:rsidR="004348D6" w:rsidRPr="00CC3ADC" w14:paraId="453249E7" w14:textId="77777777" w:rsidTr="00B4434D">
        <w:trPr>
          <w:trHeight w:val="227"/>
        </w:trPr>
        <w:tc>
          <w:tcPr>
            <w:tcW w:w="3059" w:type="dxa"/>
            <w:vAlign w:val="center"/>
          </w:tcPr>
          <w:p w14:paraId="036B2003" w14:textId="77777777" w:rsidR="004348D6" w:rsidRPr="00CC3ADC" w:rsidRDefault="004348D6" w:rsidP="00CC3ADC">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105</w:t>
            </w:r>
          </w:p>
        </w:tc>
        <w:tc>
          <w:tcPr>
            <w:tcW w:w="2810" w:type="dxa"/>
            <w:vAlign w:val="center"/>
          </w:tcPr>
          <w:p w14:paraId="3FB7BB7A" w14:textId="77777777" w:rsidR="004348D6" w:rsidRPr="00CC3ADC" w:rsidRDefault="004348D6" w:rsidP="00CC3ADC">
            <w:pPr>
              <w:spacing w:line="240" w:lineRule="auto"/>
              <w:rPr>
                <w:bCs/>
                <w:sz w:val="18"/>
                <w:szCs w:val="18"/>
              </w:rPr>
            </w:pPr>
            <w:r w:rsidRPr="00CC3ADC">
              <w:rPr>
                <w:sz w:val="18"/>
                <w:szCs w:val="18"/>
                <w:lang w:val="sr-Cyrl-CS"/>
              </w:rPr>
              <w:t xml:space="preserve">Теоријска настава: </w:t>
            </w:r>
            <w:r w:rsidRPr="00CC3ADC">
              <w:rPr>
                <w:sz w:val="18"/>
                <w:szCs w:val="18"/>
              </w:rPr>
              <w:t>60</w:t>
            </w:r>
          </w:p>
        </w:tc>
        <w:tc>
          <w:tcPr>
            <w:tcW w:w="3599" w:type="dxa"/>
            <w:vAlign w:val="center"/>
          </w:tcPr>
          <w:p w14:paraId="06A00D7E" w14:textId="77777777" w:rsidR="004348D6" w:rsidRPr="00CC3ADC" w:rsidRDefault="004348D6" w:rsidP="00CC3ADC">
            <w:pPr>
              <w:spacing w:line="240" w:lineRule="auto"/>
              <w:rPr>
                <w:bCs/>
                <w:sz w:val="18"/>
                <w:szCs w:val="18"/>
                <w:lang w:val="sr-Cyrl-CS"/>
              </w:rPr>
            </w:pPr>
            <w:r w:rsidRPr="00CC3ADC">
              <w:rPr>
                <w:sz w:val="18"/>
                <w:szCs w:val="18"/>
                <w:lang w:val="sr-Cyrl-CS"/>
              </w:rPr>
              <w:t>Практична настава:</w:t>
            </w:r>
            <w:r w:rsidR="00B4434D" w:rsidRPr="00CC3ADC">
              <w:rPr>
                <w:sz w:val="18"/>
                <w:szCs w:val="18"/>
                <w:lang w:val="sr-Cyrl-CS"/>
              </w:rPr>
              <w:t xml:space="preserve"> </w:t>
            </w:r>
            <w:r w:rsidRPr="00CC3ADC">
              <w:rPr>
                <w:sz w:val="18"/>
                <w:szCs w:val="18"/>
              </w:rPr>
              <w:t>4</w:t>
            </w:r>
            <w:r w:rsidRPr="00CC3ADC">
              <w:rPr>
                <w:sz w:val="18"/>
                <w:szCs w:val="18"/>
                <w:lang w:val="sr-Cyrl-CS"/>
              </w:rPr>
              <w:t>5</w:t>
            </w:r>
          </w:p>
        </w:tc>
      </w:tr>
      <w:tr w:rsidR="004348D6" w:rsidRPr="00CC3ADC" w14:paraId="3CC09717" w14:textId="77777777" w:rsidTr="00B4434D">
        <w:trPr>
          <w:trHeight w:val="227"/>
        </w:trPr>
        <w:tc>
          <w:tcPr>
            <w:tcW w:w="9468" w:type="dxa"/>
            <w:gridSpan w:val="3"/>
            <w:vAlign w:val="center"/>
          </w:tcPr>
          <w:p w14:paraId="354A066C" w14:textId="77777777" w:rsidR="004348D6" w:rsidRPr="00CC3ADC" w:rsidRDefault="004348D6" w:rsidP="00CC3ADC">
            <w:pPr>
              <w:spacing w:line="240" w:lineRule="auto"/>
              <w:rPr>
                <w:b/>
                <w:bCs/>
                <w:sz w:val="18"/>
                <w:szCs w:val="18"/>
                <w:lang w:val="sr-Cyrl-CS"/>
              </w:rPr>
            </w:pPr>
            <w:r w:rsidRPr="00CC3ADC">
              <w:rPr>
                <w:b/>
                <w:bCs/>
                <w:sz w:val="18"/>
                <w:szCs w:val="18"/>
                <w:lang w:val="sr-Cyrl-CS"/>
              </w:rPr>
              <w:t>Методе извођења наставе</w:t>
            </w:r>
          </w:p>
          <w:p w14:paraId="73E53F76" w14:textId="77777777" w:rsidR="004348D6" w:rsidRPr="00CC3ADC" w:rsidRDefault="004348D6" w:rsidP="00CC3ADC">
            <w:pPr>
              <w:spacing w:line="240" w:lineRule="auto"/>
              <w:rPr>
                <w:sz w:val="18"/>
                <w:szCs w:val="18"/>
                <w:lang w:val="sr-Cyrl-CS"/>
              </w:rPr>
            </w:pPr>
            <w:r w:rsidRPr="00CC3ADC">
              <w:rPr>
                <w:rFonts w:eastAsia="Times New Roman"/>
                <w:sz w:val="18"/>
                <w:szCs w:val="18"/>
                <w:lang w:val="sr-Cyrl-CS"/>
              </w:rPr>
              <w:t>Предавања и студијски истраживачки рад</w:t>
            </w:r>
          </w:p>
        </w:tc>
      </w:tr>
      <w:tr w:rsidR="004348D6" w:rsidRPr="00CC3ADC" w14:paraId="61299923" w14:textId="77777777" w:rsidTr="00B4434D">
        <w:trPr>
          <w:trHeight w:val="227"/>
        </w:trPr>
        <w:tc>
          <w:tcPr>
            <w:tcW w:w="9468" w:type="dxa"/>
            <w:gridSpan w:val="3"/>
            <w:vAlign w:val="center"/>
          </w:tcPr>
          <w:p w14:paraId="437125B2" w14:textId="77777777" w:rsidR="004348D6" w:rsidRPr="00CC3ADC" w:rsidRDefault="004348D6" w:rsidP="00CC3ADC">
            <w:pPr>
              <w:spacing w:line="240" w:lineRule="auto"/>
              <w:rPr>
                <w:b/>
                <w:bCs/>
                <w:sz w:val="18"/>
                <w:szCs w:val="18"/>
                <w:lang w:val="sr-Cyrl-CS"/>
              </w:rPr>
            </w:pPr>
            <w:r w:rsidRPr="00CC3ADC">
              <w:rPr>
                <w:b/>
                <w:bCs/>
                <w:sz w:val="18"/>
                <w:szCs w:val="18"/>
                <w:lang w:val="sr-Cyrl-CS"/>
              </w:rPr>
              <w:t>Оцена  знања (максимални број поена 100)</w:t>
            </w:r>
          </w:p>
          <w:p w14:paraId="66BFFD6C" w14:textId="77777777" w:rsidR="004348D6" w:rsidRPr="00CC3ADC" w:rsidRDefault="004348D6" w:rsidP="00CC3ADC">
            <w:pPr>
              <w:spacing w:line="240" w:lineRule="auto"/>
              <w:rPr>
                <w:sz w:val="18"/>
                <w:szCs w:val="18"/>
                <w:lang w:val="sr-Latn-CS"/>
              </w:rPr>
            </w:pPr>
            <w:r w:rsidRPr="00CC3ADC">
              <w:rPr>
                <w:sz w:val="18"/>
                <w:szCs w:val="18"/>
                <w:lang w:val="sr-Cyrl-CS"/>
              </w:rPr>
              <w:t>Активност у току предавања</w:t>
            </w:r>
            <w:r w:rsidRPr="00CC3ADC">
              <w:rPr>
                <w:sz w:val="18"/>
                <w:szCs w:val="18"/>
                <w:lang w:val="sr-Latn-CS"/>
              </w:rPr>
              <w:t>: 10</w:t>
            </w:r>
          </w:p>
          <w:p w14:paraId="6E69F751" w14:textId="77777777" w:rsidR="004348D6" w:rsidRPr="00CC3ADC" w:rsidRDefault="004348D6" w:rsidP="00CC3ADC">
            <w:pPr>
              <w:spacing w:line="240" w:lineRule="auto"/>
              <w:rPr>
                <w:sz w:val="18"/>
                <w:szCs w:val="18"/>
                <w:lang w:val="sr-Latn-CS"/>
              </w:rPr>
            </w:pPr>
            <w:r w:rsidRPr="00CC3ADC">
              <w:rPr>
                <w:sz w:val="18"/>
                <w:szCs w:val="18"/>
                <w:lang w:val="sr-Cyrl-CS"/>
              </w:rPr>
              <w:t>Активност у току студијског истраживачког рада</w:t>
            </w:r>
            <w:r w:rsidRPr="00CC3ADC">
              <w:rPr>
                <w:sz w:val="18"/>
                <w:szCs w:val="18"/>
                <w:lang w:val="sr-Latn-CS"/>
              </w:rPr>
              <w:t>: 30</w:t>
            </w:r>
          </w:p>
          <w:p w14:paraId="7241CB85" w14:textId="77777777" w:rsidR="004348D6" w:rsidRPr="00CC3ADC" w:rsidRDefault="004348D6" w:rsidP="00CC3ADC">
            <w:pPr>
              <w:spacing w:line="240" w:lineRule="auto"/>
              <w:rPr>
                <w:b/>
                <w:bCs/>
                <w:sz w:val="18"/>
                <w:szCs w:val="18"/>
                <w:lang w:val="sr-Cyrl-CS"/>
              </w:rPr>
            </w:pPr>
            <w:r w:rsidRPr="00CC3ADC">
              <w:rPr>
                <w:sz w:val="18"/>
                <w:szCs w:val="18"/>
                <w:lang w:val="sr-Cyrl-CS"/>
              </w:rPr>
              <w:t>Писмени испит</w:t>
            </w:r>
            <w:r w:rsidRPr="00CC3ADC">
              <w:rPr>
                <w:sz w:val="18"/>
                <w:szCs w:val="18"/>
                <w:lang w:val="sr-Latn-CS"/>
              </w:rPr>
              <w:t xml:space="preserve">: </w:t>
            </w:r>
            <w:r w:rsidRPr="00CC3ADC">
              <w:rPr>
                <w:sz w:val="18"/>
                <w:szCs w:val="18"/>
              </w:rPr>
              <w:t>6</w:t>
            </w:r>
            <w:r w:rsidRPr="00CC3ADC">
              <w:rPr>
                <w:sz w:val="18"/>
                <w:szCs w:val="18"/>
                <w:lang w:val="sr-Latn-CS"/>
              </w:rPr>
              <w:t>0</w:t>
            </w:r>
          </w:p>
        </w:tc>
      </w:tr>
    </w:tbl>
    <w:p w14:paraId="13E4BC3E" w14:textId="77777777" w:rsidR="001C67A6" w:rsidRPr="00CC3ADC" w:rsidRDefault="001C67A6" w:rsidP="00CC3ADC">
      <w:pPr>
        <w:spacing w:line="240" w:lineRule="auto"/>
        <w:rPr>
          <w:rFonts w:eastAsia="Times New Roman"/>
          <w:b/>
          <w:bCs/>
          <w:sz w:val="18"/>
          <w:szCs w:val="18"/>
          <w:lang w:val="sr-Cyrl-CS"/>
        </w:rPr>
      </w:pPr>
    </w:p>
    <w:p w14:paraId="491658E9" w14:textId="77777777" w:rsidR="001C67A6" w:rsidRPr="00CC3ADC" w:rsidRDefault="001C67A6" w:rsidP="00CC3ADC">
      <w:pPr>
        <w:spacing w:line="240" w:lineRule="auto"/>
        <w:rPr>
          <w:rFonts w:eastAsia="Times New Roman"/>
          <w:b/>
          <w:bCs/>
          <w:sz w:val="18"/>
          <w:szCs w:val="18"/>
          <w:lang w:val="sr-Cyrl-CS"/>
        </w:rPr>
      </w:pPr>
      <w:r w:rsidRPr="00CC3ADC">
        <w:rPr>
          <w:rFonts w:eastAsia="Times New Roman"/>
          <w:b/>
          <w:bCs/>
          <w:sz w:val="18"/>
          <w:szCs w:val="18"/>
          <w:lang w:val="sr-Cyrl-CS"/>
        </w:rPr>
        <w:br w:type="page"/>
      </w:r>
    </w:p>
    <w:p w14:paraId="795DB9EF" w14:textId="77777777" w:rsidR="00B4434D" w:rsidRPr="00CC3ADC" w:rsidRDefault="004348D6" w:rsidP="00CC3ADC">
      <w:pPr>
        <w:spacing w:line="240" w:lineRule="auto"/>
        <w:rPr>
          <w:rFonts w:eastAsia="Times New Roman"/>
          <w:sz w:val="18"/>
          <w:szCs w:val="18"/>
          <w:lang w:val="sr-Cyrl-CS" w:eastAsia="sr-Latn-CS"/>
        </w:rPr>
      </w:pPr>
      <w:r w:rsidRPr="00CC3ADC">
        <w:rPr>
          <w:rFonts w:eastAsia="Times New Roman"/>
          <w:b/>
          <w:bCs/>
          <w:sz w:val="18"/>
          <w:szCs w:val="18"/>
          <w:lang w:val="sr-Cyrl-CS"/>
        </w:rPr>
        <w:lastRenderedPageBreak/>
        <w:t>Табела 5.1</w:t>
      </w:r>
      <w:r w:rsidRPr="00CC3ADC">
        <w:rPr>
          <w:rFonts w:eastAsia="Times New Roman"/>
          <w:sz w:val="18"/>
          <w:szCs w:val="18"/>
          <w:lang w:val="sr-Cyrl-CS" w:eastAsia="sr-Latn-CS"/>
        </w:rPr>
        <w:t xml:space="preserve"> Спецификација предмета на студијском програму докторских студија</w:t>
      </w:r>
    </w:p>
    <w:p w14:paraId="1BB2F71E" w14:textId="77777777" w:rsidR="005447A0" w:rsidRPr="00CC3ADC" w:rsidRDefault="005447A0" w:rsidP="00CC3ADC">
      <w:pPr>
        <w:spacing w:line="240" w:lineRule="auto"/>
        <w:rPr>
          <w:rFonts w:eastAsia="Times New Roman"/>
          <w:b/>
          <w:bCs/>
          <w:sz w:val="18"/>
          <w:szCs w:val="18"/>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2761"/>
        <w:gridCol w:w="3401"/>
      </w:tblGrid>
      <w:tr w:rsidR="004348D6" w:rsidRPr="00CC3ADC" w14:paraId="2A542321" w14:textId="77777777" w:rsidTr="006B33B9">
        <w:trPr>
          <w:trHeight w:val="227"/>
          <w:jc w:val="center"/>
        </w:trPr>
        <w:tc>
          <w:tcPr>
            <w:tcW w:w="9442" w:type="dxa"/>
            <w:gridSpan w:val="3"/>
            <w:shd w:val="clear" w:color="auto" w:fill="D9D9D9" w:themeFill="background1" w:themeFillShade="D9"/>
            <w:vAlign w:val="center"/>
          </w:tcPr>
          <w:p w14:paraId="3BBF05F4"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Биомедицинска научна информатика</w:t>
            </w:r>
          </w:p>
        </w:tc>
      </w:tr>
      <w:tr w:rsidR="004348D6" w:rsidRPr="00CC3ADC" w14:paraId="0A41A0FC" w14:textId="77777777" w:rsidTr="001C67A6">
        <w:trPr>
          <w:trHeight w:val="227"/>
          <w:jc w:val="center"/>
        </w:trPr>
        <w:tc>
          <w:tcPr>
            <w:tcW w:w="9442" w:type="dxa"/>
            <w:gridSpan w:val="3"/>
            <w:vAlign w:val="center"/>
          </w:tcPr>
          <w:p w14:paraId="78D47962" w14:textId="229AC3F6" w:rsidR="004348D6" w:rsidRPr="00115D24" w:rsidRDefault="004348D6" w:rsidP="00115D24">
            <w:pPr>
              <w:spacing w:line="240" w:lineRule="auto"/>
              <w:rPr>
                <w:b/>
                <w:bCs/>
                <w:sz w:val="18"/>
                <w:szCs w:val="18"/>
                <w:lang w:val="sr-Cyrl-RS"/>
              </w:rPr>
            </w:pPr>
            <w:r w:rsidRPr="00CC3ADC">
              <w:rPr>
                <w:b/>
                <w:bCs/>
                <w:sz w:val="18"/>
                <w:szCs w:val="18"/>
                <w:lang w:val="sr-Cyrl-CS"/>
              </w:rPr>
              <w:t>Наставник</w:t>
            </w:r>
            <w:r w:rsidR="00115D24">
              <w:rPr>
                <w:b/>
                <w:bCs/>
                <w:sz w:val="18"/>
                <w:szCs w:val="18"/>
                <w:lang w:val="sr-Cyrl-RS"/>
              </w:rPr>
              <w:t>:</w:t>
            </w:r>
            <w:r w:rsidRPr="00CC3ADC">
              <w:rPr>
                <w:bCs/>
                <w:sz w:val="18"/>
                <w:szCs w:val="18"/>
                <w:lang w:val="sr-Cyrl-CS"/>
              </w:rPr>
              <w:t xml:space="preserve"> </w:t>
            </w:r>
            <w:r w:rsidR="00115D24" w:rsidRPr="00115D24">
              <w:rPr>
                <w:b/>
                <w:bCs/>
                <w:color w:val="0070C0"/>
                <w:sz w:val="18"/>
                <w:szCs w:val="18"/>
                <w:lang w:val="sr-Cyrl-RS"/>
              </w:rPr>
              <w:t>Ранчић Немања</w:t>
            </w:r>
          </w:p>
        </w:tc>
      </w:tr>
      <w:tr w:rsidR="004348D6" w:rsidRPr="00CC3ADC" w14:paraId="5DB5F031" w14:textId="77777777" w:rsidTr="001C67A6">
        <w:trPr>
          <w:trHeight w:val="227"/>
          <w:jc w:val="center"/>
        </w:trPr>
        <w:tc>
          <w:tcPr>
            <w:tcW w:w="9442" w:type="dxa"/>
            <w:gridSpan w:val="3"/>
            <w:vAlign w:val="center"/>
          </w:tcPr>
          <w:p w14:paraId="12C9AB1B"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Статус предмета: </w:t>
            </w:r>
            <w:r w:rsidRPr="00CC3ADC">
              <w:rPr>
                <w:b/>
                <w:bCs/>
                <w:sz w:val="18"/>
                <w:szCs w:val="18"/>
              </w:rPr>
              <w:t xml:space="preserve"> </w:t>
            </w:r>
            <w:r w:rsidRPr="00CC3ADC">
              <w:rPr>
                <w:sz w:val="18"/>
                <w:szCs w:val="18"/>
                <w:lang w:val="sr-Cyrl-CS"/>
              </w:rPr>
              <w:t>Обавезан предмет</w:t>
            </w:r>
            <w:r w:rsidRPr="00CC3ADC">
              <w:rPr>
                <w:sz w:val="18"/>
                <w:szCs w:val="18"/>
              </w:rPr>
              <w:t xml:space="preserve"> за сва изборна подручја</w:t>
            </w:r>
          </w:p>
        </w:tc>
      </w:tr>
      <w:tr w:rsidR="004348D6" w:rsidRPr="00CC3ADC" w14:paraId="67EFD50E" w14:textId="77777777" w:rsidTr="001C67A6">
        <w:trPr>
          <w:trHeight w:val="227"/>
          <w:jc w:val="center"/>
        </w:trPr>
        <w:tc>
          <w:tcPr>
            <w:tcW w:w="9442" w:type="dxa"/>
            <w:gridSpan w:val="3"/>
            <w:vAlign w:val="center"/>
          </w:tcPr>
          <w:p w14:paraId="27CC6949"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10</w:t>
            </w:r>
          </w:p>
        </w:tc>
      </w:tr>
      <w:tr w:rsidR="004348D6" w:rsidRPr="00CC3ADC" w14:paraId="4407387C" w14:textId="77777777" w:rsidTr="001C67A6">
        <w:trPr>
          <w:trHeight w:val="227"/>
          <w:jc w:val="center"/>
        </w:trPr>
        <w:tc>
          <w:tcPr>
            <w:tcW w:w="9442" w:type="dxa"/>
            <w:gridSpan w:val="3"/>
            <w:vAlign w:val="center"/>
          </w:tcPr>
          <w:p w14:paraId="76CD7B7C"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Услов: </w:t>
            </w:r>
            <w:r w:rsidRPr="00CC3ADC">
              <w:rPr>
                <w:sz w:val="18"/>
                <w:szCs w:val="18"/>
                <w:lang w:val="sr-Cyrl-CS"/>
              </w:rPr>
              <w:t>Уписан</w:t>
            </w:r>
            <w:r w:rsidRPr="00CC3ADC">
              <w:rPr>
                <w:sz w:val="18"/>
                <w:szCs w:val="18"/>
              </w:rPr>
              <w:t xml:space="preserve"> први семестар </w:t>
            </w:r>
            <w:r w:rsidRPr="00CC3ADC">
              <w:rPr>
                <w:sz w:val="18"/>
                <w:szCs w:val="18"/>
                <w:lang w:val="sr-Cyrl-CS"/>
              </w:rPr>
              <w:t>докторских студија</w:t>
            </w:r>
          </w:p>
        </w:tc>
      </w:tr>
      <w:tr w:rsidR="004348D6" w:rsidRPr="00CC3ADC" w14:paraId="6F2334CB" w14:textId="77777777" w:rsidTr="001C67A6">
        <w:trPr>
          <w:trHeight w:val="810"/>
          <w:jc w:val="center"/>
        </w:trPr>
        <w:tc>
          <w:tcPr>
            <w:tcW w:w="9442" w:type="dxa"/>
            <w:gridSpan w:val="3"/>
            <w:vAlign w:val="center"/>
          </w:tcPr>
          <w:p w14:paraId="640ED160"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27833208" w14:textId="77777777" w:rsidR="004348D6" w:rsidRPr="00CC3ADC" w:rsidRDefault="004348D6" w:rsidP="00CC3ADC">
            <w:pPr>
              <w:spacing w:line="240" w:lineRule="auto"/>
              <w:jc w:val="both"/>
              <w:rPr>
                <w:bCs/>
                <w:sz w:val="18"/>
                <w:szCs w:val="18"/>
              </w:rPr>
            </w:pPr>
            <w:r w:rsidRPr="00CC3ADC">
              <w:rPr>
                <w:spacing w:val="-2"/>
                <w:sz w:val="18"/>
                <w:szCs w:val="18"/>
                <w:lang w:val="sr-Cyrl-CS"/>
              </w:rPr>
              <w:t>је да студенти стекну нова знања и да унапреде своје претходно познавање коришћења информационих процеса у медицинској пракси и научноистраживачком раду, да науче основне принципе претраживања база биомедицинске научне публицистике, класификовања и обрађивања биомедицинских научних информација, писање научних радова за часописе и припрему саопштења за научне скупове.</w:t>
            </w:r>
          </w:p>
        </w:tc>
      </w:tr>
      <w:tr w:rsidR="004348D6" w:rsidRPr="00CC3ADC" w14:paraId="424F600F" w14:textId="77777777" w:rsidTr="001C67A6">
        <w:trPr>
          <w:trHeight w:val="227"/>
          <w:jc w:val="center"/>
        </w:trPr>
        <w:tc>
          <w:tcPr>
            <w:tcW w:w="9442" w:type="dxa"/>
            <w:gridSpan w:val="3"/>
            <w:vAlign w:val="center"/>
          </w:tcPr>
          <w:p w14:paraId="34AD526C"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783FCAAE" w14:textId="77777777" w:rsidR="004348D6" w:rsidRPr="00CC3ADC" w:rsidRDefault="004348D6" w:rsidP="00CC3ADC">
            <w:pPr>
              <w:spacing w:line="240" w:lineRule="auto"/>
              <w:jc w:val="both"/>
              <w:rPr>
                <w:bCs/>
                <w:sz w:val="18"/>
                <w:szCs w:val="18"/>
              </w:rPr>
            </w:pPr>
            <w:r w:rsidRPr="00CC3ADC">
              <w:rPr>
                <w:bCs/>
                <w:sz w:val="18"/>
                <w:szCs w:val="18"/>
                <w:lang w:val="ru-RU" w:eastAsia="ar-SA"/>
              </w:rPr>
              <w:t>По завршет</w:t>
            </w:r>
            <w:r w:rsidRPr="00CC3ADC">
              <w:rPr>
                <w:bCs/>
                <w:sz w:val="18"/>
                <w:szCs w:val="18"/>
                <w:lang w:val="sr-Cyrl-CS" w:eastAsia="ar-SA"/>
              </w:rPr>
              <w:t>к</w:t>
            </w:r>
            <w:r w:rsidRPr="00CC3ADC">
              <w:rPr>
                <w:bCs/>
                <w:sz w:val="18"/>
                <w:szCs w:val="18"/>
                <w:lang w:val="ru-RU" w:eastAsia="ar-SA"/>
              </w:rPr>
              <w:t xml:space="preserve">у наставе од студента се очекује да располаже основнимзнањима и вештинама у вези са </w:t>
            </w:r>
            <w:r w:rsidRPr="00CC3ADC">
              <w:rPr>
                <w:sz w:val="18"/>
                <w:szCs w:val="18"/>
                <w:lang w:val="sr-Latn-CS"/>
              </w:rPr>
              <w:t>функционисањ</w:t>
            </w:r>
            <w:r w:rsidRPr="00CC3ADC">
              <w:rPr>
                <w:sz w:val="18"/>
                <w:szCs w:val="18"/>
                <w:lang w:val="sr-Cyrl-CS"/>
              </w:rPr>
              <w:t>ем и коришћењем</w:t>
            </w:r>
            <w:r w:rsidRPr="00CC3ADC">
              <w:rPr>
                <w:sz w:val="18"/>
                <w:szCs w:val="18"/>
                <w:lang w:val="sr-Latn-CS"/>
              </w:rPr>
              <w:t xml:space="preserve"> савремених рачунарских система</w:t>
            </w:r>
            <w:r w:rsidRPr="00CC3ADC">
              <w:rPr>
                <w:sz w:val="18"/>
                <w:szCs w:val="18"/>
                <w:lang w:val="sr-Cyrl-CS"/>
              </w:rPr>
              <w:t xml:space="preserve"> у прикупљању, класификовању и обради научних информација из електронских база података, да самостално припрема саопштења за научне часописе и научне скупове, да критички анализира радове других аутора објављене у научној и стручној литератури.</w:t>
            </w:r>
          </w:p>
        </w:tc>
      </w:tr>
      <w:tr w:rsidR="004348D6" w:rsidRPr="00CC3ADC" w14:paraId="2C9F43B0" w14:textId="77777777" w:rsidTr="001C67A6">
        <w:trPr>
          <w:trHeight w:val="227"/>
          <w:jc w:val="center"/>
        </w:trPr>
        <w:tc>
          <w:tcPr>
            <w:tcW w:w="9442" w:type="dxa"/>
            <w:gridSpan w:val="3"/>
            <w:vAlign w:val="center"/>
          </w:tcPr>
          <w:p w14:paraId="7A24FA2F"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Садржај предмета</w:t>
            </w:r>
          </w:p>
          <w:p w14:paraId="779EDC00"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Теоријска настава</w:t>
            </w:r>
          </w:p>
          <w:p w14:paraId="246AE0D1"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 xml:space="preserve">Биомедицинска научна информатика – улога и задаци; извори медицинских научних информација и њихово коришћење у стручном и научном раду; кључне речи у биомедицинској научној информатици; проналажење биомедицинских научних информација; класификација и обрада биомедицинских информација; медицина заснована на доказима; проналажење најбољих доказа у биомедицинској литератури; Биомедицински научни и стручни часописи; припрема саопштења за биомедицински научни часопис; припрема саопштења за стручне и научне скупове. </w:t>
            </w:r>
          </w:p>
          <w:p w14:paraId="333F6C4C"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Практична настава (самостални истраживачки рад)</w:t>
            </w:r>
          </w:p>
          <w:p w14:paraId="232A6632" w14:textId="77777777" w:rsidR="004348D6" w:rsidRPr="00CC3ADC" w:rsidRDefault="004348D6" w:rsidP="00CC3ADC">
            <w:pPr>
              <w:spacing w:line="240" w:lineRule="auto"/>
              <w:jc w:val="both"/>
              <w:rPr>
                <w:iCs/>
                <w:sz w:val="18"/>
                <w:szCs w:val="18"/>
              </w:rPr>
            </w:pPr>
            <w:r w:rsidRPr="00CC3ADC">
              <w:rPr>
                <w:iCs/>
                <w:sz w:val="18"/>
                <w:szCs w:val="18"/>
                <w:lang w:val="ru-RU"/>
              </w:rPr>
              <w:t>Претраживање релевантних база биомедицинске научне публицистике и/или интернета коришћењем кључних речи; писање и анализа научног чланка; критичка процена прикупљених података из литературе.</w:t>
            </w:r>
          </w:p>
        </w:tc>
      </w:tr>
      <w:tr w:rsidR="004348D6" w:rsidRPr="00CC3ADC" w14:paraId="2D628D63" w14:textId="77777777" w:rsidTr="001C67A6">
        <w:trPr>
          <w:trHeight w:val="227"/>
          <w:jc w:val="center"/>
        </w:trPr>
        <w:tc>
          <w:tcPr>
            <w:tcW w:w="9442" w:type="dxa"/>
            <w:gridSpan w:val="3"/>
            <w:vAlign w:val="center"/>
          </w:tcPr>
          <w:p w14:paraId="74F48143" w14:textId="77777777" w:rsidR="004348D6" w:rsidRPr="00CC3ADC" w:rsidRDefault="004348D6" w:rsidP="00CC3ADC">
            <w:pPr>
              <w:spacing w:line="240" w:lineRule="auto"/>
              <w:rPr>
                <w:b/>
                <w:bCs/>
                <w:sz w:val="18"/>
                <w:szCs w:val="18"/>
                <w:lang w:val="sr-Cyrl-CS"/>
              </w:rPr>
            </w:pPr>
            <w:r w:rsidRPr="00CC3ADC">
              <w:rPr>
                <w:b/>
                <w:bCs/>
                <w:sz w:val="18"/>
                <w:szCs w:val="18"/>
              </w:rPr>
              <w:t>Препоручена л</w:t>
            </w:r>
            <w:r w:rsidRPr="00CC3ADC">
              <w:rPr>
                <w:b/>
                <w:bCs/>
                <w:sz w:val="18"/>
                <w:szCs w:val="18"/>
                <w:lang w:val="sr-Cyrl-CS"/>
              </w:rPr>
              <w:t xml:space="preserve">итература </w:t>
            </w:r>
          </w:p>
          <w:p w14:paraId="630FEEBC" w14:textId="77777777" w:rsidR="004348D6" w:rsidRPr="00CC3ADC" w:rsidRDefault="004348D6" w:rsidP="00CC3ADC">
            <w:pPr>
              <w:spacing w:line="240" w:lineRule="auto"/>
              <w:rPr>
                <w:b/>
                <w:bCs/>
                <w:sz w:val="18"/>
                <w:szCs w:val="18"/>
                <w:lang w:val="sr-Cyrl-CS"/>
              </w:rPr>
            </w:pPr>
            <w:r w:rsidRPr="00CC3ADC">
              <w:rPr>
                <w:bCs/>
                <w:sz w:val="18"/>
                <w:szCs w:val="18"/>
                <w:lang w:val="sr-Cyrl-CS"/>
              </w:rPr>
              <w:t>Филипи-Матутиновић С. Научне информације у Србији – Проток, доступност, вреднованње. 3. измењено и допуњено издање. Београд: Универзитетска библиотека „Светозар Марковић“; 2014</w:t>
            </w:r>
            <w:r w:rsidRPr="00CC3ADC">
              <w:rPr>
                <w:b/>
                <w:bCs/>
                <w:sz w:val="18"/>
                <w:szCs w:val="18"/>
                <w:lang w:val="sr-Cyrl-CS"/>
              </w:rPr>
              <w:t>.</w:t>
            </w:r>
          </w:p>
          <w:p w14:paraId="754684D3" w14:textId="77777777" w:rsidR="004348D6" w:rsidRPr="00CC3ADC" w:rsidRDefault="004348D6" w:rsidP="00CC3ADC">
            <w:pPr>
              <w:spacing w:line="240" w:lineRule="auto"/>
              <w:rPr>
                <w:bCs/>
                <w:sz w:val="18"/>
                <w:szCs w:val="18"/>
                <w:lang w:val="sr-Cyrl-CS"/>
              </w:rPr>
            </w:pPr>
            <w:r w:rsidRPr="00CC3ADC">
              <w:rPr>
                <w:bCs/>
                <w:sz w:val="18"/>
                <w:szCs w:val="18"/>
                <w:lang w:val="sr-Cyrl-CS"/>
              </w:rPr>
              <w:t>Игић Р, уредник.Научно истраживање и научна саопштења. Бањалука: Медицински факултет, Бањалука; 2017.</w:t>
            </w:r>
          </w:p>
        </w:tc>
      </w:tr>
      <w:tr w:rsidR="004348D6" w:rsidRPr="00CC3ADC" w14:paraId="4A7F86F6" w14:textId="77777777" w:rsidTr="001C67A6">
        <w:trPr>
          <w:trHeight w:val="401"/>
          <w:jc w:val="center"/>
        </w:trPr>
        <w:tc>
          <w:tcPr>
            <w:tcW w:w="3222" w:type="dxa"/>
            <w:vAlign w:val="center"/>
          </w:tcPr>
          <w:p w14:paraId="38D6D6D2" w14:textId="77777777" w:rsidR="004348D6" w:rsidRPr="00CC3ADC" w:rsidRDefault="004348D6" w:rsidP="00CC3ADC">
            <w:pPr>
              <w:spacing w:line="240" w:lineRule="auto"/>
              <w:rPr>
                <w:b/>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w:t>
            </w:r>
            <w:r w:rsidRPr="00CC3ADC">
              <w:rPr>
                <w:b/>
                <w:sz w:val="18"/>
                <w:szCs w:val="18"/>
                <w:lang w:val="sr-Cyrl-CS"/>
              </w:rPr>
              <w:t xml:space="preserve">: </w:t>
            </w:r>
            <w:r w:rsidRPr="00CC3ADC">
              <w:rPr>
                <w:sz w:val="18"/>
                <w:szCs w:val="18"/>
                <w:lang w:val="sr-Cyrl-CS"/>
              </w:rPr>
              <w:t>105</w:t>
            </w:r>
          </w:p>
        </w:tc>
        <w:tc>
          <w:tcPr>
            <w:tcW w:w="2786" w:type="dxa"/>
            <w:vAlign w:val="center"/>
          </w:tcPr>
          <w:p w14:paraId="24FC178C" w14:textId="77777777" w:rsidR="004348D6" w:rsidRPr="00CC3ADC" w:rsidRDefault="004348D6" w:rsidP="00CC3ADC">
            <w:pPr>
              <w:spacing w:line="240" w:lineRule="auto"/>
              <w:rPr>
                <w:b/>
                <w:bCs/>
                <w:sz w:val="18"/>
                <w:szCs w:val="18"/>
              </w:rPr>
            </w:pPr>
            <w:r w:rsidRPr="00CC3ADC">
              <w:rPr>
                <w:sz w:val="18"/>
                <w:szCs w:val="18"/>
                <w:lang w:val="sr-Cyrl-CS"/>
              </w:rPr>
              <w:t>Теоријска настава</w:t>
            </w:r>
            <w:r w:rsidRPr="00CC3ADC">
              <w:rPr>
                <w:b/>
                <w:sz w:val="18"/>
                <w:szCs w:val="18"/>
                <w:lang w:val="sr-Cyrl-CS"/>
              </w:rPr>
              <w:t xml:space="preserve">: </w:t>
            </w:r>
            <w:r w:rsidRPr="00CC3ADC">
              <w:rPr>
                <w:sz w:val="18"/>
                <w:szCs w:val="18"/>
              </w:rPr>
              <w:t>60</w:t>
            </w:r>
          </w:p>
        </w:tc>
        <w:tc>
          <w:tcPr>
            <w:tcW w:w="3434" w:type="dxa"/>
            <w:vAlign w:val="center"/>
          </w:tcPr>
          <w:p w14:paraId="762026DB" w14:textId="77777777" w:rsidR="004348D6" w:rsidRPr="00CC3ADC" w:rsidRDefault="004348D6" w:rsidP="00CC3ADC">
            <w:pPr>
              <w:spacing w:line="240" w:lineRule="auto"/>
              <w:rPr>
                <w:b/>
                <w:sz w:val="18"/>
                <w:szCs w:val="18"/>
              </w:rPr>
            </w:pPr>
            <w:r w:rsidRPr="00CC3ADC">
              <w:rPr>
                <w:sz w:val="18"/>
                <w:szCs w:val="18"/>
                <w:lang w:val="sr-Cyrl-CS"/>
              </w:rPr>
              <w:t>Практична настава:</w:t>
            </w:r>
            <w:r w:rsidRPr="00CC3ADC">
              <w:rPr>
                <w:b/>
                <w:sz w:val="18"/>
                <w:szCs w:val="18"/>
                <w:lang w:val="sr-Cyrl-CS"/>
              </w:rPr>
              <w:t xml:space="preserve"> </w:t>
            </w:r>
            <w:r w:rsidRPr="00CC3ADC">
              <w:rPr>
                <w:sz w:val="18"/>
                <w:szCs w:val="18"/>
              </w:rPr>
              <w:t>45</w:t>
            </w:r>
          </w:p>
        </w:tc>
      </w:tr>
      <w:tr w:rsidR="004348D6" w:rsidRPr="00CC3ADC" w14:paraId="0D88FF4C" w14:textId="77777777" w:rsidTr="001C67A6">
        <w:trPr>
          <w:trHeight w:val="227"/>
          <w:jc w:val="center"/>
        </w:trPr>
        <w:tc>
          <w:tcPr>
            <w:tcW w:w="9442" w:type="dxa"/>
            <w:gridSpan w:val="3"/>
            <w:vAlign w:val="center"/>
          </w:tcPr>
          <w:p w14:paraId="19695852" w14:textId="77777777" w:rsidR="004348D6" w:rsidRPr="00CC3ADC" w:rsidRDefault="004348D6" w:rsidP="00CC3ADC">
            <w:pPr>
              <w:spacing w:line="240" w:lineRule="auto"/>
              <w:rPr>
                <w:b/>
                <w:bCs/>
                <w:sz w:val="18"/>
                <w:szCs w:val="18"/>
                <w:lang w:val="sr-Cyrl-CS"/>
              </w:rPr>
            </w:pPr>
            <w:r w:rsidRPr="00CC3ADC">
              <w:rPr>
                <w:b/>
                <w:bCs/>
                <w:sz w:val="18"/>
                <w:szCs w:val="18"/>
                <w:lang w:val="sr-Cyrl-CS"/>
              </w:rPr>
              <w:t>Методе извођења наставе</w:t>
            </w:r>
          </w:p>
          <w:p w14:paraId="796E0A2B" w14:textId="77777777" w:rsidR="004348D6" w:rsidRPr="00CC3ADC" w:rsidRDefault="004348D6" w:rsidP="00CC3ADC">
            <w:pPr>
              <w:spacing w:line="240" w:lineRule="auto"/>
              <w:rPr>
                <w:sz w:val="18"/>
                <w:szCs w:val="18"/>
                <w:lang w:val="sr-Cyrl-CS"/>
              </w:rPr>
            </w:pPr>
            <w:r w:rsidRPr="00CC3ADC">
              <w:rPr>
                <w:sz w:val="18"/>
                <w:szCs w:val="18"/>
                <w:lang w:val="sr-Cyrl-CS"/>
              </w:rPr>
              <w:t>Предавања са практичним примерима и самостални истраживачки рад.</w:t>
            </w:r>
          </w:p>
        </w:tc>
      </w:tr>
      <w:tr w:rsidR="004348D6" w:rsidRPr="00CC3ADC" w14:paraId="6B3D300E" w14:textId="77777777" w:rsidTr="001C67A6">
        <w:trPr>
          <w:trHeight w:val="227"/>
          <w:jc w:val="center"/>
        </w:trPr>
        <w:tc>
          <w:tcPr>
            <w:tcW w:w="9442" w:type="dxa"/>
            <w:gridSpan w:val="3"/>
            <w:vAlign w:val="center"/>
          </w:tcPr>
          <w:p w14:paraId="5BB6BAD5" w14:textId="77777777" w:rsidR="004348D6" w:rsidRPr="00CC3ADC" w:rsidRDefault="004348D6" w:rsidP="00CC3ADC">
            <w:pPr>
              <w:spacing w:line="240" w:lineRule="auto"/>
              <w:rPr>
                <w:sz w:val="18"/>
                <w:szCs w:val="18"/>
                <w:lang w:val="sr-Cyrl-CS"/>
              </w:rPr>
            </w:pPr>
            <w:r w:rsidRPr="00CC3ADC">
              <w:rPr>
                <w:b/>
                <w:bCs/>
                <w:sz w:val="18"/>
                <w:szCs w:val="18"/>
                <w:lang w:val="sr-Cyrl-CS"/>
              </w:rPr>
              <w:t>Оцена  знања (максимални број поена 100)</w:t>
            </w:r>
            <w:r w:rsidRPr="00CC3ADC">
              <w:rPr>
                <w:sz w:val="18"/>
                <w:szCs w:val="18"/>
                <w:lang w:val="sr-Cyrl-CS"/>
              </w:rPr>
              <w:t xml:space="preserve"> </w:t>
            </w:r>
          </w:p>
          <w:p w14:paraId="0C2A6E60" w14:textId="77777777" w:rsidR="004348D6" w:rsidRPr="00CC3ADC" w:rsidRDefault="004348D6" w:rsidP="00CC3ADC">
            <w:pPr>
              <w:spacing w:line="240" w:lineRule="auto"/>
              <w:rPr>
                <w:sz w:val="18"/>
                <w:szCs w:val="18"/>
                <w:lang w:val="sr-Cyrl-CS"/>
              </w:rPr>
            </w:pPr>
            <w:r w:rsidRPr="00CC3ADC">
              <w:rPr>
                <w:sz w:val="18"/>
                <w:szCs w:val="18"/>
                <w:lang w:val="sr-Cyrl-CS"/>
              </w:rPr>
              <w:t>активност у току предавања: 5</w:t>
            </w:r>
          </w:p>
          <w:p w14:paraId="52D9090E" w14:textId="77777777" w:rsidR="004348D6" w:rsidRPr="00CC3ADC" w:rsidRDefault="004348D6" w:rsidP="00CC3ADC">
            <w:pPr>
              <w:spacing w:line="240" w:lineRule="auto"/>
              <w:rPr>
                <w:b/>
                <w:bCs/>
                <w:sz w:val="18"/>
                <w:szCs w:val="18"/>
                <w:lang w:val="sr-Cyrl-CS"/>
              </w:rPr>
            </w:pPr>
            <w:r w:rsidRPr="00CC3ADC">
              <w:rPr>
                <w:sz w:val="18"/>
                <w:szCs w:val="18"/>
                <w:lang w:val="sr-Cyrl-CS"/>
              </w:rPr>
              <w:t>писмени испит: 95</w:t>
            </w:r>
          </w:p>
        </w:tc>
      </w:tr>
    </w:tbl>
    <w:p w14:paraId="25697E5A" w14:textId="77777777" w:rsidR="001C67A6" w:rsidRPr="00CC3ADC" w:rsidRDefault="001C67A6" w:rsidP="00CC3ADC">
      <w:pPr>
        <w:spacing w:line="240" w:lineRule="auto"/>
        <w:rPr>
          <w:b/>
          <w:sz w:val="18"/>
          <w:szCs w:val="18"/>
          <w:lang w:val="sr-Cyrl-CS"/>
        </w:rPr>
      </w:pPr>
    </w:p>
    <w:p w14:paraId="5B210083" w14:textId="77777777" w:rsidR="001C67A6" w:rsidRPr="00CC3ADC" w:rsidRDefault="001C67A6" w:rsidP="00CC3ADC">
      <w:pPr>
        <w:spacing w:line="240" w:lineRule="auto"/>
        <w:rPr>
          <w:b/>
          <w:sz w:val="18"/>
          <w:szCs w:val="18"/>
          <w:lang w:val="sr-Cyrl-CS"/>
        </w:rPr>
      </w:pPr>
      <w:r w:rsidRPr="00CC3ADC">
        <w:rPr>
          <w:b/>
          <w:sz w:val="18"/>
          <w:szCs w:val="18"/>
          <w:lang w:val="sr-Cyrl-CS"/>
        </w:rPr>
        <w:br w:type="page"/>
      </w:r>
    </w:p>
    <w:p w14:paraId="1C1D75D0" w14:textId="77777777" w:rsidR="00B4434D" w:rsidRPr="00CC3ADC" w:rsidRDefault="004348D6" w:rsidP="00CC3ADC">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313D6655" w14:textId="77777777" w:rsidR="005447A0" w:rsidRPr="00CC3ADC" w:rsidRDefault="005447A0" w:rsidP="00CC3ADC">
      <w:pPr>
        <w:spacing w:line="240" w:lineRule="auto"/>
        <w:rPr>
          <w:b/>
          <w:sz w:val="18"/>
          <w:szCs w:val="18"/>
          <w:lang w:val="sr-Cyrl-CS"/>
        </w:rPr>
      </w:pP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2843"/>
        <w:gridCol w:w="3409"/>
      </w:tblGrid>
      <w:tr w:rsidR="004348D6" w:rsidRPr="00CC3ADC" w14:paraId="577D158A" w14:textId="77777777" w:rsidTr="006B33B9">
        <w:tc>
          <w:tcPr>
            <w:tcW w:w="9397" w:type="dxa"/>
            <w:gridSpan w:val="3"/>
            <w:shd w:val="clear" w:color="auto" w:fill="D9D9D9" w:themeFill="background1" w:themeFillShade="D9"/>
          </w:tcPr>
          <w:p w14:paraId="1B8BA672" w14:textId="77777777" w:rsidR="004348D6" w:rsidRPr="00CC3ADC" w:rsidRDefault="004348D6" w:rsidP="00CC3ADC">
            <w:pPr>
              <w:spacing w:line="240" w:lineRule="auto"/>
              <w:rPr>
                <w:b/>
                <w:sz w:val="18"/>
                <w:szCs w:val="18"/>
                <w:lang w:val="ru-RU"/>
              </w:rPr>
            </w:pPr>
            <w:r w:rsidRPr="00CC3ADC">
              <w:rPr>
                <w:b/>
                <w:bCs/>
                <w:sz w:val="18"/>
                <w:szCs w:val="18"/>
                <w:lang w:val="sr-Cyrl-CS"/>
              </w:rPr>
              <w:t>Назив предмета:</w:t>
            </w:r>
            <w:r w:rsidRPr="00CC3ADC">
              <w:rPr>
                <w:b/>
                <w:sz w:val="18"/>
                <w:szCs w:val="18"/>
                <w:lang w:val="sr-Cyrl-CS"/>
              </w:rPr>
              <w:t xml:space="preserve"> </w:t>
            </w:r>
            <w:r w:rsidRPr="00CC3ADC">
              <w:rPr>
                <w:sz w:val="18"/>
                <w:szCs w:val="18"/>
                <w:lang w:val="sr-Cyrl-CS"/>
              </w:rPr>
              <w:t>Етика у биомедицини</w:t>
            </w:r>
          </w:p>
        </w:tc>
      </w:tr>
      <w:tr w:rsidR="004348D6" w:rsidRPr="00CC3ADC" w14:paraId="281A67DC" w14:textId="77777777" w:rsidTr="00EC60E5">
        <w:tc>
          <w:tcPr>
            <w:tcW w:w="9397" w:type="dxa"/>
            <w:gridSpan w:val="3"/>
          </w:tcPr>
          <w:p w14:paraId="74B03CD3" w14:textId="06F71832" w:rsidR="004348D6" w:rsidRPr="002C2639" w:rsidRDefault="004348D6" w:rsidP="00D860DC">
            <w:pPr>
              <w:spacing w:line="240" w:lineRule="auto"/>
              <w:rPr>
                <w:b/>
                <w:bCs/>
                <w:sz w:val="18"/>
                <w:szCs w:val="18"/>
                <w:lang w:val="sr-Cyrl-RS"/>
              </w:rPr>
            </w:pPr>
            <w:r w:rsidRPr="00CC3ADC">
              <w:rPr>
                <w:b/>
                <w:bCs/>
                <w:sz w:val="18"/>
                <w:szCs w:val="18"/>
                <w:lang w:val="sr-Cyrl-CS"/>
              </w:rPr>
              <w:t>Наставници</w:t>
            </w:r>
            <w:r w:rsidRPr="00CC3ADC">
              <w:rPr>
                <w:b/>
                <w:bCs/>
                <w:sz w:val="18"/>
                <w:szCs w:val="18"/>
              </w:rPr>
              <w:t xml:space="preserve">: </w:t>
            </w:r>
            <w:r w:rsidR="00D860DC" w:rsidRPr="00BF022A">
              <w:rPr>
                <w:b/>
                <w:bCs/>
                <w:color w:val="0070C0"/>
                <w:sz w:val="18"/>
                <w:szCs w:val="18"/>
              </w:rPr>
              <w:t>Стојановић Звездана</w:t>
            </w:r>
            <w:r w:rsidR="00D860DC" w:rsidRPr="00BF022A">
              <w:rPr>
                <w:b/>
                <w:bCs/>
                <w:color w:val="0070C0"/>
                <w:sz w:val="18"/>
                <w:szCs w:val="18"/>
                <w:lang w:val="sr-Cyrl-RS"/>
              </w:rPr>
              <w:t xml:space="preserve">, </w:t>
            </w:r>
            <w:r w:rsidR="00C642E6" w:rsidRPr="00BF022A">
              <w:rPr>
                <w:b/>
                <w:bCs/>
                <w:color w:val="0070C0"/>
                <w:sz w:val="18"/>
                <w:szCs w:val="18"/>
                <w:lang w:val="sr-Cyrl-RS"/>
              </w:rPr>
              <w:t xml:space="preserve"> Весна Тепшић Остојић</w:t>
            </w:r>
            <w:r w:rsidR="00D860DC" w:rsidRPr="00BF022A">
              <w:rPr>
                <w:b/>
                <w:bCs/>
                <w:color w:val="0070C0"/>
                <w:sz w:val="18"/>
                <w:szCs w:val="18"/>
                <w:lang w:val="sr-Cyrl-RS"/>
              </w:rPr>
              <w:t xml:space="preserve">, </w:t>
            </w:r>
            <w:r w:rsidR="00D860DC" w:rsidRPr="00BF022A">
              <w:rPr>
                <w:b/>
                <w:bCs/>
                <w:color w:val="0070C0"/>
                <w:sz w:val="18"/>
                <w:szCs w:val="18"/>
              </w:rPr>
              <w:t>Шупић Гордана</w:t>
            </w:r>
            <w:r w:rsidR="002C2639" w:rsidRPr="00BF022A">
              <w:rPr>
                <w:b/>
                <w:bCs/>
                <w:color w:val="0070C0"/>
                <w:sz w:val="18"/>
                <w:szCs w:val="18"/>
                <w:lang w:val="sr-Cyrl-RS"/>
              </w:rPr>
              <w:t>, Викторија Драгојевић Симић, Александра Петковић Ћурчин</w:t>
            </w:r>
            <w:r w:rsidR="00C642E6" w:rsidRPr="00BF022A">
              <w:rPr>
                <w:b/>
                <w:bCs/>
                <w:color w:val="0070C0"/>
                <w:sz w:val="18"/>
                <w:szCs w:val="18"/>
                <w:lang w:val="sr-Cyrl-RS"/>
              </w:rPr>
              <w:t xml:space="preserve">, Мирјана Мијушковић, Катарина </w:t>
            </w:r>
            <w:r w:rsidR="0019356D" w:rsidRPr="00BF022A">
              <w:rPr>
                <w:b/>
                <w:bCs/>
                <w:color w:val="0070C0"/>
                <w:sz w:val="18"/>
                <w:szCs w:val="18"/>
                <w:lang w:val="sr-Cyrl-RS"/>
              </w:rPr>
              <w:t>О</w:t>
            </w:r>
            <w:r w:rsidR="00C642E6" w:rsidRPr="00BF022A">
              <w:rPr>
                <w:b/>
                <w:bCs/>
                <w:color w:val="0070C0"/>
                <w:sz w:val="18"/>
                <w:szCs w:val="18"/>
                <w:lang w:val="sr-Cyrl-RS"/>
              </w:rPr>
              <w:t>бренчевић, Немања Ранчић, Ивана Стевановић</w:t>
            </w:r>
          </w:p>
        </w:tc>
      </w:tr>
      <w:tr w:rsidR="004348D6" w:rsidRPr="00CC3ADC" w14:paraId="18DD7612" w14:textId="77777777" w:rsidTr="00EC60E5">
        <w:tc>
          <w:tcPr>
            <w:tcW w:w="9397" w:type="dxa"/>
            <w:gridSpan w:val="3"/>
          </w:tcPr>
          <w:p w14:paraId="180F2A7B" w14:textId="77777777" w:rsidR="004348D6" w:rsidRPr="00CC3ADC" w:rsidRDefault="004348D6" w:rsidP="00CC3ADC">
            <w:pPr>
              <w:spacing w:line="240" w:lineRule="auto"/>
              <w:rPr>
                <w:sz w:val="18"/>
                <w:szCs w:val="18"/>
              </w:rPr>
            </w:pPr>
            <w:r w:rsidRPr="00CC3ADC">
              <w:rPr>
                <w:b/>
                <w:bCs/>
                <w:sz w:val="18"/>
                <w:szCs w:val="18"/>
                <w:lang w:val="sr-Cyrl-CS"/>
              </w:rPr>
              <w:t>Статус предмета</w:t>
            </w:r>
            <w:r w:rsidRPr="00CC3ADC">
              <w:rPr>
                <w:bCs/>
                <w:sz w:val="18"/>
                <w:szCs w:val="18"/>
                <w:lang w:val="sr-Cyrl-CS"/>
              </w:rPr>
              <w:t>:</w:t>
            </w:r>
            <w:r w:rsidRPr="00CC3ADC">
              <w:rPr>
                <w:sz w:val="18"/>
                <w:szCs w:val="18"/>
                <w:lang w:val="ru-RU"/>
              </w:rPr>
              <w:t xml:space="preserve"> Обавезан</w:t>
            </w:r>
            <w:r w:rsidRPr="00CC3ADC">
              <w:rPr>
                <w:sz w:val="18"/>
                <w:szCs w:val="18"/>
              </w:rPr>
              <w:t xml:space="preserve"> </w:t>
            </w:r>
            <w:r w:rsidRPr="00CC3ADC">
              <w:rPr>
                <w:sz w:val="18"/>
                <w:szCs w:val="18"/>
                <w:lang w:val="sr-Cyrl-CS"/>
              </w:rPr>
              <w:t>за сва изборна подручја</w:t>
            </w:r>
            <w:r w:rsidRPr="00CC3ADC">
              <w:rPr>
                <w:sz w:val="18"/>
                <w:szCs w:val="18"/>
                <w:lang w:val="ru-RU"/>
              </w:rPr>
              <w:t xml:space="preserve"> </w:t>
            </w:r>
          </w:p>
        </w:tc>
      </w:tr>
      <w:tr w:rsidR="004348D6" w:rsidRPr="00CC3ADC" w14:paraId="49EE51EF" w14:textId="77777777" w:rsidTr="00EC60E5">
        <w:tc>
          <w:tcPr>
            <w:tcW w:w="9397" w:type="dxa"/>
            <w:gridSpan w:val="3"/>
          </w:tcPr>
          <w:p w14:paraId="03074BA9" w14:textId="77777777" w:rsidR="004348D6" w:rsidRPr="00CC3ADC" w:rsidRDefault="004348D6" w:rsidP="00CC3ADC">
            <w:pPr>
              <w:spacing w:line="240" w:lineRule="auto"/>
              <w:rPr>
                <w:b/>
                <w:bCs/>
                <w:sz w:val="18"/>
                <w:szCs w:val="18"/>
                <w:lang w:val="sr-Cyrl-CS"/>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lang w:val="sr-Cyrl-CS"/>
              </w:rPr>
              <w:t>10</w:t>
            </w:r>
          </w:p>
        </w:tc>
      </w:tr>
      <w:tr w:rsidR="004348D6" w:rsidRPr="00CC3ADC" w14:paraId="2228BB5E" w14:textId="77777777" w:rsidTr="00EC60E5">
        <w:tc>
          <w:tcPr>
            <w:tcW w:w="9397" w:type="dxa"/>
            <w:gridSpan w:val="3"/>
          </w:tcPr>
          <w:p w14:paraId="56CA18DD" w14:textId="77777777" w:rsidR="004348D6" w:rsidRPr="00CC3ADC" w:rsidRDefault="004348D6" w:rsidP="00CC3ADC">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 други семестар докторских академских студија</w:t>
            </w:r>
          </w:p>
        </w:tc>
      </w:tr>
      <w:tr w:rsidR="004348D6" w:rsidRPr="00CC3ADC" w14:paraId="63A8AAA3" w14:textId="77777777" w:rsidTr="00EC60E5">
        <w:tc>
          <w:tcPr>
            <w:tcW w:w="9397" w:type="dxa"/>
            <w:gridSpan w:val="3"/>
          </w:tcPr>
          <w:p w14:paraId="0FA8B9E7" w14:textId="77777777" w:rsidR="004348D6" w:rsidRPr="00CC3ADC" w:rsidRDefault="004348D6" w:rsidP="00CC3ADC">
            <w:pPr>
              <w:spacing w:line="240" w:lineRule="auto"/>
              <w:rPr>
                <w:b/>
                <w:bCs/>
                <w:sz w:val="18"/>
                <w:szCs w:val="18"/>
                <w:lang w:val="sr-Cyrl-CS"/>
              </w:rPr>
            </w:pPr>
            <w:r w:rsidRPr="00CC3ADC">
              <w:rPr>
                <w:b/>
                <w:bCs/>
                <w:sz w:val="18"/>
                <w:szCs w:val="18"/>
                <w:lang w:val="sr-Cyrl-CS"/>
              </w:rPr>
              <w:t>Циљ предмета:</w:t>
            </w:r>
          </w:p>
          <w:p w14:paraId="56F08199" w14:textId="77777777" w:rsidR="004348D6" w:rsidRPr="00CC3ADC" w:rsidRDefault="004348D6" w:rsidP="00CC3ADC">
            <w:pPr>
              <w:spacing w:line="240" w:lineRule="auto"/>
              <w:rPr>
                <w:sz w:val="18"/>
                <w:szCs w:val="18"/>
              </w:rPr>
            </w:pPr>
            <w:r w:rsidRPr="00CC3ADC">
              <w:rPr>
                <w:sz w:val="18"/>
                <w:szCs w:val="18"/>
              </w:rPr>
              <w:t>У</w:t>
            </w:r>
            <w:r w:rsidRPr="00CC3ADC">
              <w:rPr>
                <w:sz w:val="18"/>
                <w:szCs w:val="18"/>
                <w:lang w:val="sr-Cyrl-CS"/>
              </w:rPr>
              <w:t>познава</w:t>
            </w:r>
            <w:r w:rsidRPr="00CC3ADC">
              <w:rPr>
                <w:sz w:val="18"/>
                <w:szCs w:val="18"/>
                <w:lang w:val="ru-RU"/>
              </w:rPr>
              <w:t xml:space="preserve">ње студената </w:t>
            </w:r>
            <w:r w:rsidRPr="00CC3ADC">
              <w:rPr>
                <w:sz w:val="18"/>
                <w:szCs w:val="18"/>
                <w:lang w:val="sr-Cyrl-CS"/>
              </w:rPr>
              <w:t>докторских академских студија</w:t>
            </w:r>
            <w:r w:rsidRPr="00CC3ADC">
              <w:rPr>
                <w:sz w:val="18"/>
                <w:szCs w:val="18"/>
                <w:lang w:val="ru-RU"/>
              </w:rPr>
              <w:t xml:space="preserve"> медицине </w:t>
            </w:r>
            <w:r w:rsidRPr="00CC3ADC">
              <w:rPr>
                <w:sz w:val="18"/>
                <w:szCs w:val="18"/>
                <w:lang w:val="sr-Cyrl-CS"/>
              </w:rPr>
              <w:t>са</w:t>
            </w:r>
            <w:r w:rsidRPr="00CC3ADC">
              <w:rPr>
                <w:sz w:val="18"/>
                <w:szCs w:val="18"/>
                <w:lang w:val="ru-RU"/>
              </w:rPr>
              <w:t xml:space="preserve"> </w:t>
            </w:r>
            <w:r w:rsidRPr="00CC3ADC">
              <w:rPr>
                <w:sz w:val="18"/>
                <w:szCs w:val="18"/>
                <w:lang w:val="sr-Cyrl-CS"/>
              </w:rPr>
              <w:t xml:space="preserve">основним </w:t>
            </w:r>
            <w:r w:rsidRPr="00CC3ADC">
              <w:rPr>
                <w:sz w:val="18"/>
                <w:szCs w:val="18"/>
                <w:lang w:val="ru-RU"/>
              </w:rPr>
              <w:t>принцип</w:t>
            </w:r>
            <w:r w:rsidRPr="00CC3ADC">
              <w:rPr>
                <w:sz w:val="18"/>
                <w:szCs w:val="18"/>
                <w:lang w:val="sr-Cyrl-CS"/>
              </w:rPr>
              <w:t>има</w:t>
            </w:r>
            <w:r w:rsidRPr="00CC3ADC">
              <w:rPr>
                <w:sz w:val="18"/>
                <w:szCs w:val="18"/>
              </w:rPr>
              <w:t xml:space="preserve"> медицинске етикe </w:t>
            </w:r>
            <w:r w:rsidRPr="00CC3ADC">
              <w:rPr>
                <w:sz w:val="18"/>
                <w:szCs w:val="18"/>
                <w:lang w:val="sr-Cyrl-CS"/>
              </w:rPr>
              <w:t>и п</w:t>
            </w:r>
            <w:r w:rsidRPr="00CC3ADC">
              <w:rPr>
                <w:sz w:val="18"/>
                <w:szCs w:val="18"/>
              </w:rPr>
              <w:t xml:space="preserve">роцена </w:t>
            </w:r>
            <w:r w:rsidRPr="00CC3ADC">
              <w:rPr>
                <w:sz w:val="18"/>
                <w:szCs w:val="18"/>
                <w:lang w:val="sr-Cyrl-CS"/>
              </w:rPr>
              <w:t>етичк</w:t>
            </w:r>
            <w:r w:rsidRPr="00CC3ADC">
              <w:rPr>
                <w:sz w:val="18"/>
                <w:szCs w:val="18"/>
              </w:rPr>
              <w:t>их ставова у односу на специфичне медицинске проблеме</w:t>
            </w:r>
            <w:r w:rsidRPr="00CC3ADC">
              <w:rPr>
                <w:sz w:val="18"/>
                <w:szCs w:val="18"/>
                <w:lang w:val="sr-Cyrl-CS"/>
              </w:rPr>
              <w:t>.</w:t>
            </w:r>
          </w:p>
        </w:tc>
      </w:tr>
      <w:tr w:rsidR="004348D6" w:rsidRPr="00CC3ADC" w14:paraId="2FAED28A" w14:textId="77777777" w:rsidTr="00EC60E5">
        <w:tc>
          <w:tcPr>
            <w:tcW w:w="9397" w:type="dxa"/>
            <w:gridSpan w:val="3"/>
          </w:tcPr>
          <w:p w14:paraId="58A72A2C" w14:textId="77777777" w:rsidR="004348D6" w:rsidRPr="00CC3ADC" w:rsidRDefault="004348D6" w:rsidP="00CC3ADC">
            <w:pPr>
              <w:spacing w:line="240" w:lineRule="auto"/>
              <w:jc w:val="both"/>
              <w:rPr>
                <w:b/>
                <w:bCs/>
                <w:sz w:val="18"/>
                <w:szCs w:val="18"/>
              </w:rPr>
            </w:pPr>
            <w:r w:rsidRPr="00CC3ADC">
              <w:rPr>
                <w:b/>
                <w:bCs/>
                <w:sz w:val="18"/>
                <w:szCs w:val="18"/>
                <w:lang w:val="sr-Cyrl-CS"/>
              </w:rPr>
              <w:t>Исход предмета</w:t>
            </w:r>
            <w:r w:rsidRPr="00CC3ADC">
              <w:rPr>
                <w:b/>
                <w:bCs/>
                <w:sz w:val="18"/>
                <w:szCs w:val="18"/>
              </w:rPr>
              <w:t>:</w:t>
            </w:r>
            <w:r w:rsidRPr="00CC3ADC">
              <w:rPr>
                <w:b/>
                <w:bCs/>
                <w:sz w:val="18"/>
                <w:szCs w:val="18"/>
                <w:lang w:val="sr-Cyrl-CS"/>
              </w:rPr>
              <w:t xml:space="preserve"> </w:t>
            </w:r>
            <w:r w:rsidRPr="00CC3ADC">
              <w:rPr>
                <w:b/>
                <w:bCs/>
                <w:sz w:val="18"/>
                <w:szCs w:val="18"/>
              </w:rPr>
              <w:t xml:space="preserve"> </w:t>
            </w:r>
          </w:p>
          <w:p w14:paraId="2009B699" w14:textId="77777777" w:rsidR="004348D6" w:rsidRPr="00CC3ADC" w:rsidRDefault="004348D6" w:rsidP="00CC3ADC">
            <w:pPr>
              <w:spacing w:line="240" w:lineRule="auto"/>
              <w:jc w:val="both"/>
              <w:rPr>
                <w:sz w:val="18"/>
                <w:szCs w:val="18"/>
                <w:lang w:val="sr-Cyrl-CS"/>
              </w:rPr>
            </w:pPr>
            <w:r w:rsidRPr="00CC3ADC">
              <w:rPr>
                <w:sz w:val="18"/>
                <w:szCs w:val="18"/>
                <w:lang w:val="sr-Cyrl-CS"/>
              </w:rPr>
              <w:t>Посебна оспособљеност за етички засновано просуђивање и разумевање односа међу људима, у првом реду односа према пацијентима, колегама и сарадницима.</w:t>
            </w:r>
          </w:p>
        </w:tc>
      </w:tr>
      <w:tr w:rsidR="004348D6" w:rsidRPr="00CC3ADC" w14:paraId="5AA71AA4" w14:textId="77777777" w:rsidTr="00EC60E5">
        <w:tc>
          <w:tcPr>
            <w:tcW w:w="9397" w:type="dxa"/>
            <w:gridSpan w:val="3"/>
          </w:tcPr>
          <w:p w14:paraId="60CFD27F" w14:textId="77777777" w:rsidR="004348D6" w:rsidRPr="00CC3ADC" w:rsidRDefault="004348D6" w:rsidP="00CC3ADC">
            <w:pPr>
              <w:spacing w:line="240" w:lineRule="auto"/>
              <w:jc w:val="both"/>
              <w:rPr>
                <w:b/>
                <w:bCs/>
                <w:sz w:val="18"/>
                <w:szCs w:val="18"/>
              </w:rPr>
            </w:pPr>
            <w:r w:rsidRPr="00CC3ADC">
              <w:rPr>
                <w:b/>
                <w:bCs/>
                <w:sz w:val="18"/>
                <w:szCs w:val="18"/>
                <w:lang w:val="sr-Cyrl-CS"/>
              </w:rPr>
              <w:t>Садржај предмета</w:t>
            </w:r>
            <w:r w:rsidRPr="00CC3ADC">
              <w:rPr>
                <w:b/>
                <w:bCs/>
                <w:sz w:val="18"/>
                <w:szCs w:val="18"/>
              </w:rPr>
              <w:t xml:space="preserve">: </w:t>
            </w:r>
          </w:p>
          <w:p w14:paraId="1FCB2E3A" w14:textId="77777777" w:rsidR="004348D6" w:rsidRPr="00CC3ADC" w:rsidRDefault="004348D6" w:rsidP="00CC3ADC">
            <w:pPr>
              <w:spacing w:line="240" w:lineRule="auto"/>
              <w:jc w:val="both"/>
              <w:rPr>
                <w:sz w:val="18"/>
                <w:szCs w:val="18"/>
                <w:lang w:val="sr-Cyrl-CS"/>
              </w:rPr>
            </w:pPr>
            <w:r w:rsidRPr="00CC3ADC">
              <w:rPr>
                <w:sz w:val="18"/>
                <w:szCs w:val="18"/>
                <w:lang w:val="sr-Cyrl-CS"/>
              </w:rPr>
              <w:t>Теоријска настава</w:t>
            </w:r>
            <w:r w:rsidRPr="00CC3ADC">
              <w:rPr>
                <w:sz w:val="18"/>
                <w:szCs w:val="18"/>
              </w:rPr>
              <w:t xml:space="preserve"> </w:t>
            </w:r>
          </w:p>
          <w:p w14:paraId="50B9239D" w14:textId="77777777" w:rsidR="004348D6" w:rsidRPr="00CC3ADC" w:rsidRDefault="004348D6" w:rsidP="00CC3ADC">
            <w:pPr>
              <w:spacing w:line="240" w:lineRule="auto"/>
              <w:jc w:val="both"/>
              <w:rPr>
                <w:sz w:val="18"/>
                <w:szCs w:val="18"/>
                <w:lang w:val="sr-Cyrl-CS"/>
              </w:rPr>
            </w:pPr>
            <w:r w:rsidRPr="00CC3ADC">
              <w:rPr>
                <w:sz w:val="18"/>
                <w:szCs w:val="18"/>
              </w:rPr>
              <w:t>Општи део</w:t>
            </w:r>
            <w:r w:rsidRPr="00CC3ADC">
              <w:rPr>
                <w:sz w:val="18"/>
                <w:szCs w:val="18"/>
                <w:lang w:val="sr-Cyrl-CS"/>
              </w:rPr>
              <w:t xml:space="preserve"> - Д</w:t>
            </w:r>
            <w:r w:rsidRPr="00CC3ADC">
              <w:rPr>
                <w:sz w:val="18"/>
                <w:szCs w:val="18"/>
              </w:rPr>
              <w:t>ефиниција појма етика</w:t>
            </w:r>
            <w:r w:rsidRPr="00CC3ADC">
              <w:rPr>
                <w:sz w:val="18"/>
                <w:szCs w:val="18"/>
                <w:lang w:val="ru-RU"/>
              </w:rPr>
              <w:t xml:space="preserve">, </w:t>
            </w:r>
            <w:r w:rsidRPr="00CC3ADC">
              <w:rPr>
                <w:sz w:val="18"/>
                <w:szCs w:val="18"/>
              </w:rPr>
              <w:t>теоријска етика, етика у пракси; Историјски развој медицинске етике</w:t>
            </w:r>
            <w:r w:rsidRPr="00CC3ADC">
              <w:rPr>
                <w:sz w:val="18"/>
                <w:szCs w:val="18"/>
                <w:lang w:val="sr-Cyrl-CS"/>
              </w:rPr>
              <w:t>.</w:t>
            </w:r>
            <w:r w:rsidR="00DA218E" w:rsidRPr="00CC3ADC">
              <w:rPr>
                <w:sz w:val="18"/>
                <w:szCs w:val="18"/>
              </w:rPr>
              <w:t xml:space="preserve"> Хипократова заклетва,</w:t>
            </w:r>
            <w:r w:rsidRPr="00CC3ADC">
              <w:rPr>
                <w:sz w:val="18"/>
                <w:szCs w:val="18"/>
              </w:rPr>
              <w:t xml:space="preserve"> Женевска </w:t>
            </w:r>
            <w:r w:rsidRPr="00CC3ADC">
              <w:rPr>
                <w:sz w:val="18"/>
                <w:szCs w:val="18"/>
                <w:lang w:val="sr-Cyrl-CS"/>
              </w:rPr>
              <w:t>конвенција</w:t>
            </w:r>
            <w:r w:rsidRPr="00CC3ADC">
              <w:rPr>
                <w:sz w:val="18"/>
                <w:szCs w:val="18"/>
              </w:rPr>
              <w:t xml:space="preserve">, </w:t>
            </w:r>
            <w:r w:rsidRPr="00CC3ADC">
              <w:rPr>
                <w:sz w:val="18"/>
                <w:szCs w:val="18"/>
                <w:lang w:val="sr-Cyrl-CS"/>
              </w:rPr>
              <w:t>Савет Европе у Стразбуру – Европска Конвенција о људским правима.</w:t>
            </w:r>
            <w:r w:rsidRPr="00CC3ADC">
              <w:rPr>
                <w:sz w:val="18"/>
                <w:szCs w:val="18"/>
              </w:rPr>
              <w:t xml:space="preserve"> Интернационални кодекс медицинс</w:t>
            </w:r>
            <w:r w:rsidR="00DA218E" w:rsidRPr="00CC3ADC">
              <w:rPr>
                <w:sz w:val="18"/>
                <w:szCs w:val="18"/>
              </w:rPr>
              <w:t xml:space="preserve">ке </w:t>
            </w:r>
            <w:r w:rsidRPr="00CC3ADC">
              <w:rPr>
                <w:sz w:val="18"/>
                <w:szCs w:val="18"/>
              </w:rPr>
              <w:t>етике</w:t>
            </w:r>
            <w:r w:rsidRPr="00CC3ADC">
              <w:rPr>
                <w:sz w:val="18"/>
                <w:szCs w:val="18"/>
                <w:lang w:val="sr-Cyrl-CS"/>
              </w:rPr>
              <w:t xml:space="preserve">. </w:t>
            </w:r>
            <w:r w:rsidRPr="00CC3ADC">
              <w:rPr>
                <w:sz w:val="18"/>
                <w:szCs w:val="18"/>
              </w:rPr>
              <w:t>Хелсиншка декларација са допуном (препорука лекарима у клиничким истраживањима)</w:t>
            </w:r>
            <w:r w:rsidRPr="00CC3ADC">
              <w:rPr>
                <w:sz w:val="18"/>
                <w:szCs w:val="18"/>
                <w:lang w:val="sr-Cyrl-CS"/>
              </w:rPr>
              <w:t>.</w:t>
            </w:r>
            <w:r w:rsidRPr="00CC3ADC">
              <w:rPr>
                <w:sz w:val="18"/>
                <w:szCs w:val="18"/>
              </w:rPr>
              <w:t xml:space="preserve"> Медицинска деонтологија и медицинско право.</w:t>
            </w:r>
            <w:r w:rsidRPr="00CC3ADC">
              <w:rPr>
                <w:sz w:val="18"/>
                <w:szCs w:val="18"/>
                <w:lang w:val="sr-Cyrl-CS"/>
              </w:rPr>
              <w:t xml:space="preserve"> </w:t>
            </w:r>
          </w:p>
          <w:p w14:paraId="69980EE1" w14:textId="77777777" w:rsidR="004348D6" w:rsidRPr="00CC3ADC" w:rsidRDefault="004348D6" w:rsidP="00CC3ADC">
            <w:pPr>
              <w:spacing w:line="240" w:lineRule="auto"/>
              <w:jc w:val="both"/>
              <w:rPr>
                <w:sz w:val="18"/>
                <w:szCs w:val="18"/>
                <w:lang w:val="sr-Cyrl-CS"/>
              </w:rPr>
            </w:pPr>
            <w:r w:rsidRPr="00CC3ADC">
              <w:rPr>
                <w:sz w:val="18"/>
                <w:szCs w:val="18"/>
                <w:lang w:val="sr-Cyrl-CS"/>
              </w:rPr>
              <w:t xml:space="preserve">Специјални део – Етичка питања генетских анализа, генетских информација и генетских саветовања. Етичка питања репродуктивних технологија, репродуктивног права, генетског тестирања, предиктивне медицине и еугенике. Етички аспекти пренаталне дијагностике. </w:t>
            </w:r>
            <w:r w:rsidRPr="00CC3ADC">
              <w:rPr>
                <w:sz w:val="18"/>
                <w:szCs w:val="18"/>
              </w:rPr>
              <w:t xml:space="preserve">Етика и </w:t>
            </w:r>
            <w:r w:rsidRPr="00CC3ADC">
              <w:rPr>
                <w:sz w:val="18"/>
                <w:szCs w:val="18"/>
                <w:lang w:val="sr-Cyrl-CS"/>
              </w:rPr>
              <w:t>клиничка испитивања.</w:t>
            </w:r>
            <w:r w:rsidRPr="00CC3ADC">
              <w:rPr>
                <w:sz w:val="18"/>
                <w:szCs w:val="18"/>
              </w:rPr>
              <w:t xml:space="preserve"> Етичке дилеме у вези са трансплантацијом органа</w:t>
            </w:r>
            <w:r w:rsidRPr="00CC3ADC">
              <w:rPr>
                <w:sz w:val="18"/>
                <w:szCs w:val="18"/>
                <w:lang w:val="sr-Cyrl-CS"/>
              </w:rPr>
              <w:t>.</w:t>
            </w:r>
            <w:r w:rsidRPr="00CC3ADC">
              <w:rPr>
                <w:sz w:val="18"/>
                <w:szCs w:val="18"/>
              </w:rPr>
              <w:t xml:space="preserve"> Етички аспекти смрти</w:t>
            </w:r>
            <w:r w:rsidRPr="00CC3ADC">
              <w:rPr>
                <w:sz w:val="18"/>
                <w:szCs w:val="18"/>
                <w:lang w:val="sr-Cyrl-CS"/>
              </w:rPr>
              <w:t xml:space="preserve"> и</w:t>
            </w:r>
            <w:r w:rsidRPr="00CC3ADC">
              <w:rPr>
                <w:sz w:val="18"/>
                <w:szCs w:val="18"/>
              </w:rPr>
              <w:t xml:space="preserve"> </w:t>
            </w:r>
            <w:r w:rsidRPr="00CC3ADC">
              <w:rPr>
                <w:sz w:val="18"/>
                <w:szCs w:val="18"/>
                <w:lang w:val="sr-Cyrl-CS"/>
              </w:rPr>
              <w:t>е</w:t>
            </w:r>
            <w:r w:rsidRPr="00CC3ADC">
              <w:rPr>
                <w:sz w:val="18"/>
                <w:szCs w:val="18"/>
              </w:rPr>
              <w:t>утаназија</w:t>
            </w:r>
            <w:r w:rsidRPr="00CC3ADC">
              <w:rPr>
                <w:sz w:val="18"/>
                <w:szCs w:val="18"/>
                <w:lang w:val="sr-Cyrl-CS"/>
              </w:rPr>
              <w:t>.</w:t>
            </w:r>
            <w:r w:rsidRPr="00CC3ADC">
              <w:rPr>
                <w:sz w:val="18"/>
                <w:szCs w:val="18"/>
              </w:rPr>
              <w:t xml:space="preserve"> </w:t>
            </w:r>
            <w:r w:rsidRPr="00CC3ADC">
              <w:rPr>
                <w:sz w:val="18"/>
                <w:szCs w:val="18"/>
                <w:lang w:val="sr-Cyrl-CS"/>
              </w:rPr>
              <w:t>Етички аспекти клонирања.  Етички аспекти коришћења технологије стем ћелија.</w:t>
            </w:r>
          </w:p>
          <w:p w14:paraId="097FCD92" w14:textId="77777777" w:rsidR="004348D6" w:rsidRPr="00CC3ADC" w:rsidRDefault="004348D6" w:rsidP="00CC3ADC">
            <w:pPr>
              <w:spacing w:line="240" w:lineRule="auto"/>
              <w:jc w:val="both"/>
              <w:rPr>
                <w:bCs/>
                <w:sz w:val="18"/>
                <w:szCs w:val="18"/>
                <w:lang w:val="ru-RU"/>
              </w:rPr>
            </w:pPr>
            <w:r w:rsidRPr="00CC3ADC">
              <w:rPr>
                <w:iCs/>
                <w:sz w:val="18"/>
                <w:szCs w:val="18"/>
                <w:lang w:val="sr-Cyrl-CS"/>
              </w:rPr>
              <w:t>Практична настава</w:t>
            </w:r>
            <w:r w:rsidRPr="00CC3ADC">
              <w:rPr>
                <w:iCs/>
                <w:sz w:val="18"/>
                <w:szCs w:val="18"/>
                <w:lang w:val="ru-RU"/>
              </w:rPr>
              <w:t xml:space="preserve">: </w:t>
            </w:r>
            <w:r w:rsidRPr="00CC3ADC">
              <w:rPr>
                <w:bCs/>
                <w:sz w:val="18"/>
                <w:szCs w:val="18"/>
                <w:lang w:val="ru-RU"/>
              </w:rPr>
              <w:t xml:space="preserve"> Студијски истраживачки рад</w:t>
            </w:r>
          </w:p>
          <w:p w14:paraId="06FE08E0" w14:textId="77777777" w:rsidR="004348D6" w:rsidRPr="00CC3ADC" w:rsidRDefault="004348D6" w:rsidP="00CC3ADC">
            <w:pPr>
              <w:spacing w:line="240" w:lineRule="auto"/>
              <w:jc w:val="both"/>
              <w:rPr>
                <w:sz w:val="18"/>
                <w:szCs w:val="18"/>
                <w:lang w:val="sr-Cyrl-CS"/>
              </w:rPr>
            </w:pPr>
            <w:r w:rsidRPr="00CC3ADC">
              <w:rPr>
                <w:sz w:val="18"/>
                <w:szCs w:val="18"/>
                <w:lang w:val="sr-Cyrl-CS"/>
              </w:rPr>
              <w:t>Предавања/интерактивни рад са кандидатом и студијски истраживачки рад.</w:t>
            </w:r>
            <w:r w:rsidRPr="00CC3ADC">
              <w:rPr>
                <w:sz w:val="18"/>
                <w:szCs w:val="18"/>
                <w:lang w:val="ru-RU"/>
              </w:rPr>
              <w:t xml:space="preserve"> </w:t>
            </w:r>
            <w:r w:rsidRPr="00CC3ADC">
              <w:rPr>
                <w:sz w:val="18"/>
                <w:szCs w:val="18"/>
                <w:lang w:val="sr-Cyrl-CS"/>
              </w:rPr>
              <w:t xml:space="preserve">Дискусије и округли столови. </w:t>
            </w:r>
            <w:r w:rsidRPr="00CC3ADC">
              <w:rPr>
                <w:iCs/>
                <w:sz w:val="18"/>
                <w:szCs w:val="18"/>
              </w:rPr>
              <w:t>A</w:t>
            </w:r>
            <w:r w:rsidRPr="00CC3ADC">
              <w:rPr>
                <w:sz w:val="18"/>
                <w:szCs w:val="18"/>
                <w:lang w:val="sr-Cyrl-CS"/>
              </w:rPr>
              <w:t>нализе савремених публикованих чланака, одбрана семинарског рада.</w:t>
            </w:r>
          </w:p>
        </w:tc>
      </w:tr>
      <w:tr w:rsidR="004348D6" w:rsidRPr="00CC3ADC" w14:paraId="796D8DE4" w14:textId="77777777" w:rsidTr="007B522E">
        <w:trPr>
          <w:trHeight w:val="2322"/>
        </w:trPr>
        <w:tc>
          <w:tcPr>
            <w:tcW w:w="9397" w:type="dxa"/>
            <w:gridSpan w:val="3"/>
          </w:tcPr>
          <w:p w14:paraId="57B5F84B" w14:textId="77777777" w:rsidR="004348D6" w:rsidRPr="00B93CE3" w:rsidRDefault="004348D6" w:rsidP="00CC3ADC">
            <w:pPr>
              <w:spacing w:line="240" w:lineRule="auto"/>
              <w:rPr>
                <w:b/>
                <w:bCs/>
                <w:sz w:val="18"/>
                <w:szCs w:val="18"/>
                <w:lang w:val="sr-Cyrl-CS"/>
              </w:rPr>
            </w:pPr>
            <w:r w:rsidRPr="00B93CE3">
              <w:rPr>
                <w:b/>
                <w:bCs/>
                <w:sz w:val="18"/>
                <w:szCs w:val="18"/>
                <w:lang w:val="sr-Cyrl-CS"/>
              </w:rPr>
              <w:t xml:space="preserve">Препоручена литература </w:t>
            </w:r>
          </w:p>
          <w:p w14:paraId="34D00061" w14:textId="77777777" w:rsidR="007B522E" w:rsidRPr="00B93CE3" w:rsidRDefault="007B522E">
            <w:pPr>
              <w:widowControl w:val="0"/>
              <w:numPr>
                <w:ilvl w:val="0"/>
                <w:numId w:val="2"/>
              </w:numPr>
              <w:autoSpaceDE w:val="0"/>
              <w:autoSpaceDN w:val="0"/>
              <w:adjustRightInd w:val="0"/>
              <w:spacing w:line="240" w:lineRule="auto"/>
              <w:ind w:left="313" w:hanging="284"/>
              <w:rPr>
                <w:bCs/>
                <w:sz w:val="18"/>
                <w:szCs w:val="18"/>
                <w:lang w:val="sr-Cyrl-CS"/>
              </w:rPr>
            </w:pPr>
            <w:r w:rsidRPr="00B93CE3">
              <w:rPr>
                <w:sz w:val="18"/>
                <w:szCs w:val="18"/>
              </w:rPr>
              <w:t xml:space="preserve">Varkey B. Principles of Clinical Ethics and Their Application to Practice. Med PrincPract. 2021;30(1):17-28. doi: 10.1159/000509119. </w:t>
            </w:r>
          </w:p>
          <w:p w14:paraId="2AAB6853" w14:textId="77777777" w:rsidR="007B522E" w:rsidRPr="00B93CE3" w:rsidRDefault="007B522E">
            <w:pPr>
              <w:widowControl w:val="0"/>
              <w:numPr>
                <w:ilvl w:val="0"/>
                <w:numId w:val="2"/>
              </w:numPr>
              <w:autoSpaceDE w:val="0"/>
              <w:autoSpaceDN w:val="0"/>
              <w:adjustRightInd w:val="0"/>
              <w:spacing w:line="240" w:lineRule="auto"/>
              <w:ind w:left="313" w:hanging="284"/>
              <w:rPr>
                <w:sz w:val="18"/>
                <w:szCs w:val="18"/>
                <w:lang w:val="sr-Cyrl-CS"/>
              </w:rPr>
            </w:pPr>
            <w:r w:rsidRPr="00B93CE3">
              <w:rPr>
                <w:sz w:val="18"/>
                <w:szCs w:val="18"/>
              </w:rPr>
              <w:t>DeGrazia D, Beauchamp TL. Beyond the 3 Rs to a more comprehensive framework of principles for animal research ethics. ILAR journal. 2019;60(3):308–317.</w:t>
            </w:r>
            <w:hyperlink r:id="rId12" w:history="1">
              <w:r w:rsidRPr="00B93CE3">
                <w:rPr>
                  <w:sz w:val="18"/>
                  <w:szCs w:val="18"/>
                </w:rPr>
                <w:t xml:space="preserve"> doi.org/10.1093/ilar/ilz011</w:t>
              </w:r>
            </w:hyperlink>
            <w:r w:rsidRPr="00B93CE3">
              <w:rPr>
                <w:sz w:val="18"/>
                <w:szCs w:val="18"/>
              </w:rPr>
              <w:t>.</w:t>
            </w:r>
          </w:p>
          <w:p w14:paraId="0CCDFEE3" w14:textId="77777777" w:rsidR="007B522E" w:rsidRPr="00B93CE3" w:rsidRDefault="007B522E">
            <w:pPr>
              <w:widowControl w:val="0"/>
              <w:numPr>
                <w:ilvl w:val="0"/>
                <w:numId w:val="2"/>
              </w:numPr>
              <w:autoSpaceDE w:val="0"/>
              <w:autoSpaceDN w:val="0"/>
              <w:adjustRightInd w:val="0"/>
              <w:spacing w:line="240" w:lineRule="auto"/>
              <w:ind w:left="313" w:hanging="284"/>
              <w:rPr>
                <w:bCs/>
                <w:sz w:val="18"/>
                <w:szCs w:val="18"/>
                <w:lang w:val="sr-Cyrl-CS"/>
              </w:rPr>
            </w:pPr>
            <w:r w:rsidRPr="00B93CE3">
              <w:rPr>
                <w:sz w:val="18"/>
                <w:szCs w:val="18"/>
              </w:rPr>
              <w:t>Sinmyee S, Pandit VJ, Pascual JM, Dahan A, Heidegger T, Kreienbühl G, Lubarsky DA, Pandit JJ. Legal and ethical implications of defining an optimum means of achieving unconsciousness in assisted dying. Anaesthesia. 2019;74(5):630-637. doi: 10.1111/</w:t>
            </w:r>
            <w:proofErr w:type="gramStart"/>
            <w:r w:rsidRPr="00B93CE3">
              <w:rPr>
                <w:sz w:val="18"/>
                <w:szCs w:val="18"/>
              </w:rPr>
              <w:t>anae.14532..</w:t>
            </w:r>
            <w:proofErr w:type="gramEnd"/>
          </w:p>
          <w:p w14:paraId="55B80FEC" w14:textId="77777777" w:rsidR="007B522E" w:rsidRPr="00B93CE3" w:rsidRDefault="007B522E">
            <w:pPr>
              <w:widowControl w:val="0"/>
              <w:numPr>
                <w:ilvl w:val="0"/>
                <w:numId w:val="2"/>
              </w:numPr>
              <w:autoSpaceDE w:val="0"/>
              <w:autoSpaceDN w:val="0"/>
              <w:adjustRightInd w:val="0"/>
              <w:spacing w:line="240" w:lineRule="auto"/>
              <w:ind w:left="312" w:hanging="284"/>
              <w:contextualSpacing/>
              <w:rPr>
                <w:bCs/>
                <w:sz w:val="18"/>
                <w:szCs w:val="18"/>
                <w:lang w:val="sr-Cyrl-CS"/>
              </w:rPr>
            </w:pPr>
            <w:r w:rsidRPr="00B93CE3">
              <w:rPr>
                <w:bCs/>
                <w:sz w:val="18"/>
                <w:szCs w:val="18"/>
              </w:rPr>
              <w:t xml:space="preserve">Дедић Гордана. Медицинска етика, Београд: Медијацентар ''Одбрана''; </w:t>
            </w:r>
            <w:r w:rsidRPr="00B93CE3">
              <w:rPr>
                <w:sz w:val="18"/>
                <w:szCs w:val="18"/>
              </w:rPr>
              <w:t>2015.</w:t>
            </w:r>
          </w:p>
          <w:p w14:paraId="2C2DF06F" w14:textId="78E9B9E8" w:rsidR="00B93CE3" w:rsidRPr="00BF022A" w:rsidRDefault="007B522E" w:rsidP="00BF022A">
            <w:pPr>
              <w:pStyle w:val="Pasussalistom"/>
              <w:numPr>
                <w:ilvl w:val="0"/>
                <w:numId w:val="2"/>
              </w:numPr>
              <w:spacing w:after="0" w:line="240" w:lineRule="auto"/>
              <w:ind w:left="312" w:hanging="284"/>
              <w:rPr>
                <w:sz w:val="18"/>
                <w:szCs w:val="18"/>
              </w:rPr>
            </w:pPr>
            <w:r w:rsidRPr="00B93CE3">
              <w:rPr>
                <w:rFonts w:ascii="Times New Roman" w:hAnsi="Times New Roman" w:cs="Times New Roman"/>
                <w:sz w:val="18"/>
                <w:szCs w:val="18"/>
              </w:rPr>
              <w:t>Kapp MB. Ethical and legal issues in research involving human subjects: do you want a piece of me? J ClinPathol. 2006;59(4):335-9. doi: 10.1136/jcp.2005.030957.</w:t>
            </w:r>
          </w:p>
        </w:tc>
      </w:tr>
      <w:tr w:rsidR="004348D6" w:rsidRPr="00CC3ADC" w14:paraId="541E9590" w14:textId="77777777" w:rsidTr="00EC60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997" w:type="dxa"/>
          </w:tcPr>
          <w:p w14:paraId="7AE94D2D" w14:textId="77777777" w:rsidR="004348D6" w:rsidRPr="00B93CE3" w:rsidRDefault="004348D6" w:rsidP="00CC3ADC">
            <w:pPr>
              <w:spacing w:line="240" w:lineRule="auto"/>
              <w:rPr>
                <w:sz w:val="18"/>
                <w:szCs w:val="18"/>
                <w:lang w:val="sr-Cyrl-CS"/>
              </w:rPr>
            </w:pPr>
            <w:r w:rsidRPr="00B93CE3">
              <w:rPr>
                <w:sz w:val="18"/>
                <w:szCs w:val="18"/>
                <w:lang w:val="sr-Cyrl-CS"/>
              </w:rPr>
              <w:t>Број часова активне наставе: 1</w:t>
            </w:r>
            <w:r w:rsidRPr="00B93CE3">
              <w:rPr>
                <w:sz w:val="18"/>
                <w:szCs w:val="18"/>
              </w:rPr>
              <w:t>05</w:t>
            </w:r>
          </w:p>
        </w:tc>
        <w:tc>
          <w:tcPr>
            <w:tcW w:w="2908" w:type="dxa"/>
          </w:tcPr>
          <w:p w14:paraId="6342A02C" w14:textId="77777777" w:rsidR="004348D6" w:rsidRPr="00B93CE3" w:rsidRDefault="004348D6" w:rsidP="00CC3ADC">
            <w:pPr>
              <w:spacing w:line="240" w:lineRule="auto"/>
              <w:rPr>
                <w:sz w:val="18"/>
                <w:szCs w:val="18"/>
                <w:lang w:val="sr-Cyrl-CS"/>
              </w:rPr>
            </w:pPr>
            <w:r w:rsidRPr="00B93CE3">
              <w:rPr>
                <w:sz w:val="18"/>
                <w:szCs w:val="18"/>
                <w:lang w:val="sr-Cyrl-CS"/>
              </w:rPr>
              <w:t xml:space="preserve">Теоријска настава: </w:t>
            </w:r>
            <w:r w:rsidRPr="00B93CE3">
              <w:rPr>
                <w:sz w:val="18"/>
                <w:szCs w:val="18"/>
              </w:rPr>
              <w:t>60</w:t>
            </w:r>
          </w:p>
        </w:tc>
        <w:tc>
          <w:tcPr>
            <w:tcW w:w="3492" w:type="dxa"/>
          </w:tcPr>
          <w:p w14:paraId="0E079653" w14:textId="77777777" w:rsidR="004348D6" w:rsidRPr="00B93CE3" w:rsidRDefault="004348D6" w:rsidP="00CC3ADC">
            <w:pPr>
              <w:spacing w:line="240" w:lineRule="auto"/>
              <w:rPr>
                <w:sz w:val="18"/>
                <w:szCs w:val="18"/>
              </w:rPr>
            </w:pPr>
            <w:r w:rsidRPr="00B93CE3">
              <w:rPr>
                <w:sz w:val="18"/>
                <w:szCs w:val="18"/>
                <w:lang w:val="sr-Cyrl-CS"/>
              </w:rPr>
              <w:t xml:space="preserve">Практична настава: </w:t>
            </w:r>
            <w:r w:rsidRPr="00B93CE3">
              <w:rPr>
                <w:sz w:val="18"/>
                <w:szCs w:val="18"/>
              </w:rPr>
              <w:t>45</w:t>
            </w:r>
          </w:p>
        </w:tc>
      </w:tr>
      <w:tr w:rsidR="004348D6" w:rsidRPr="00CC3ADC" w14:paraId="19C0BB1A" w14:textId="77777777" w:rsidTr="00EC60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97" w:type="dxa"/>
            <w:gridSpan w:val="3"/>
          </w:tcPr>
          <w:p w14:paraId="345CA3FC" w14:textId="77777777" w:rsidR="004348D6" w:rsidRPr="00B93CE3" w:rsidRDefault="004348D6" w:rsidP="00CC3ADC">
            <w:pPr>
              <w:spacing w:line="240" w:lineRule="auto"/>
              <w:rPr>
                <w:b/>
                <w:sz w:val="18"/>
                <w:szCs w:val="18"/>
                <w:lang w:val="sr-Cyrl-CS"/>
              </w:rPr>
            </w:pPr>
            <w:r w:rsidRPr="00B93CE3">
              <w:rPr>
                <w:b/>
                <w:sz w:val="18"/>
                <w:szCs w:val="18"/>
                <w:lang w:val="sr-Cyrl-CS"/>
              </w:rPr>
              <w:t>Методе извођења наставе</w:t>
            </w:r>
          </w:p>
          <w:p w14:paraId="610BB8E3" w14:textId="77777777" w:rsidR="004348D6" w:rsidRPr="00B93CE3" w:rsidRDefault="004348D6" w:rsidP="00CC3ADC">
            <w:pPr>
              <w:spacing w:line="240" w:lineRule="auto"/>
              <w:rPr>
                <w:sz w:val="18"/>
                <w:szCs w:val="18"/>
                <w:lang w:val="sr-Cyrl-CS"/>
              </w:rPr>
            </w:pPr>
            <w:r w:rsidRPr="00B93CE3">
              <w:rPr>
                <w:sz w:val="18"/>
                <w:szCs w:val="18"/>
                <w:lang w:val="sr-Cyrl-CS"/>
              </w:rPr>
              <w:t>Предавања/интерактивни рад са кандидато</w:t>
            </w:r>
            <w:r w:rsidR="00B4434D" w:rsidRPr="00B93CE3">
              <w:rPr>
                <w:sz w:val="18"/>
                <w:szCs w:val="18"/>
                <w:lang w:val="sr-Cyrl-CS"/>
              </w:rPr>
              <w:t>м и студијски истраживачки рад.</w:t>
            </w:r>
          </w:p>
        </w:tc>
      </w:tr>
      <w:tr w:rsidR="00EC60E5" w:rsidRPr="00CC3ADC" w14:paraId="0B3ABD3B" w14:textId="77777777" w:rsidTr="00EC60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97" w:type="dxa"/>
            <w:gridSpan w:val="3"/>
          </w:tcPr>
          <w:p w14:paraId="11D697BC" w14:textId="77777777" w:rsidR="00EC60E5" w:rsidRPr="00B93CE3" w:rsidRDefault="00EC60E5" w:rsidP="00CC3ADC">
            <w:pPr>
              <w:spacing w:line="240" w:lineRule="auto"/>
              <w:rPr>
                <w:b/>
                <w:bCs/>
                <w:sz w:val="18"/>
                <w:szCs w:val="18"/>
                <w:lang w:val="sr-Cyrl-CS"/>
              </w:rPr>
            </w:pPr>
            <w:r w:rsidRPr="00B93CE3">
              <w:rPr>
                <w:b/>
                <w:bCs/>
                <w:sz w:val="18"/>
                <w:szCs w:val="18"/>
                <w:lang w:val="sr-Cyrl-CS"/>
              </w:rPr>
              <w:t>Оцена  знања (максимални број поена 100)</w:t>
            </w:r>
          </w:p>
          <w:p w14:paraId="7087BF1E" w14:textId="77777777" w:rsidR="00EC60E5" w:rsidRPr="00B93CE3" w:rsidRDefault="00EC60E5" w:rsidP="00CC3ADC">
            <w:pPr>
              <w:spacing w:line="240" w:lineRule="auto"/>
              <w:rPr>
                <w:sz w:val="18"/>
                <w:szCs w:val="18"/>
              </w:rPr>
            </w:pPr>
            <w:r w:rsidRPr="00B93CE3">
              <w:rPr>
                <w:sz w:val="18"/>
                <w:szCs w:val="18"/>
                <w:lang w:val="sr-Cyrl-CS"/>
              </w:rPr>
              <w:t>Активност у току предавања</w:t>
            </w:r>
            <w:r w:rsidRPr="00B93CE3">
              <w:rPr>
                <w:sz w:val="18"/>
                <w:szCs w:val="18"/>
              </w:rPr>
              <w:t>: 10</w:t>
            </w:r>
          </w:p>
          <w:p w14:paraId="22BBC81A" w14:textId="77777777" w:rsidR="00EC60E5" w:rsidRPr="00B93CE3" w:rsidRDefault="00EC60E5" w:rsidP="00CC3ADC">
            <w:pPr>
              <w:spacing w:line="240" w:lineRule="auto"/>
              <w:rPr>
                <w:sz w:val="18"/>
                <w:szCs w:val="18"/>
              </w:rPr>
            </w:pPr>
            <w:r w:rsidRPr="00B93CE3">
              <w:rPr>
                <w:sz w:val="18"/>
                <w:szCs w:val="18"/>
                <w:lang w:val="sr-Cyrl-CS"/>
              </w:rPr>
              <w:t>Семинари</w:t>
            </w:r>
            <w:r w:rsidRPr="00B93CE3">
              <w:rPr>
                <w:sz w:val="18"/>
                <w:szCs w:val="18"/>
              </w:rPr>
              <w:t>: 40</w:t>
            </w:r>
          </w:p>
          <w:p w14:paraId="18F85DFF" w14:textId="77777777" w:rsidR="00EC60E5" w:rsidRPr="00B93CE3" w:rsidRDefault="00EC60E5" w:rsidP="00CC3ADC">
            <w:pPr>
              <w:spacing w:line="240" w:lineRule="auto"/>
              <w:rPr>
                <w:b/>
                <w:sz w:val="18"/>
                <w:szCs w:val="18"/>
                <w:lang w:val="sr-Cyrl-CS"/>
              </w:rPr>
            </w:pPr>
            <w:r w:rsidRPr="00B93CE3">
              <w:rPr>
                <w:sz w:val="18"/>
                <w:szCs w:val="18"/>
                <w:lang w:val="sr-Cyrl-CS"/>
              </w:rPr>
              <w:t>Писмени испит</w:t>
            </w:r>
            <w:r w:rsidRPr="00B93CE3">
              <w:rPr>
                <w:sz w:val="18"/>
                <w:szCs w:val="18"/>
              </w:rPr>
              <w:t>: 50</w:t>
            </w:r>
          </w:p>
        </w:tc>
      </w:tr>
    </w:tbl>
    <w:p w14:paraId="677A3FBF" w14:textId="77777777" w:rsidR="00EC60E5" w:rsidRPr="00CC3ADC" w:rsidRDefault="00EC60E5" w:rsidP="00CC3ADC">
      <w:pPr>
        <w:spacing w:line="240" w:lineRule="auto"/>
        <w:rPr>
          <w:b/>
          <w:bCs/>
          <w:sz w:val="18"/>
          <w:szCs w:val="18"/>
          <w:lang w:val="sr-Cyrl-CS"/>
        </w:rPr>
      </w:pPr>
    </w:p>
    <w:p w14:paraId="57EC6EE2" w14:textId="77777777" w:rsidR="00EC60E5" w:rsidRPr="00CC3ADC" w:rsidRDefault="00EC60E5" w:rsidP="00CC3ADC">
      <w:pPr>
        <w:spacing w:line="240" w:lineRule="auto"/>
        <w:rPr>
          <w:b/>
          <w:bCs/>
          <w:sz w:val="18"/>
          <w:szCs w:val="18"/>
          <w:lang w:val="sr-Cyrl-CS"/>
        </w:rPr>
      </w:pPr>
      <w:r w:rsidRPr="00CC3ADC">
        <w:rPr>
          <w:b/>
          <w:bCs/>
          <w:sz w:val="18"/>
          <w:szCs w:val="18"/>
          <w:lang w:val="sr-Cyrl-CS"/>
        </w:rPr>
        <w:br w:type="page"/>
      </w:r>
    </w:p>
    <w:p w14:paraId="2466AE8B" w14:textId="77777777" w:rsidR="00DA218E" w:rsidRPr="00CC3ADC" w:rsidRDefault="004348D6" w:rsidP="00CC3ADC">
      <w:pPr>
        <w:spacing w:line="240" w:lineRule="auto"/>
        <w:rPr>
          <w:b/>
          <w:bCs/>
          <w:sz w:val="18"/>
          <w:szCs w:val="18"/>
          <w:lang w:val="sr-Cyrl-CS"/>
        </w:rPr>
      </w:pPr>
      <w:bookmarkStart w:id="1" w:name="_Hlk214614041"/>
      <w:r w:rsidRPr="00CC3ADC">
        <w:rPr>
          <w:b/>
          <w:bCs/>
          <w:sz w:val="18"/>
          <w:szCs w:val="18"/>
          <w:lang w:val="sr-Cyrl-CS"/>
        </w:rPr>
        <w:lastRenderedPageBreak/>
        <w:t>Табела 5.2.</w:t>
      </w:r>
      <w:r w:rsidRPr="00CC3ADC">
        <w:rPr>
          <w:sz w:val="18"/>
          <w:szCs w:val="18"/>
          <w:lang w:val="sr-Cyrl-CS"/>
        </w:rPr>
        <w:t xml:space="preserve"> </w:t>
      </w:r>
      <w:r w:rsidRPr="00CC3ADC">
        <w:rPr>
          <w:sz w:val="18"/>
          <w:szCs w:val="18"/>
          <w:lang w:val="sr-Cyrl-CS" w:eastAsia="sr-Latn-CS"/>
        </w:rPr>
        <w:t>Спецификација предмета на студијском програму докторских студија</w:t>
      </w:r>
    </w:p>
    <w:p w14:paraId="1242C731" w14:textId="77777777" w:rsidR="00864B1A" w:rsidRPr="00CC3ADC" w:rsidRDefault="00864B1A" w:rsidP="00CC3ADC">
      <w:pPr>
        <w:spacing w:line="240" w:lineRule="auto"/>
        <w:rPr>
          <w:b/>
          <w:bCs/>
          <w:sz w:val="18"/>
          <w:szCs w:val="18"/>
          <w:lang w:val="sr-Cyrl-CS"/>
        </w:rPr>
      </w:pP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6"/>
        <w:gridCol w:w="2936"/>
        <w:gridCol w:w="3506"/>
      </w:tblGrid>
      <w:tr w:rsidR="004348D6" w:rsidRPr="00CC3ADC" w14:paraId="08186AEF" w14:textId="77777777" w:rsidTr="006B33B9">
        <w:trPr>
          <w:trHeight w:val="227"/>
          <w:jc w:val="center"/>
        </w:trPr>
        <w:tc>
          <w:tcPr>
            <w:tcW w:w="9478" w:type="dxa"/>
            <w:gridSpan w:val="3"/>
            <w:shd w:val="clear" w:color="auto" w:fill="D9D9D9" w:themeFill="background1" w:themeFillShade="D9"/>
            <w:vAlign w:val="center"/>
          </w:tcPr>
          <w:p w14:paraId="26E05B39"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Назив предмета: </w:t>
            </w:r>
            <w:r w:rsidRPr="00CC3ADC">
              <w:rPr>
                <w:sz w:val="18"/>
                <w:szCs w:val="18"/>
                <w:lang w:val="ru-RU"/>
              </w:rPr>
              <w:t>Експериментални модели у биомедицини</w:t>
            </w:r>
          </w:p>
        </w:tc>
      </w:tr>
      <w:tr w:rsidR="004348D6" w:rsidRPr="00CC3ADC" w14:paraId="2628105F" w14:textId="77777777" w:rsidTr="00EC60E5">
        <w:trPr>
          <w:trHeight w:val="227"/>
          <w:jc w:val="center"/>
        </w:trPr>
        <w:tc>
          <w:tcPr>
            <w:tcW w:w="9478" w:type="dxa"/>
            <w:gridSpan w:val="3"/>
            <w:vAlign w:val="center"/>
          </w:tcPr>
          <w:p w14:paraId="2BCB0268" w14:textId="50427055" w:rsidR="004348D6" w:rsidRPr="00CC3ADC" w:rsidRDefault="004348D6" w:rsidP="00D860DC">
            <w:pPr>
              <w:spacing w:line="240" w:lineRule="auto"/>
              <w:rPr>
                <w:b/>
                <w:bCs/>
                <w:sz w:val="18"/>
                <w:szCs w:val="18"/>
                <w:lang w:val="sr-Cyrl-CS"/>
              </w:rPr>
            </w:pPr>
            <w:r w:rsidRPr="00CC3ADC">
              <w:rPr>
                <w:b/>
                <w:bCs/>
                <w:sz w:val="18"/>
                <w:szCs w:val="18"/>
                <w:lang w:val="sr-Cyrl-CS"/>
              </w:rPr>
              <w:t>Наставник</w:t>
            </w:r>
            <w:r w:rsidRPr="00CC3ADC">
              <w:rPr>
                <w:b/>
                <w:bCs/>
                <w:sz w:val="18"/>
                <w:szCs w:val="18"/>
                <w:lang w:val="ru-RU"/>
              </w:rPr>
              <w:t>/наставници</w:t>
            </w:r>
            <w:r w:rsidRPr="00CC3ADC">
              <w:rPr>
                <w:b/>
                <w:bCs/>
                <w:sz w:val="18"/>
                <w:szCs w:val="18"/>
                <w:lang w:val="sr-Cyrl-CS"/>
              </w:rPr>
              <w:t xml:space="preserve">: </w:t>
            </w:r>
            <w:r w:rsidR="00D860DC" w:rsidRPr="00D860DC">
              <w:rPr>
                <w:b/>
                <w:bCs/>
                <w:color w:val="0070C0"/>
                <w:sz w:val="18"/>
                <w:szCs w:val="18"/>
                <w:lang w:val="sr-Cyrl-CS"/>
              </w:rPr>
              <w:t xml:space="preserve">Стевановић Ивана, Селаковић-Мићуновић Весна, Радосавчев Љиљана, Вучевић Драгана, Војводић Данило, Шуљагић Весна, </w:t>
            </w:r>
            <w:r w:rsidR="00D57078" w:rsidRPr="00BF022A">
              <w:rPr>
                <w:b/>
                <w:bCs/>
                <w:color w:val="0070C0"/>
                <w:sz w:val="18"/>
                <w:szCs w:val="18"/>
                <w:lang w:val="sr-Cyrl-CS"/>
              </w:rPr>
              <w:t>Марија Старчевић</w:t>
            </w:r>
            <w:r w:rsidR="002C2639" w:rsidRPr="00BF022A">
              <w:rPr>
                <w:b/>
                <w:bCs/>
                <w:color w:val="0070C0"/>
                <w:sz w:val="18"/>
                <w:szCs w:val="18"/>
                <w:lang w:val="sr-Cyrl-CS"/>
              </w:rPr>
              <w:t>, Душан Михајловић</w:t>
            </w:r>
            <w:r w:rsidR="00BF022A">
              <w:rPr>
                <w:b/>
                <w:bCs/>
                <w:color w:val="0070C0"/>
                <w:sz w:val="18"/>
                <w:szCs w:val="18"/>
                <w:lang w:val="sr-Cyrl-CS"/>
              </w:rPr>
              <w:t>.</w:t>
            </w:r>
          </w:p>
        </w:tc>
      </w:tr>
      <w:tr w:rsidR="004348D6" w:rsidRPr="00CC3ADC" w14:paraId="7007388F" w14:textId="77777777" w:rsidTr="00EC60E5">
        <w:trPr>
          <w:trHeight w:val="227"/>
          <w:jc w:val="center"/>
        </w:trPr>
        <w:tc>
          <w:tcPr>
            <w:tcW w:w="9478" w:type="dxa"/>
            <w:gridSpan w:val="3"/>
            <w:vAlign w:val="center"/>
          </w:tcPr>
          <w:p w14:paraId="6A08D604" w14:textId="77777777" w:rsidR="004348D6" w:rsidRPr="00CC3ADC" w:rsidRDefault="004348D6" w:rsidP="00CC3ADC">
            <w:pPr>
              <w:spacing w:line="240" w:lineRule="auto"/>
              <w:rPr>
                <w:sz w:val="18"/>
                <w:szCs w:val="18"/>
                <w:lang w:val="sr-Cyrl-CS"/>
              </w:rPr>
            </w:pPr>
            <w:r w:rsidRPr="00CC3ADC">
              <w:rPr>
                <w:b/>
                <w:bCs/>
                <w:sz w:val="18"/>
                <w:szCs w:val="18"/>
                <w:lang w:val="sr-Cyrl-CS"/>
              </w:rPr>
              <w:t>Статус предмета:</w:t>
            </w:r>
            <w:r w:rsidRPr="00CC3ADC">
              <w:rPr>
                <w:sz w:val="18"/>
                <w:szCs w:val="18"/>
                <w:lang w:val="ru-RU"/>
              </w:rPr>
              <w:t xml:space="preserve"> Обавезан </w:t>
            </w:r>
            <w:r w:rsidRPr="00CC3ADC">
              <w:rPr>
                <w:sz w:val="18"/>
                <w:szCs w:val="18"/>
                <w:lang w:val="sr-Cyrl-CS"/>
              </w:rPr>
              <w:t>за сва изборна подручја</w:t>
            </w:r>
          </w:p>
        </w:tc>
      </w:tr>
      <w:tr w:rsidR="004348D6" w:rsidRPr="00CC3ADC" w14:paraId="2181BF3B" w14:textId="77777777" w:rsidTr="00EC60E5">
        <w:trPr>
          <w:trHeight w:val="227"/>
          <w:jc w:val="center"/>
        </w:trPr>
        <w:tc>
          <w:tcPr>
            <w:tcW w:w="9478" w:type="dxa"/>
            <w:gridSpan w:val="3"/>
            <w:vAlign w:val="center"/>
          </w:tcPr>
          <w:p w14:paraId="6011AF5F"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10</w:t>
            </w:r>
          </w:p>
        </w:tc>
      </w:tr>
      <w:tr w:rsidR="004348D6" w:rsidRPr="00CC3ADC" w14:paraId="4320BE9D" w14:textId="77777777" w:rsidTr="00EC60E5">
        <w:trPr>
          <w:trHeight w:val="227"/>
          <w:jc w:val="center"/>
        </w:trPr>
        <w:tc>
          <w:tcPr>
            <w:tcW w:w="9478" w:type="dxa"/>
            <w:gridSpan w:val="3"/>
            <w:vAlign w:val="center"/>
          </w:tcPr>
          <w:p w14:paraId="09920D9C" w14:textId="77777777" w:rsidR="004348D6" w:rsidRPr="00CC3ADC" w:rsidRDefault="004348D6" w:rsidP="00CC3ADC">
            <w:pPr>
              <w:spacing w:line="240" w:lineRule="auto"/>
              <w:rPr>
                <w:sz w:val="18"/>
                <w:szCs w:val="18"/>
                <w:lang w:val="sr-Cyrl-CS"/>
              </w:rPr>
            </w:pPr>
            <w:r w:rsidRPr="00CC3ADC">
              <w:rPr>
                <w:b/>
                <w:bCs/>
                <w:sz w:val="18"/>
                <w:szCs w:val="18"/>
                <w:lang w:val="sr-Cyrl-CS"/>
              </w:rPr>
              <w:t>Услов:</w:t>
            </w:r>
            <w:r w:rsidRPr="00CC3ADC">
              <w:rPr>
                <w:sz w:val="18"/>
                <w:szCs w:val="18"/>
                <w:lang w:val="sr-Cyrl-CS"/>
              </w:rPr>
              <w:t xml:space="preserve"> Уписан други семестар докторских академских студија</w:t>
            </w:r>
          </w:p>
        </w:tc>
      </w:tr>
      <w:tr w:rsidR="004348D6" w:rsidRPr="00CC3ADC" w14:paraId="24942602" w14:textId="77777777" w:rsidTr="00EC60E5">
        <w:trPr>
          <w:trHeight w:val="227"/>
          <w:jc w:val="center"/>
        </w:trPr>
        <w:tc>
          <w:tcPr>
            <w:tcW w:w="9478" w:type="dxa"/>
            <w:gridSpan w:val="3"/>
            <w:vAlign w:val="center"/>
          </w:tcPr>
          <w:p w14:paraId="5A3D5591"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7E086EEB" w14:textId="77777777" w:rsidR="004348D6" w:rsidRPr="00CC3ADC" w:rsidRDefault="004348D6" w:rsidP="00CC3ADC">
            <w:pPr>
              <w:spacing w:line="240" w:lineRule="auto"/>
              <w:jc w:val="both"/>
              <w:rPr>
                <w:b/>
                <w:bCs/>
                <w:sz w:val="18"/>
                <w:szCs w:val="18"/>
                <w:lang w:val="sr-Cyrl-CS"/>
              </w:rPr>
            </w:pPr>
            <w:r w:rsidRPr="00CC3ADC">
              <w:rPr>
                <w:sz w:val="18"/>
                <w:szCs w:val="18"/>
                <w:lang w:val="sr-Cyrl-CS"/>
              </w:rPr>
              <w:t xml:space="preserve">Упознавање кандидата са методама и моделима који се користе у истраживачком раду у биомедицини. </w:t>
            </w:r>
          </w:p>
        </w:tc>
      </w:tr>
      <w:tr w:rsidR="004348D6" w:rsidRPr="00CC3ADC" w14:paraId="544726C6" w14:textId="77777777" w:rsidTr="00EC60E5">
        <w:trPr>
          <w:trHeight w:val="227"/>
          <w:jc w:val="center"/>
        </w:trPr>
        <w:tc>
          <w:tcPr>
            <w:tcW w:w="9478" w:type="dxa"/>
            <w:gridSpan w:val="3"/>
            <w:vAlign w:val="center"/>
          </w:tcPr>
          <w:p w14:paraId="6282DF49"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51BCD513" w14:textId="77777777" w:rsidR="004348D6" w:rsidRPr="00CC3ADC" w:rsidRDefault="004348D6" w:rsidP="00CC3ADC">
            <w:pPr>
              <w:spacing w:line="240" w:lineRule="auto"/>
              <w:jc w:val="both"/>
              <w:rPr>
                <w:sz w:val="18"/>
                <w:szCs w:val="18"/>
              </w:rPr>
            </w:pPr>
            <w:r w:rsidRPr="00CC3ADC">
              <w:rPr>
                <w:sz w:val="18"/>
                <w:szCs w:val="18"/>
                <w:lang w:val="sr-Cyrl-CS"/>
              </w:rPr>
              <w:t>По завршетку наставе, од кандидата се очекује да стекне знања</w:t>
            </w:r>
            <w:r w:rsidRPr="00CC3ADC">
              <w:rPr>
                <w:sz w:val="18"/>
                <w:szCs w:val="18"/>
                <w:lang w:val="sr-Latn-CS"/>
              </w:rPr>
              <w:t xml:space="preserve"> o</w:t>
            </w:r>
            <w:r w:rsidRPr="00CC3ADC">
              <w:rPr>
                <w:sz w:val="18"/>
                <w:szCs w:val="18"/>
                <w:lang w:val="ru-RU"/>
              </w:rPr>
              <w:t xml:space="preserve"> </w:t>
            </w:r>
            <w:r w:rsidRPr="00CC3ADC">
              <w:rPr>
                <w:sz w:val="18"/>
                <w:szCs w:val="18"/>
                <w:lang w:val="sr-Cyrl-CS"/>
              </w:rPr>
              <w:t>основни</w:t>
            </w:r>
            <w:r w:rsidRPr="00CC3ADC">
              <w:rPr>
                <w:sz w:val="18"/>
                <w:szCs w:val="18"/>
                <w:lang w:val="ru-RU"/>
              </w:rPr>
              <w:t>м</w:t>
            </w:r>
            <w:r w:rsidRPr="00CC3ADC">
              <w:rPr>
                <w:sz w:val="18"/>
                <w:szCs w:val="18"/>
                <w:lang w:val="sr-Cyrl-CS"/>
              </w:rPr>
              <w:t xml:space="preserve"> принцип</w:t>
            </w:r>
            <w:r w:rsidRPr="00CC3ADC">
              <w:rPr>
                <w:sz w:val="18"/>
                <w:szCs w:val="18"/>
                <w:lang w:val="ru-RU"/>
              </w:rPr>
              <w:t>има</w:t>
            </w:r>
            <w:r w:rsidRPr="00CC3ADC">
              <w:rPr>
                <w:sz w:val="18"/>
                <w:szCs w:val="18"/>
                <w:lang w:val="sr-Cyrl-CS"/>
              </w:rPr>
              <w:t xml:space="preserve"> истраживања у биомедицини и примени експерименталних модела у истраживачком раду (експерименталном и клиничком).</w:t>
            </w:r>
          </w:p>
        </w:tc>
      </w:tr>
      <w:tr w:rsidR="004348D6" w:rsidRPr="00CC3ADC" w14:paraId="6F1DDCE7" w14:textId="77777777" w:rsidTr="00EC60E5">
        <w:trPr>
          <w:trHeight w:val="227"/>
          <w:jc w:val="center"/>
        </w:trPr>
        <w:tc>
          <w:tcPr>
            <w:tcW w:w="9478" w:type="dxa"/>
            <w:gridSpan w:val="3"/>
            <w:vAlign w:val="center"/>
          </w:tcPr>
          <w:p w14:paraId="48A750D9"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Садржај предмета</w:t>
            </w:r>
          </w:p>
          <w:p w14:paraId="55D56348"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Теоријска настава</w:t>
            </w:r>
          </w:p>
          <w:p w14:paraId="764EA1D0" w14:textId="77777777" w:rsidR="004348D6" w:rsidRPr="00CC3ADC" w:rsidRDefault="004348D6" w:rsidP="00CC3ADC">
            <w:pPr>
              <w:spacing w:line="240" w:lineRule="auto"/>
              <w:jc w:val="both"/>
              <w:rPr>
                <w:iCs/>
                <w:sz w:val="18"/>
                <w:szCs w:val="18"/>
                <w:lang w:val="sr-Cyrl-CS"/>
              </w:rPr>
            </w:pPr>
            <w:r w:rsidRPr="00CC3ADC">
              <w:rPr>
                <w:sz w:val="18"/>
                <w:szCs w:val="18"/>
                <w:lang w:val="sr-Cyrl-CS"/>
              </w:rPr>
              <w:t xml:space="preserve">Модели и методе истраживања </w:t>
            </w:r>
            <w:r w:rsidRPr="00CC3ADC">
              <w:rPr>
                <w:iCs/>
                <w:sz w:val="18"/>
                <w:szCs w:val="18"/>
                <w:lang w:val="sr-Cyrl-CS"/>
              </w:rPr>
              <w:t>in vivo</w:t>
            </w:r>
            <w:r w:rsidRPr="00CC3ADC">
              <w:rPr>
                <w:sz w:val="18"/>
                <w:szCs w:val="18"/>
                <w:lang w:val="sr-Cyrl-CS"/>
              </w:rPr>
              <w:t xml:space="preserve"> и </w:t>
            </w:r>
            <w:r w:rsidRPr="00CC3ADC">
              <w:rPr>
                <w:iCs/>
                <w:sz w:val="18"/>
                <w:szCs w:val="18"/>
                <w:lang w:val="sr-Cyrl-CS"/>
              </w:rPr>
              <w:t>in vitrо</w:t>
            </w:r>
            <w:r w:rsidRPr="00CC3ADC">
              <w:rPr>
                <w:sz w:val="18"/>
                <w:szCs w:val="18"/>
                <w:lang w:val="sr-Cyrl-CS"/>
              </w:rPr>
              <w:t>; Методе испитивања морфолошких и фенотипских карактеристика ћелија; Модели проучавања функције ћелија (пролиферација, продукција цитокина, међућелијске комуникације);  Методе молекуларне генетике у биомедицини; Визуелизационе методе у нуклеарној медицини; Електрофизиолошке методе у биомедицини; Биохемијски модели и методе испитивања;  Основи методологије у експерименталној фармакологији и токсикологији; Методе у клиничкој неурофизиологији;  Специфичности клиничких истраживања; Специфичности епидемиолошких истраживања; Чување и збрињавање експерименталних животиња; Хируршки принципи у раду са експерименталним животињама; Експерименталне животиње у биомедицинским истраживањима као аналози човека – модели: повреда, инфламације, исхемије мозга, конвулзија, неуродегенеративних болести, тумора, испитивања лекова.</w:t>
            </w:r>
          </w:p>
          <w:p w14:paraId="41A28E8A"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14432638" w14:textId="77777777" w:rsidR="004348D6" w:rsidRPr="00CC3ADC" w:rsidRDefault="004348D6" w:rsidP="00CC3ADC">
            <w:pPr>
              <w:spacing w:line="240" w:lineRule="auto"/>
              <w:jc w:val="both"/>
              <w:rPr>
                <w:sz w:val="18"/>
                <w:szCs w:val="18"/>
              </w:rPr>
            </w:pPr>
            <w:r w:rsidRPr="00CC3ADC">
              <w:rPr>
                <w:sz w:val="18"/>
                <w:szCs w:val="18"/>
                <w:lang w:val="sr-Cyrl-CS"/>
              </w:rPr>
              <w:t xml:space="preserve">Упознавање са припремом, извођењем експеримената и анализом резултата добијених применом експерименталних модела термичке </w:t>
            </w:r>
            <w:r w:rsidRPr="00CC3ADC">
              <w:rPr>
                <w:sz w:val="18"/>
                <w:szCs w:val="18"/>
                <w:lang w:val="ru-RU"/>
              </w:rPr>
              <w:t>повреде, стерилне инфламације, интоксикације, мождане исхемије, неуродегенеративних болести</w:t>
            </w:r>
            <w:r w:rsidRPr="00CC3ADC">
              <w:rPr>
                <w:sz w:val="18"/>
                <w:szCs w:val="18"/>
                <w:lang w:val="sr-Cyrl-CS"/>
              </w:rPr>
              <w:t>; Методе успостављања и култивације ћелијских линија; Методе испитивања функције лимфоцита; Аналитичке технике у биохемијском раду; Електрофизиолошке технике; Р</w:t>
            </w:r>
            <w:r w:rsidRPr="00CC3ADC">
              <w:rPr>
                <w:sz w:val="18"/>
                <w:szCs w:val="18"/>
                <w:lang w:val="ru-RU"/>
              </w:rPr>
              <w:t>ад на стереотаксичном инструменту; Експериментална хирургија (трансплантација органа и ткива)</w:t>
            </w:r>
            <w:r w:rsidRPr="00CC3ADC">
              <w:rPr>
                <w:sz w:val="18"/>
                <w:szCs w:val="18"/>
                <w:lang w:val="sr-Cyrl-CS"/>
              </w:rPr>
              <w:t>.</w:t>
            </w:r>
          </w:p>
        </w:tc>
      </w:tr>
      <w:tr w:rsidR="004348D6" w:rsidRPr="00CC3ADC" w14:paraId="27055719" w14:textId="77777777" w:rsidTr="00EC60E5">
        <w:trPr>
          <w:trHeight w:val="227"/>
          <w:jc w:val="center"/>
        </w:trPr>
        <w:tc>
          <w:tcPr>
            <w:tcW w:w="9478" w:type="dxa"/>
            <w:gridSpan w:val="3"/>
            <w:vAlign w:val="center"/>
          </w:tcPr>
          <w:p w14:paraId="67B06A59" w14:textId="77777777" w:rsidR="004348D6" w:rsidRPr="00CC3ADC" w:rsidRDefault="004348D6" w:rsidP="00CC3ADC">
            <w:pPr>
              <w:spacing w:line="240" w:lineRule="auto"/>
              <w:rPr>
                <w:b/>
                <w:bCs/>
                <w:sz w:val="18"/>
                <w:szCs w:val="18"/>
                <w:lang w:val="sr-Cyrl-CS"/>
              </w:rPr>
            </w:pPr>
            <w:r w:rsidRPr="00CC3ADC">
              <w:rPr>
                <w:b/>
                <w:bCs/>
                <w:sz w:val="18"/>
                <w:szCs w:val="18"/>
                <w:lang w:val="sr-Cyrl-CS"/>
              </w:rPr>
              <w:t xml:space="preserve">Препоручена литература </w:t>
            </w:r>
          </w:p>
          <w:p w14:paraId="75ECCFD7" w14:textId="77777777" w:rsidR="004348D6" w:rsidRPr="00CC3ADC" w:rsidRDefault="004348D6" w:rsidP="00CC3ADC">
            <w:pPr>
              <w:spacing w:line="240" w:lineRule="auto"/>
              <w:rPr>
                <w:caps/>
                <w:sz w:val="18"/>
                <w:szCs w:val="18"/>
              </w:rPr>
            </w:pPr>
            <w:r w:rsidRPr="00CC3ADC">
              <w:rPr>
                <w:sz w:val="18"/>
                <w:szCs w:val="18"/>
              </w:rPr>
              <w:t>P. Michael Conn. Sourcebook of Models for Biomedical Research. Humana Press, 2008.</w:t>
            </w:r>
          </w:p>
          <w:p w14:paraId="18EE6072" w14:textId="77777777" w:rsidR="004348D6" w:rsidRPr="00CC3ADC" w:rsidRDefault="004348D6" w:rsidP="00CC3ADC">
            <w:pPr>
              <w:spacing w:line="240" w:lineRule="auto"/>
              <w:rPr>
                <w:sz w:val="18"/>
                <w:szCs w:val="18"/>
              </w:rPr>
            </w:pPr>
            <w:r w:rsidRPr="00CC3ADC">
              <w:rPr>
                <w:sz w:val="18"/>
                <w:szCs w:val="18"/>
              </w:rPr>
              <w:t>P. Michael Conn. Animal Models for the Study of Human Disease. Elsevier Science, 2013</w:t>
            </w:r>
          </w:p>
          <w:p w14:paraId="0BF6BA47" w14:textId="77777777" w:rsidR="004348D6" w:rsidRPr="00CC3ADC" w:rsidRDefault="004348D6" w:rsidP="00CC3ADC">
            <w:pPr>
              <w:spacing w:line="240" w:lineRule="auto"/>
              <w:rPr>
                <w:sz w:val="18"/>
                <w:szCs w:val="18"/>
              </w:rPr>
            </w:pPr>
            <w:hyperlink r:id="rId13" w:history="1">
              <w:r w:rsidRPr="00CC3ADC">
                <w:rPr>
                  <w:sz w:val="18"/>
                  <w:szCs w:val="18"/>
                </w:rPr>
                <w:t>Douglas A. Skoog</w:t>
              </w:r>
            </w:hyperlink>
            <w:r w:rsidRPr="00CC3ADC">
              <w:rPr>
                <w:sz w:val="18"/>
                <w:szCs w:val="18"/>
              </w:rPr>
              <w:t xml:space="preserve">, </w:t>
            </w:r>
            <w:hyperlink r:id="rId14" w:history="1">
              <w:r w:rsidRPr="00CC3ADC">
                <w:rPr>
                  <w:sz w:val="18"/>
                  <w:szCs w:val="18"/>
                </w:rPr>
                <w:t>F. James Holler</w:t>
              </w:r>
            </w:hyperlink>
            <w:r w:rsidRPr="00CC3ADC">
              <w:rPr>
                <w:sz w:val="18"/>
                <w:szCs w:val="18"/>
              </w:rPr>
              <w:t xml:space="preserve">, </w:t>
            </w:r>
            <w:hyperlink r:id="rId15" w:history="1">
              <w:r w:rsidRPr="00CC3ADC">
                <w:rPr>
                  <w:sz w:val="18"/>
                  <w:szCs w:val="18"/>
                </w:rPr>
                <w:t>Stanley R. Crouch</w:t>
              </w:r>
            </w:hyperlink>
            <w:r w:rsidRPr="00CC3ADC">
              <w:rPr>
                <w:sz w:val="18"/>
                <w:szCs w:val="18"/>
              </w:rPr>
              <w:t xml:space="preserve">. Principles of Instrum. Analisis, Cengage Learning, 2017 </w:t>
            </w:r>
          </w:p>
          <w:p w14:paraId="1354E680" w14:textId="77777777" w:rsidR="004348D6" w:rsidRPr="00CC3ADC" w:rsidRDefault="004348D6" w:rsidP="00CC3ADC">
            <w:pPr>
              <w:spacing w:line="240" w:lineRule="auto"/>
              <w:rPr>
                <w:sz w:val="18"/>
                <w:szCs w:val="18"/>
              </w:rPr>
            </w:pPr>
            <w:r w:rsidRPr="00CC3ADC">
              <w:rPr>
                <w:sz w:val="18"/>
                <w:szCs w:val="18"/>
              </w:rPr>
              <w:t>Van Bruggen N, Roberts T. Biomedical imaging in experimental neuroscience. CRC Press 2002.</w:t>
            </w:r>
          </w:p>
          <w:p w14:paraId="3B1B7286" w14:textId="77777777" w:rsidR="004348D6" w:rsidRPr="00CC3ADC" w:rsidRDefault="004348D6" w:rsidP="00CC3ADC">
            <w:pPr>
              <w:spacing w:line="240" w:lineRule="auto"/>
              <w:rPr>
                <w:sz w:val="18"/>
                <w:szCs w:val="18"/>
                <w:lang w:val="sr-Cyrl-CS"/>
              </w:rPr>
            </w:pPr>
            <w:r w:rsidRPr="00CC3ADC">
              <w:rPr>
                <w:sz w:val="18"/>
                <w:szCs w:val="18"/>
              </w:rPr>
              <w:t xml:space="preserve">Lewis R. Human genetics: concepts and applications. New York, </w:t>
            </w:r>
            <w:proofErr w:type="gramStart"/>
            <w:r w:rsidRPr="00CC3ADC">
              <w:rPr>
                <w:sz w:val="18"/>
                <w:szCs w:val="18"/>
              </w:rPr>
              <w:t>NY :</w:t>
            </w:r>
            <w:proofErr w:type="gramEnd"/>
            <w:r w:rsidRPr="00CC3ADC">
              <w:rPr>
                <w:sz w:val="18"/>
                <w:szCs w:val="18"/>
              </w:rPr>
              <w:t xml:space="preserve"> McGraw-Hill Education 2018.</w:t>
            </w:r>
          </w:p>
        </w:tc>
      </w:tr>
      <w:tr w:rsidR="004348D6" w:rsidRPr="00CC3ADC" w14:paraId="6F7F1A44" w14:textId="77777777" w:rsidTr="00EC60E5">
        <w:trPr>
          <w:trHeight w:val="227"/>
          <w:jc w:val="center"/>
        </w:trPr>
        <w:tc>
          <w:tcPr>
            <w:tcW w:w="3036" w:type="dxa"/>
            <w:vAlign w:val="center"/>
          </w:tcPr>
          <w:p w14:paraId="12EB1A73" w14:textId="77777777" w:rsidR="004348D6" w:rsidRPr="00CC3ADC" w:rsidRDefault="004348D6" w:rsidP="00CC3ADC">
            <w:pPr>
              <w:spacing w:line="240" w:lineRule="auto"/>
              <w:rPr>
                <w:bCs/>
                <w:sz w:val="18"/>
                <w:szCs w:val="18"/>
                <w:lang w:val="sr-Cyrl-CS"/>
              </w:rPr>
            </w:pPr>
            <w:r w:rsidRPr="00CC3ADC">
              <w:rPr>
                <w:bCs/>
                <w:sz w:val="18"/>
                <w:szCs w:val="18"/>
                <w:lang w:val="sr-Cyrl-CS"/>
              </w:rPr>
              <w:t>Број часова  активне наставе 120</w:t>
            </w:r>
          </w:p>
        </w:tc>
        <w:tc>
          <w:tcPr>
            <w:tcW w:w="2936" w:type="dxa"/>
            <w:vAlign w:val="center"/>
          </w:tcPr>
          <w:p w14:paraId="60626260" w14:textId="77777777" w:rsidR="004348D6" w:rsidRPr="00CC3ADC" w:rsidRDefault="004348D6" w:rsidP="00CC3ADC">
            <w:pPr>
              <w:spacing w:line="240" w:lineRule="auto"/>
              <w:rPr>
                <w:bCs/>
                <w:sz w:val="18"/>
                <w:szCs w:val="18"/>
              </w:rPr>
            </w:pPr>
            <w:r w:rsidRPr="00CC3ADC">
              <w:rPr>
                <w:bCs/>
                <w:sz w:val="18"/>
                <w:szCs w:val="18"/>
                <w:lang w:val="sr-Cyrl-CS"/>
              </w:rPr>
              <w:t xml:space="preserve">Теоријска настава: </w:t>
            </w:r>
            <w:r w:rsidRPr="00CC3ADC">
              <w:rPr>
                <w:bCs/>
                <w:sz w:val="18"/>
                <w:szCs w:val="18"/>
              </w:rPr>
              <w:t>75</w:t>
            </w:r>
          </w:p>
        </w:tc>
        <w:tc>
          <w:tcPr>
            <w:tcW w:w="3506" w:type="dxa"/>
            <w:vAlign w:val="center"/>
          </w:tcPr>
          <w:p w14:paraId="3964EA59" w14:textId="77777777" w:rsidR="004348D6" w:rsidRPr="00CC3ADC" w:rsidRDefault="004348D6" w:rsidP="00CC3ADC">
            <w:pPr>
              <w:spacing w:line="240" w:lineRule="auto"/>
              <w:rPr>
                <w:bCs/>
                <w:sz w:val="18"/>
                <w:szCs w:val="18"/>
              </w:rPr>
            </w:pPr>
            <w:r w:rsidRPr="00CC3ADC">
              <w:rPr>
                <w:bCs/>
                <w:sz w:val="18"/>
                <w:szCs w:val="18"/>
                <w:lang w:val="sr-Cyrl-CS"/>
              </w:rPr>
              <w:t xml:space="preserve">Практична настава: </w:t>
            </w:r>
            <w:r w:rsidRPr="00CC3ADC">
              <w:rPr>
                <w:bCs/>
                <w:sz w:val="18"/>
                <w:szCs w:val="18"/>
              </w:rPr>
              <w:t>45</w:t>
            </w:r>
          </w:p>
        </w:tc>
      </w:tr>
      <w:tr w:rsidR="004348D6" w:rsidRPr="00CC3ADC" w14:paraId="310A85B9" w14:textId="77777777" w:rsidTr="00EC60E5">
        <w:trPr>
          <w:trHeight w:val="227"/>
          <w:jc w:val="center"/>
        </w:trPr>
        <w:tc>
          <w:tcPr>
            <w:tcW w:w="9478" w:type="dxa"/>
            <w:gridSpan w:val="3"/>
            <w:vAlign w:val="center"/>
          </w:tcPr>
          <w:p w14:paraId="7A1F9CE8" w14:textId="77777777" w:rsidR="004348D6" w:rsidRPr="00CC3ADC" w:rsidRDefault="004348D6" w:rsidP="00CC3ADC">
            <w:pPr>
              <w:spacing w:line="240" w:lineRule="auto"/>
              <w:rPr>
                <w:b/>
                <w:bCs/>
                <w:sz w:val="18"/>
                <w:szCs w:val="18"/>
                <w:lang w:val="sr-Cyrl-CS"/>
              </w:rPr>
            </w:pPr>
            <w:r w:rsidRPr="00CC3ADC">
              <w:rPr>
                <w:b/>
                <w:bCs/>
                <w:sz w:val="18"/>
                <w:szCs w:val="18"/>
                <w:lang w:val="sr-Cyrl-CS"/>
              </w:rPr>
              <w:t>Методе извођења наставе</w:t>
            </w:r>
          </w:p>
          <w:p w14:paraId="29D37A60" w14:textId="77777777" w:rsidR="004348D6" w:rsidRPr="00CC3ADC" w:rsidRDefault="004348D6" w:rsidP="00CC3ADC">
            <w:pPr>
              <w:spacing w:line="240" w:lineRule="auto"/>
              <w:rPr>
                <w:sz w:val="18"/>
                <w:szCs w:val="18"/>
              </w:rPr>
            </w:pPr>
            <w:r w:rsidRPr="00CC3ADC">
              <w:rPr>
                <w:sz w:val="18"/>
                <w:szCs w:val="18"/>
                <w:lang w:val="sr-Cyrl-CS"/>
              </w:rPr>
              <w:t>Предавања, студијски истраживачки рад.</w:t>
            </w:r>
          </w:p>
        </w:tc>
      </w:tr>
      <w:tr w:rsidR="004348D6" w:rsidRPr="00CC3ADC" w14:paraId="7AAC6568" w14:textId="77777777" w:rsidTr="00EC60E5">
        <w:trPr>
          <w:trHeight w:val="227"/>
          <w:jc w:val="center"/>
        </w:trPr>
        <w:tc>
          <w:tcPr>
            <w:tcW w:w="9478" w:type="dxa"/>
            <w:gridSpan w:val="3"/>
            <w:vAlign w:val="center"/>
          </w:tcPr>
          <w:p w14:paraId="7BB8E3AB" w14:textId="77777777" w:rsidR="004348D6" w:rsidRPr="00CC3ADC" w:rsidRDefault="004348D6" w:rsidP="00CC3ADC">
            <w:pPr>
              <w:spacing w:line="240" w:lineRule="auto"/>
              <w:rPr>
                <w:b/>
                <w:bCs/>
                <w:sz w:val="18"/>
                <w:szCs w:val="18"/>
                <w:lang w:val="sr-Cyrl-CS"/>
              </w:rPr>
            </w:pPr>
            <w:r w:rsidRPr="00CC3ADC">
              <w:rPr>
                <w:b/>
                <w:bCs/>
                <w:sz w:val="18"/>
                <w:szCs w:val="18"/>
                <w:lang w:val="sr-Cyrl-CS"/>
              </w:rPr>
              <w:t>Оцена  знања (максимални број поена 100)</w:t>
            </w:r>
          </w:p>
          <w:p w14:paraId="7F0312AD" w14:textId="77777777" w:rsidR="004348D6" w:rsidRPr="00CC3ADC" w:rsidRDefault="004348D6" w:rsidP="00CC3ADC">
            <w:pPr>
              <w:spacing w:line="240" w:lineRule="auto"/>
              <w:rPr>
                <w:sz w:val="18"/>
                <w:szCs w:val="18"/>
              </w:rPr>
            </w:pPr>
            <w:r w:rsidRPr="00CC3ADC">
              <w:rPr>
                <w:sz w:val="18"/>
                <w:szCs w:val="18"/>
                <w:lang w:val="sr-Cyrl-CS"/>
              </w:rPr>
              <w:t>Активност у току предавања</w:t>
            </w:r>
            <w:r w:rsidRPr="00CC3ADC">
              <w:rPr>
                <w:sz w:val="18"/>
                <w:szCs w:val="18"/>
              </w:rPr>
              <w:t>: 10</w:t>
            </w:r>
          </w:p>
          <w:p w14:paraId="33F064EB" w14:textId="77777777" w:rsidR="004348D6" w:rsidRPr="00CC3ADC" w:rsidRDefault="004348D6" w:rsidP="00CC3ADC">
            <w:pPr>
              <w:spacing w:line="240" w:lineRule="auto"/>
              <w:rPr>
                <w:sz w:val="18"/>
                <w:szCs w:val="18"/>
              </w:rPr>
            </w:pPr>
            <w:r w:rsidRPr="00CC3ADC">
              <w:rPr>
                <w:sz w:val="18"/>
                <w:szCs w:val="18"/>
                <w:lang w:val="sr-Cyrl-CS"/>
              </w:rPr>
              <w:t>Семинари</w:t>
            </w:r>
            <w:r w:rsidRPr="00CC3ADC">
              <w:rPr>
                <w:sz w:val="18"/>
                <w:szCs w:val="18"/>
              </w:rPr>
              <w:t>: 30</w:t>
            </w:r>
          </w:p>
          <w:p w14:paraId="285C5EC5" w14:textId="77777777" w:rsidR="004348D6" w:rsidRPr="00CC3ADC" w:rsidRDefault="004348D6" w:rsidP="00CC3ADC">
            <w:pPr>
              <w:spacing w:line="240" w:lineRule="auto"/>
              <w:rPr>
                <w:b/>
                <w:bCs/>
                <w:sz w:val="18"/>
                <w:szCs w:val="18"/>
              </w:rPr>
            </w:pPr>
            <w:r w:rsidRPr="00CC3ADC">
              <w:rPr>
                <w:sz w:val="18"/>
                <w:szCs w:val="18"/>
                <w:lang w:val="sr-Cyrl-CS"/>
              </w:rPr>
              <w:t>Писмени испит</w:t>
            </w:r>
            <w:r w:rsidRPr="00CC3ADC">
              <w:rPr>
                <w:sz w:val="18"/>
                <w:szCs w:val="18"/>
              </w:rPr>
              <w:t>: 60</w:t>
            </w:r>
          </w:p>
        </w:tc>
      </w:tr>
    </w:tbl>
    <w:p w14:paraId="42BB4FAD" w14:textId="77777777" w:rsidR="00EC60E5" w:rsidRPr="00CC3ADC" w:rsidRDefault="00EC60E5" w:rsidP="00CC3ADC">
      <w:pPr>
        <w:spacing w:line="240" w:lineRule="auto"/>
        <w:rPr>
          <w:b/>
          <w:bCs/>
          <w:sz w:val="18"/>
          <w:szCs w:val="18"/>
          <w:lang w:val="sr-Cyrl-CS"/>
        </w:rPr>
      </w:pPr>
    </w:p>
    <w:p w14:paraId="26EC744B" w14:textId="77777777" w:rsidR="00EC60E5" w:rsidRPr="00CC3ADC" w:rsidRDefault="00EC60E5" w:rsidP="00CC3ADC">
      <w:pPr>
        <w:spacing w:line="240" w:lineRule="auto"/>
        <w:rPr>
          <w:b/>
          <w:bCs/>
          <w:sz w:val="18"/>
          <w:szCs w:val="18"/>
          <w:lang w:val="sr-Cyrl-CS"/>
        </w:rPr>
      </w:pPr>
      <w:r w:rsidRPr="00CC3ADC">
        <w:rPr>
          <w:b/>
          <w:bCs/>
          <w:sz w:val="18"/>
          <w:szCs w:val="18"/>
          <w:lang w:val="sr-Cyrl-CS"/>
        </w:rPr>
        <w:br w:type="page"/>
      </w:r>
    </w:p>
    <w:bookmarkEnd w:id="1"/>
    <w:p w14:paraId="58362FEB" w14:textId="77777777" w:rsidR="004348D6" w:rsidRPr="00CC3ADC" w:rsidRDefault="004348D6" w:rsidP="00CC3ADC">
      <w:pPr>
        <w:spacing w:line="240" w:lineRule="auto"/>
        <w:rPr>
          <w:b/>
          <w:bCs/>
          <w:sz w:val="18"/>
          <w:szCs w:val="18"/>
          <w:lang w:val="sr-Cyrl-CS"/>
        </w:rPr>
      </w:pPr>
      <w:r w:rsidRPr="00CC3ADC">
        <w:rPr>
          <w:b/>
          <w:bCs/>
          <w:sz w:val="18"/>
          <w:szCs w:val="18"/>
          <w:lang w:val="sr-Cyrl-CS"/>
        </w:rPr>
        <w:lastRenderedPageBreak/>
        <w:t>Табела 5.2.</w:t>
      </w:r>
      <w:r w:rsidRPr="00CC3ADC">
        <w:rPr>
          <w:rFonts w:eastAsia="Times New Roman"/>
          <w:sz w:val="18"/>
          <w:szCs w:val="18"/>
          <w:lang w:val="sr-Cyrl-CS" w:eastAsia="sr-Latn-CS"/>
        </w:rPr>
        <w:t>Спецификација предмета на студијском програму докторских студија</w:t>
      </w:r>
    </w:p>
    <w:p w14:paraId="31D93FEF" w14:textId="77777777" w:rsidR="00223981" w:rsidRPr="00CC3ADC" w:rsidRDefault="00223981" w:rsidP="00CC3ADC">
      <w:pPr>
        <w:spacing w:line="240" w:lineRule="auto"/>
        <w:rPr>
          <w:rFonts w:eastAsia="Times New Roman"/>
          <w:sz w:val="18"/>
          <w:szCs w:val="18"/>
          <w:lang w:val="sr-Cyrl-CS" w:eastAsia="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5"/>
        <w:gridCol w:w="2490"/>
        <w:gridCol w:w="2375"/>
      </w:tblGrid>
      <w:tr w:rsidR="004348D6" w:rsidRPr="00CC3ADC" w14:paraId="3D1CE4D1" w14:textId="77777777" w:rsidTr="006B33B9">
        <w:trPr>
          <w:trHeight w:val="373"/>
          <w:jc w:val="center"/>
        </w:trPr>
        <w:tc>
          <w:tcPr>
            <w:tcW w:w="9378" w:type="dxa"/>
            <w:gridSpan w:val="3"/>
            <w:shd w:val="clear" w:color="auto" w:fill="D9D9D9" w:themeFill="background1" w:themeFillShade="D9"/>
            <w:vAlign w:val="center"/>
          </w:tcPr>
          <w:p w14:paraId="76768D6F" w14:textId="77777777" w:rsidR="004348D6" w:rsidRPr="00CC3ADC" w:rsidRDefault="004348D6" w:rsidP="00CC3ADC">
            <w:pPr>
              <w:spacing w:line="240" w:lineRule="auto"/>
              <w:rPr>
                <w:sz w:val="18"/>
                <w:szCs w:val="18"/>
              </w:rPr>
            </w:pPr>
            <w:r w:rsidRPr="00CC3ADC">
              <w:rPr>
                <w:b/>
                <w:bCs/>
                <w:sz w:val="18"/>
                <w:szCs w:val="18"/>
                <w:lang w:val="sr-Cyrl-CS"/>
              </w:rPr>
              <w:t xml:space="preserve">Назив предмета: </w:t>
            </w:r>
            <w:r w:rsidRPr="00CC3ADC">
              <w:rPr>
                <w:sz w:val="18"/>
                <w:szCs w:val="18"/>
              </w:rPr>
              <w:t>Хомеостаза и регулаторни механизми</w:t>
            </w:r>
          </w:p>
        </w:tc>
      </w:tr>
      <w:tr w:rsidR="004348D6" w:rsidRPr="00CC3ADC" w14:paraId="7666BF2E" w14:textId="77777777" w:rsidTr="00EC60E5">
        <w:trPr>
          <w:trHeight w:val="227"/>
          <w:jc w:val="center"/>
        </w:trPr>
        <w:tc>
          <w:tcPr>
            <w:tcW w:w="9378" w:type="dxa"/>
            <w:gridSpan w:val="3"/>
            <w:vAlign w:val="center"/>
          </w:tcPr>
          <w:p w14:paraId="18830BC2" w14:textId="61FFE0E6" w:rsidR="004348D6" w:rsidRPr="00D860DC" w:rsidRDefault="004348D6" w:rsidP="00D860DC">
            <w:pPr>
              <w:spacing w:line="240" w:lineRule="auto"/>
              <w:rPr>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w:t>
            </w:r>
            <w:r w:rsidRPr="00CC3ADC">
              <w:rPr>
                <w:sz w:val="18"/>
                <w:szCs w:val="18"/>
                <w:lang w:val="sr-Cyrl-CS"/>
              </w:rPr>
              <w:t xml:space="preserve"> </w:t>
            </w:r>
            <w:r w:rsidR="00D860DC" w:rsidRPr="00D860DC">
              <w:rPr>
                <w:b/>
                <w:color w:val="0070C0"/>
                <w:sz w:val="18"/>
                <w:szCs w:val="18"/>
                <w:lang w:val="sr-Cyrl-CS"/>
              </w:rPr>
              <w:t>Стевановић Ивана, Вучевић Драгана, Нинковић Милица, Селаковић-Мићуновић Весна</w:t>
            </w:r>
            <w:r w:rsidR="00BF022A">
              <w:rPr>
                <w:b/>
                <w:color w:val="0070C0"/>
                <w:sz w:val="18"/>
                <w:szCs w:val="18"/>
                <w:lang w:val="sr-Cyrl-CS"/>
              </w:rPr>
              <w:t xml:space="preserve">, </w:t>
            </w:r>
            <w:r w:rsidR="00D860DC" w:rsidRPr="00D860DC">
              <w:rPr>
                <w:b/>
                <w:color w:val="0070C0"/>
                <w:sz w:val="18"/>
                <w:szCs w:val="18"/>
                <w:lang w:val="sr-Cyrl-CS"/>
              </w:rPr>
              <w:t>Шарац Сања, Шупић Гордана, Војводић Данило, Вучетић Душан</w:t>
            </w:r>
            <w:r w:rsidR="003A74D9">
              <w:rPr>
                <w:b/>
                <w:color w:val="0070C0"/>
                <w:sz w:val="18"/>
                <w:szCs w:val="18"/>
                <w:lang w:val="sr-Cyrl-CS"/>
              </w:rPr>
              <w:t xml:space="preserve">, </w:t>
            </w:r>
            <w:r w:rsidR="003A74D9" w:rsidRPr="00BF022A">
              <w:rPr>
                <w:b/>
                <w:color w:val="0070C0"/>
                <w:sz w:val="18"/>
                <w:szCs w:val="18"/>
                <w:lang w:val="sr-Cyrl-CS"/>
              </w:rPr>
              <w:t>Станојевић Иван</w:t>
            </w:r>
            <w:r w:rsidR="00BF022A">
              <w:rPr>
                <w:b/>
                <w:color w:val="0070C0"/>
                <w:sz w:val="18"/>
                <w:szCs w:val="18"/>
                <w:lang w:val="sr-Cyrl-CS"/>
              </w:rPr>
              <w:t>.</w:t>
            </w:r>
          </w:p>
        </w:tc>
      </w:tr>
      <w:tr w:rsidR="004348D6" w:rsidRPr="00CC3ADC" w14:paraId="36CB7AF2" w14:textId="77777777" w:rsidTr="00EC60E5">
        <w:trPr>
          <w:trHeight w:val="227"/>
          <w:jc w:val="center"/>
        </w:trPr>
        <w:tc>
          <w:tcPr>
            <w:tcW w:w="9378" w:type="dxa"/>
            <w:gridSpan w:val="3"/>
            <w:vAlign w:val="center"/>
          </w:tcPr>
          <w:p w14:paraId="5EC14045" w14:textId="77777777" w:rsidR="004348D6" w:rsidRPr="00CC3ADC" w:rsidRDefault="004348D6" w:rsidP="00CC3ADC">
            <w:pPr>
              <w:spacing w:line="240" w:lineRule="auto"/>
              <w:rPr>
                <w:sz w:val="18"/>
                <w:szCs w:val="18"/>
                <w:lang w:val="sr-Cyrl-CS"/>
              </w:rPr>
            </w:pPr>
            <w:r w:rsidRPr="00CC3ADC">
              <w:rPr>
                <w:b/>
                <w:bCs/>
                <w:sz w:val="18"/>
                <w:szCs w:val="18"/>
                <w:lang w:val="sr-Cyrl-CS"/>
              </w:rPr>
              <w:t>Статус предмета:</w:t>
            </w:r>
            <w:r w:rsidRPr="00CC3ADC">
              <w:rPr>
                <w:sz w:val="18"/>
                <w:szCs w:val="18"/>
                <w:lang w:val="ru-RU"/>
              </w:rPr>
              <w:t xml:space="preserve"> Обавезан </w:t>
            </w:r>
            <w:r w:rsidRPr="00CC3ADC">
              <w:rPr>
                <w:sz w:val="18"/>
                <w:szCs w:val="18"/>
                <w:lang w:val="sr-Cyrl-CS"/>
              </w:rPr>
              <w:t>за сва изборна подручја</w:t>
            </w:r>
          </w:p>
        </w:tc>
      </w:tr>
      <w:tr w:rsidR="004348D6" w:rsidRPr="00CC3ADC" w14:paraId="0BDEE862" w14:textId="77777777" w:rsidTr="00EC60E5">
        <w:trPr>
          <w:trHeight w:val="227"/>
          <w:jc w:val="center"/>
        </w:trPr>
        <w:tc>
          <w:tcPr>
            <w:tcW w:w="9378" w:type="dxa"/>
            <w:gridSpan w:val="3"/>
            <w:vAlign w:val="center"/>
          </w:tcPr>
          <w:p w14:paraId="373874A0" w14:textId="77777777" w:rsidR="004348D6" w:rsidRPr="00CC3ADC" w:rsidRDefault="004348D6" w:rsidP="00CC3ADC">
            <w:pPr>
              <w:spacing w:line="240" w:lineRule="auto"/>
              <w:rPr>
                <w:sz w:val="18"/>
                <w:szCs w:val="18"/>
                <w:lang w:val="sr-Cyrl-CS"/>
              </w:rPr>
            </w:pPr>
            <w:r w:rsidRPr="00CC3ADC">
              <w:rPr>
                <w:b/>
                <w:bCs/>
                <w:sz w:val="18"/>
                <w:szCs w:val="18"/>
                <w:lang w:val="sr-Cyrl-CS"/>
              </w:rPr>
              <w:t>Број ЕСПБ:</w:t>
            </w:r>
            <w:r w:rsidRPr="00CC3ADC">
              <w:rPr>
                <w:b/>
                <w:bCs/>
                <w:sz w:val="18"/>
                <w:szCs w:val="18"/>
              </w:rPr>
              <w:t xml:space="preserve"> </w:t>
            </w:r>
            <w:r w:rsidRPr="00CC3ADC">
              <w:rPr>
                <w:sz w:val="18"/>
                <w:szCs w:val="18"/>
                <w:lang w:val="sr-Cyrl-CS"/>
              </w:rPr>
              <w:t>10</w:t>
            </w:r>
          </w:p>
        </w:tc>
      </w:tr>
      <w:tr w:rsidR="004348D6" w:rsidRPr="00CC3ADC" w14:paraId="00098F8E" w14:textId="77777777" w:rsidTr="00EC60E5">
        <w:trPr>
          <w:trHeight w:val="227"/>
          <w:jc w:val="center"/>
        </w:trPr>
        <w:tc>
          <w:tcPr>
            <w:tcW w:w="9378" w:type="dxa"/>
            <w:gridSpan w:val="3"/>
            <w:vAlign w:val="center"/>
          </w:tcPr>
          <w:p w14:paraId="0185AB4E" w14:textId="77777777" w:rsidR="004348D6" w:rsidRPr="00CC3ADC" w:rsidRDefault="004348D6" w:rsidP="00CC3ADC">
            <w:pPr>
              <w:spacing w:line="240" w:lineRule="auto"/>
              <w:rPr>
                <w:sz w:val="18"/>
                <w:szCs w:val="18"/>
                <w:lang w:val="sr-Cyrl-CS"/>
              </w:rPr>
            </w:pPr>
            <w:r w:rsidRPr="00CC3ADC">
              <w:rPr>
                <w:b/>
                <w:bCs/>
                <w:sz w:val="18"/>
                <w:szCs w:val="18"/>
                <w:lang w:val="sr-Cyrl-CS"/>
              </w:rPr>
              <w:t>Услов:</w:t>
            </w:r>
            <w:r w:rsidRPr="00CC3ADC">
              <w:rPr>
                <w:sz w:val="18"/>
                <w:szCs w:val="18"/>
                <w:lang w:val="sr-Cyrl-CS"/>
              </w:rPr>
              <w:t>Уписан други семестар докторских академских студија</w:t>
            </w:r>
          </w:p>
        </w:tc>
      </w:tr>
      <w:tr w:rsidR="004348D6" w:rsidRPr="00CC3ADC" w14:paraId="0865B372" w14:textId="77777777" w:rsidTr="00EC60E5">
        <w:trPr>
          <w:trHeight w:val="227"/>
          <w:jc w:val="center"/>
        </w:trPr>
        <w:tc>
          <w:tcPr>
            <w:tcW w:w="9378" w:type="dxa"/>
            <w:gridSpan w:val="3"/>
            <w:vAlign w:val="center"/>
          </w:tcPr>
          <w:p w14:paraId="09D4E141"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46D22F19" w14:textId="77777777" w:rsidR="004348D6" w:rsidRPr="00CC3ADC" w:rsidRDefault="004348D6" w:rsidP="00CC3ADC">
            <w:pPr>
              <w:spacing w:line="240" w:lineRule="auto"/>
              <w:jc w:val="both"/>
              <w:rPr>
                <w:spacing w:val="-2"/>
                <w:sz w:val="18"/>
                <w:szCs w:val="18"/>
                <w:lang w:val="sr-Cyrl-CS"/>
              </w:rPr>
            </w:pPr>
            <w:r w:rsidRPr="00CC3ADC">
              <w:rPr>
                <w:spacing w:val="-2"/>
                <w:sz w:val="18"/>
                <w:szCs w:val="18"/>
              </w:rPr>
              <w:t xml:space="preserve">Стицање </w:t>
            </w:r>
            <w:r w:rsidRPr="00CC3ADC">
              <w:rPr>
                <w:spacing w:val="-2"/>
                <w:sz w:val="18"/>
                <w:szCs w:val="18"/>
                <w:lang w:val="sr-Cyrl-CS"/>
              </w:rPr>
              <w:t xml:space="preserve">нових знања о основним механизмима настајања и одржавања хомеостазе у људском организму чији је предуслов одржање морфолошке и функционалне равнотеже унутар ћелије, у </w:t>
            </w:r>
            <w:r w:rsidR="00223981" w:rsidRPr="00CC3ADC">
              <w:rPr>
                <w:spacing w:val="-2"/>
                <w:sz w:val="18"/>
                <w:szCs w:val="18"/>
                <w:lang w:val="sr-Cyrl-CS"/>
              </w:rPr>
              <w:t>органима и органским системима.</w:t>
            </w:r>
          </w:p>
        </w:tc>
      </w:tr>
      <w:tr w:rsidR="004348D6" w:rsidRPr="00CC3ADC" w14:paraId="7AD2B6CC" w14:textId="77777777" w:rsidTr="00EC60E5">
        <w:trPr>
          <w:trHeight w:val="227"/>
          <w:jc w:val="center"/>
        </w:trPr>
        <w:tc>
          <w:tcPr>
            <w:tcW w:w="9378" w:type="dxa"/>
            <w:gridSpan w:val="3"/>
            <w:vAlign w:val="center"/>
          </w:tcPr>
          <w:p w14:paraId="40A1D56F"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1B85E5EF" w14:textId="77777777" w:rsidR="004348D6" w:rsidRPr="00CC3ADC" w:rsidRDefault="004348D6" w:rsidP="00CC3ADC">
            <w:pPr>
              <w:spacing w:line="240" w:lineRule="auto"/>
              <w:jc w:val="both"/>
              <w:rPr>
                <w:sz w:val="18"/>
                <w:szCs w:val="18"/>
              </w:rPr>
            </w:pPr>
            <w:r w:rsidRPr="00CC3ADC">
              <w:rPr>
                <w:bCs/>
                <w:sz w:val="18"/>
                <w:szCs w:val="18"/>
                <w:lang w:val="ru-RU" w:eastAsia="ar-SA"/>
              </w:rPr>
              <w:t>По завршет</w:t>
            </w:r>
            <w:r w:rsidRPr="00CC3ADC">
              <w:rPr>
                <w:bCs/>
                <w:sz w:val="18"/>
                <w:szCs w:val="18"/>
                <w:lang w:val="sr-Cyrl-CS" w:eastAsia="ar-SA"/>
              </w:rPr>
              <w:t>к</w:t>
            </w:r>
            <w:r w:rsidRPr="00CC3ADC">
              <w:rPr>
                <w:bCs/>
                <w:sz w:val="18"/>
                <w:szCs w:val="18"/>
                <w:lang w:val="ru-RU" w:eastAsia="ar-SA"/>
              </w:rPr>
              <w:t xml:space="preserve">у наставе од студента докторских студија се очекује да стекне основназнања </w:t>
            </w:r>
            <w:r w:rsidRPr="00CC3ADC">
              <w:rPr>
                <w:sz w:val="18"/>
                <w:szCs w:val="18"/>
                <w:lang w:val="sr-Cyrl-CS"/>
              </w:rPr>
              <w:t>о механизмима успостављања хомеостазе у ћелији, централном нервном систему, ендокрином систему и имуном систему организма и да буде оспособљен да на основу стечених знања разматра поремећај хомеостазе у ћелијама, органима и органским системима људског тела.</w:t>
            </w:r>
          </w:p>
        </w:tc>
      </w:tr>
      <w:tr w:rsidR="004348D6" w:rsidRPr="00CC3ADC" w14:paraId="7DAC47DC" w14:textId="77777777" w:rsidTr="00EC60E5">
        <w:trPr>
          <w:trHeight w:val="227"/>
          <w:jc w:val="center"/>
        </w:trPr>
        <w:tc>
          <w:tcPr>
            <w:tcW w:w="9378" w:type="dxa"/>
            <w:gridSpan w:val="3"/>
            <w:vAlign w:val="center"/>
          </w:tcPr>
          <w:p w14:paraId="00BB9A10"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Садржај предмета</w:t>
            </w:r>
          </w:p>
          <w:p w14:paraId="3812054B"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Теоријска настава</w:t>
            </w:r>
          </w:p>
          <w:p w14:paraId="2661F1E7" w14:textId="77777777" w:rsidR="004348D6" w:rsidRPr="00CC3ADC" w:rsidRDefault="004348D6" w:rsidP="00CC3ADC">
            <w:pPr>
              <w:spacing w:line="240" w:lineRule="auto"/>
              <w:jc w:val="both"/>
              <w:rPr>
                <w:color w:val="000000"/>
                <w:sz w:val="18"/>
                <w:szCs w:val="18"/>
                <w:lang w:val="sr-Cyrl-CS"/>
              </w:rPr>
            </w:pPr>
            <w:r w:rsidRPr="00CC3ADC">
              <w:rPr>
                <w:sz w:val="18"/>
                <w:szCs w:val="18"/>
                <w:lang w:val="sr-Cyrl-CS"/>
              </w:rPr>
              <w:t>З</w:t>
            </w:r>
            <w:r w:rsidRPr="00CC3ADC">
              <w:rPr>
                <w:color w:val="000000"/>
                <w:sz w:val="18"/>
                <w:szCs w:val="18"/>
                <w:lang w:val="sr-Cyrl-CS"/>
              </w:rPr>
              <w:t>начај хомеостазе за физиолошко функционисање ћелија, органа и организма</w:t>
            </w:r>
            <w:r w:rsidRPr="00CC3ADC">
              <w:rPr>
                <w:color w:val="000000"/>
                <w:sz w:val="18"/>
                <w:szCs w:val="18"/>
                <w:lang w:val="sr-Latn-CS"/>
              </w:rPr>
              <w:t xml:space="preserve"> у целини</w:t>
            </w:r>
            <w:r w:rsidRPr="00CC3ADC">
              <w:rPr>
                <w:color w:val="000000"/>
                <w:sz w:val="18"/>
                <w:szCs w:val="18"/>
                <w:lang w:val="sr-Cyrl-CS"/>
              </w:rPr>
              <w:t>; р</w:t>
            </w:r>
            <w:r w:rsidRPr="00CC3ADC">
              <w:rPr>
                <w:sz w:val="18"/>
                <w:szCs w:val="18"/>
                <w:lang w:val="sr-Cyrl-CS"/>
              </w:rPr>
              <w:t>егулација ћелијског циклуса (пролиферација, апоптоза); регулација интрацелуларне сигнализације; регулација ћелијске респирације; регулација генске експресије и транслације;</w:t>
            </w:r>
            <w:r w:rsidRPr="00CC3ADC">
              <w:rPr>
                <w:color w:val="000000"/>
                <w:sz w:val="18"/>
                <w:szCs w:val="18"/>
                <w:lang w:val="sr-Cyrl-CS"/>
              </w:rPr>
              <w:t xml:space="preserve"> хомеостаза у ћелији и биолошке структуре мембране; улога протеина и протеинских структура мембране у одржавању хомеостазе ћелије; улога повратне спреге у очувању хомеостазе; улога механизма повратне спреге у ендокрином систему; улога промене метаболичког режима у очувању хомеостазе у организму; </w:t>
            </w:r>
            <w:r w:rsidRPr="00CC3ADC">
              <w:rPr>
                <w:sz w:val="18"/>
                <w:szCs w:val="18"/>
                <w:lang w:val="sr-Cyrl-CS"/>
              </w:rPr>
              <w:t xml:space="preserve">регулација ткивне регенерације; </w:t>
            </w:r>
            <w:r w:rsidRPr="00CC3ADC">
              <w:rPr>
                <w:color w:val="000000"/>
                <w:sz w:val="18"/>
                <w:szCs w:val="18"/>
                <w:lang w:val="sr-Cyrl-CS"/>
              </w:rPr>
              <w:t>регулација имунског одговора; значај функције бубрега у одржавању хомеостазе; очување интегративних функција централног нервног система у одржавању хомеостазе организма.</w:t>
            </w:r>
          </w:p>
          <w:p w14:paraId="168A0030" w14:textId="77777777" w:rsidR="004348D6" w:rsidRPr="00CC3ADC" w:rsidRDefault="004348D6" w:rsidP="00CC3ADC">
            <w:pPr>
              <w:spacing w:line="240" w:lineRule="auto"/>
              <w:jc w:val="both"/>
              <w:rPr>
                <w:color w:val="000000"/>
                <w:sz w:val="18"/>
                <w:szCs w:val="18"/>
                <w:lang w:val="sr-Cyrl-CS"/>
              </w:rPr>
            </w:pPr>
            <w:r w:rsidRPr="00CC3ADC">
              <w:rPr>
                <w:color w:val="000000"/>
                <w:sz w:val="18"/>
                <w:szCs w:val="18"/>
                <w:lang w:val="sr-Cyrl-CS"/>
              </w:rPr>
              <w:t>Практична настав</w:t>
            </w:r>
            <w:r w:rsidRPr="00CC3ADC">
              <w:rPr>
                <w:color w:val="000000"/>
                <w:sz w:val="18"/>
                <w:szCs w:val="18"/>
                <w:lang w:val="sr-Latn-CS"/>
              </w:rPr>
              <w:t xml:space="preserve">a: </w:t>
            </w:r>
            <w:r w:rsidRPr="00CC3ADC">
              <w:rPr>
                <w:color w:val="000000"/>
                <w:sz w:val="18"/>
                <w:szCs w:val="18"/>
                <w:lang w:val="sr-Cyrl-CS"/>
              </w:rPr>
              <w:t>Студијски истраживачки рад</w:t>
            </w:r>
          </w:p>
          <w:p w14:paraId="4736000A" w14:textId="77777777" w:rsidR="004348D6" w:rsidRPr="00CC3ADC" w:rsidRDefault="004348D6" w:rsidP="00CC3ADC">
            <w:pPr>
              <w:spacing w:line="240" w:lineRule="auto"/>
              <w:jc w:val="both"/>
              <w:rPr>
                <w:sz w:val="18"/>
                <w:szCs w:val="18"/>
                <w:lang w:val="sr-Cyrl-CS"/>
              </w:rPr>
            </w:pPr>
            <w:r w:rsidRPr="00CC3ADC">
              <w:rPr>
                <w:sz w:val="18"/>
                <w:szCs w:val="18"/>
                <w:lang w:val="sr-Cyrl-CS"/>
              </w:rPr>
              <w:t>Методе испитивања имунског система; методе испитивања нервног система, методе за проучавање генске експресије; методе за проучавање ћелијских функција (пролиферација, апопто</w:t>
            </w:r>
            <w:r w:rsidR="00223981" w:rsidRPr="00CC3ADC">
              <w:rPr>
                <w:sz w:val="18"/>
                <w:szCs w:val="18"/>
                <w:lang w:val="sr-Cyrl-CS"/>
              </w:rPr>
              <w:t>за).</w:t>
            </w:r>
          </w:p>
        </w:tc>
      </w:tr>
      <w:tr w:rsidR="004348D6" w:rsidRPr="00CC3ADC" w14:paraId="5732614F" w14:textId="77777777" w:rsidTr="00EC60E5">
        <w:trPr>
          <w:trHeight w:val="227"/>
          <w:jc w:val="center"/>
        </w:trPr>
        <w:tc>
          <w:tcPr>
            <w:tcW w:w="9378" w:type="dxa"/>
            <w:gridSpan w:val="3"/>
            <w:vAlign w:val="center"/>
          </w:tcPr>
          <w:p w14:paraId="554DC705" w14:textId="77777777" w:rsidR="004348D6" w:rsidRPr="00CC3ADC" w:rsidRDefault="004348D6" w:rsidP="00CC3ADC">
            <w:pPr>
              <w:spacing w:line="240" w:lineRule="auto"/>
              <w:rPr>
                <w:b/>
                <w:bCs/>
                <w:sz w:val="18"/>
                <w:szCs w:val="18"/>
                <w:lang w:val="sr-Cyrl-CS"/>
              </w:rPr>
            </w:pPr>
            <w:r w:rsidRPr="00CC3ADC">
              <w:rPr>
                <w:b/>
                <w:bCs/>
                <w:sz w:val="18"/>
                <w:szCs w:val="18"/>
                <w:lang w:val="sr-Cyrl-CS"/>
              </w:rPr>
              <w:t xml:space="preserve">Препоручена литература </w:t>
            </w:r>
          </w:p>
          <w:p w14:paraId="23D8EDA6" w14:textId="77777777" w:rsidR="004348D6" w:rsidRPr="00CC3ADC" w:rsidRDefault="004348D6" w:rsidP="00CC3ADC">
            <w:pPr>
              <w:spacing w:line="240" w:lineRule="auto"/>
              <w:rPr>
                <w:sz w:val="18"/>
                <w:szCs w:val="18"/>
                <w:lang w:val="sr-Cyrl-CS"/>
              </w:rPr>
            </w:pPr>
            <w:r w:rsidRPr="00CC3ADC">
              <w:rPr>
                <w:sz w:val="18"/>
                <w:szCs w:val="18"/>
                <w:lang w:val="sr-Cyrl-CS"/>
              </w:rPr>
              <w:t xml:space="preserve">Гајтон А. Медицинска физиологија. Превод </w:t>
            </w:r>
            <w:r w:rsidRPr="00CC3ADC">
              <w:rPr>
                <w:sz w:val="18"/>
                <w:szCs w:val="18"/>
                <w:lang w:val="sr-Latn-CS"/>
              </w:rPr>
              <w:t xml:space="preserve">XI </w:t>
            </w:r>
            <w:r w:rsidRPr="00CC3ADC">
              <w:rPr>
                <w:sz w:val="18"/>
                <w:szCs w:val="18"/>
                <w:lang w:val="sr-Cyrl-CS"/>
              </w:rPr>
              <w:t>издања. Сав. администрација. Београд, 2007.</w:t>
            </w:r>
          </w:p>
          <w:p w14:paraId="5421C32F" w14:textId="77777777" w:rsidR="004348D6" w:rsidRPr="00CC3ADC" w:rsidRDefault="004348D6" w:rsidP="00CC3ADC">
            <w:pPr>
              <w:spacing w:line="240" w:lineRule="auto"/>
              <w:rPr>
                <w:sz w:val="18"/>
                <w:szCs w:val="18"/>
                <w:lang w:val="sr-Cyrl-CS"/>
              </w:rPr>
            </w:pPr>
            <w:r w:rsidRPr="00CC3ADC">
              <w:rPr>
                <w:sz w:val="18"/>
                <w:szCs w:val="18"/>
              </w:rPr>
              <w:t>Нинковић М, Стевановић И, Перић П. Основе ћелијске неурофизиологије. Уредник: С. Карапанџин. 2017. Медија центар Одбрана</w:t>
            </w:r>
          </w:p>
          <w:p w14:paraId="2E49BFA9" w14:textId="77777777" w:rsidR="004348D6" w:rsidRPr="00CC3ADC" w:rsidRDefault="004348D6" w:rsidP="00CC3ADC">
            <w:pPr>
              <w:spacing w:line="240" w:lineRule="auto"/>
              <w:rPr>
                <w:sz w:val="18"/>
                <w:szCs w:val="18"/>
              </w:rPr>
            </w:pPr>
            <w:r w:rsidRPr="00CC3ADC">
              <w:rPr>
                <w:sz w:val="18"/>
                <w:szCs w:val="18"/>
              </w:rPr>
              <w:t>Kandel E, Schwartz T, Steven J. Principlesof neuralscience, fifth edition. 2013. The McGraw-Hill Companies, Inc.</w:t>
            </w:r>
          </w:p>
          <w:p w14:paraId="5E4A8B36" w14:textId="77777777" w:rsidR="004348D6" w:rsidRPr="00CC3ADC" w:rsidRDefault="004348D6" w:rsidP="00CC3ADC">
            <w:pPr>
              <w:spacing w:line="240" w:lineRule="auto"/>
              <w:rPr>
                <w:sz w:val="18"/>
                <w:szCs w:val="18"/>
              </w:rPr>
            </w:pPr>
            <w:r w:rsidRPr="00CC3ADC">
              <w:rPr>
                <w:sz w:val="18"/>
                <w:szCs w:val="18"/>
              </w:rPr>
              <w:t>Carroll R. P</w:t>
            </w:r>
            <w:r w:rsidRPr="00CC3ADC">
              <w:rPr>
                <w:sz w:val="18"/>
                <w:szCs w:val="18"/>
                <w:lang w:val="pt-BR"/>
              </w:rPr>
              <w:t>roblem–b</w:t>
            </w:r>
            <w:r w:rsidRPr="00CC3ADC">
              <w:rPr>
                <w:sz w:val="18"/>
                <w:szCs w:val="18"/>
              </w:rPr>
              <w:t xml:space="preserve">ased </w:t>
            </w:r>
            <w:r w:rsidRPr="00CC3ADC">
              <w:rPr>
                <w:sz w:val="18"/>
                <w:szCs w:val="18"/>
                <w:lang w:val="pt-BR"/>
              </w:rPr>
              <w:t>physiology</w:t>
            </w:r>
            <w:r w:rsidRPr="00CC3ADC">
              <w:rPr>
                <w:sz w:val="18"/>
                <w:szCs w:val="18"/>
              </w:rPr>
              <w:t>. 2010. Saunders Elsevier</w:t>
            </w:r>
          </w:p>
          <w:p w14:paraId="6CCB8822" w14:textId="77777777" w:rsidR="004348D6" w:rsidRPr="00CC3ADC" w:rsidRDefault="004348D6" w:rsidP="00CC3ADC">
            <w:pPr>
              <w:spacing w:line="240" w:lineRule="auto"/>
              <w:rPr>
                <w:sz w:val="18"/>
                <w:szCs w:val="18"/>
              </w:rPr>
            </w:pPr>
            <w:r w:rsidRPr="00CC3ADC">
              <w:rPr>
                <w:sz w:val="18"/>
                <w:szCs w:val="18"/>
              </w:rPr>
              <w:t xml:space="preserve">BijlaniiManjunatha. Understanding Medical Physiology, four </w:t>
            </w:r>
            <w:proofErr w:type="gramStart"/>
            <w:r w:rsidRPr="00CC3ADC">
              <w:rPr>
                <w:sz w:val="18"/>
                <w:szCs w:val="18"/>
              </w:rPr>
              <w:t>edition</w:t>
            </w:r>
            <w:proofErr w:type="gramEnd"/>
            <w:r w:rsidRPr="00CC3ADC">
              <w:rPr>
                <w:sz w:val="18"/>
                <w:szCs w:val="18"/>
              </w:rPr>
              <w:t>.2011. Jaypee Brothers Medical Publishers (p) LTD</w:t>
            </w:r>
          </w:p>
        </w:tc>
      </w:tr>
      <w:tr w:rsidR="004348D6" w:rsidRPr="00CC3ADC" w14:paraId="05A2342A" w14:textId="77777777" w:rsidTr="00EC60E5">
        <w:trPr>
          <w:trHeight w:val="227"/>
          <w:jc w:val="center"/>
        </w:trPr>
        <w:tc>
          <w:tcPr>
            <w:tcW w:w="4500" w:type="dxa"/>
            <w:vAlign w:val="center"/>
          </w:tcPr>
          <w:p w14:paraId="42CBEF56" w14:textId="77777777" w:rsidR="004348D6" w:rsidRPr="00CC3ADC" w:rsidRDefault="004348D6" w:rsidP="00CC3ADC">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120</w:t>
            </w:r>
          </w:p>
        </w:tc>
        <w:tc>
          <w:tcPr>
            <w:tcW w:w="2497" w:type="dxa"/>
            <w:vAlign w:val="center"/>
          </w:tcPr>
          <w:p w14:paraId="24A995B4" w14:textId="77777777" w:rsidR="004348D6" w:rsidRPr="00CC3ADC" w:rsidRDefault="004348D6" w:rsidP="00CC3ADC">
            <w:pPr>
              <w:spacing w:line="240" w:lineRule="auto"/>
              <w:rPr>
                <w:bCs/>
                <w:sz w:val="18"/>
                <w:szCs w:val="18"/>
              </w:rPr>
            </w:pPr>
            <w:r w:rsidRPr="00CC3ADC">
              <w:rPr>
                <w:sz w:val="18"/>
                <w:szCs w:val="18"/>
                <w:lang w:val="sr-Cyrl-CS"/>
              </w:rPr>
              <w:t xml:space="preserve">Теоријска настава: </w:t>
            </w:r>
            <w:r w:rsidRPr="00CC3ADC">
              <w:rPr>
                <w:sz w:val="18"/>
                <w:szCs w:val="18"/>
              </w:rPr>
              <w:t>75</w:t>
            </w:r>
          </w:p>
        </w:tc>
        <w:tc>
          <w:tcPr>
            <w:tcW w:w="2381" w:type="dxa"/>
            <w:vAlign w:val="center"/>
          </w:tcPr>
          <w:p w14:paraId="18E0DD9B" w14:textId="77777777" w:rsidR="004348D6" w:rsidRPr="00CC3ADC" w:rsidRDefault="004348D6" w:rsidP="00CC3ADC">
            <w:pPr>
              <w:spacing w:line="240" w:lineRule="auto"/>
              <w:rPr>
                <w:bCs/>
                <w:sz w:val="18"/>
                <w:szCs w:val="18"/>
              </w:rPr>
            </w:pPr>
            <w:r w:rsidRPr="00CC3ADC">
              <w:rPr>
                <w:sz w:val="18"/>
                <w:szCs w:val="18"/>
                <w:lang w:val="sr-Cyrl-CS"/>
              </w:rPr>
              <w:t xml:space="preserve">Практична настава: </w:t>
            </w:r>
            <w:r w:rsidRPr="00CC3ADC">
              <w:rPr>
                <w:sz w:val="18"/>
                <w:szCs w:val="18"/>
              </w:rPr>
              <w:t>45</w:t>
            </w:r>
          </w:p>
        </w:tc>
      </w:tr>
      <w:tr w:rsidR="004348D6" w:rsidRPr="00CC3ADC" w14:paraId="4D615E6E" w14:textId="77777777" w:rsidTr="00EC60E5">
        <w:trPr>
          <w:trHeight w:val="227"/>
          <w:jc w:val="center"/>
        </w:trPr>
        <w:tc>
          <w:tcPr>
            <w:tcW w:w="9378" w:type="dxa"/>
            <w:gridSpan w:val="3"/>
            <w:vAlign w:val="center"/>
          </w:tcPr>
          <w:p w14:paraId="3AB7F338" w14:textId="77777777" w:rsidR="004348D6" w:rsidRPr="00CC3ADC" w:rsidRDefault="004348D6" w:rsidP="00CC3ADC">
            <w:pPr>
              <w:spacing w:line="240" w:lineRule="auto"/>
              <w:rPr>
                <w:b/>
                <w:bCs/>
                <w:sz w:val="18"/>
                <w:szCs w:val="18"/>
                <w:lang w:val="sr-Cyrl-CS"/>
              </w:rPr>
            </w:pPr>
            <w:r w:rsidRPr="00CC3ADC">
              <w:rPr>
                <w:b/>
                <w:bCs/>
                <w:sz w:val="18"/>
                <w:szCs w:val="18"/>
                <w:lang w:val="sr-Cyrl-CS"/>
              </w:rPr>
              <w:t>Методе извођења наставе</w:t>
            </w:r>
          </w:p>
          <w:p w14:paraId="3DFA7B84" w14:textId="77777777" w:rsidR="004348D6" w:rsidRPr="00CC3ADC" w:rsidRDefault="004348D6" w:rsidP="00CC3ADC">
            <w:pPr>
              <w:spacing w:line="240" w:lineRule="auto"/>
              <w:rPr>
                <w:sz w:val="18"/>
                <w:szCs w:val="18"/>
                <w:lang w:val="sr-Cyrl-CS"/>
              </w:rPr>
            </w:pPr>
            <w:r w:rsidRPr="00CC3ADC">
              <w:rPr>
                <w:sz w:val="18"/>
                <w:szCs w:val="18"/>
                <w:lang w:val="sr-Cyrl-CS"/>
              </w:rPr>
              <w:t>Предавања, анализа модела у савременим публикацијама, студијски истраживачки рад</w:t>
            </w:r>
          </w:p>
        </w:tc>
      </w:tr>
      <w:tr w:rsidR="004348D6" w:rsidRPr="00CC3ADC" w14:paraId="657665E9" w14:textId="77777777" w:rsidTr="00EC60E5">
        <w:trPr>
          <w:trHeight w:val="227"/>
          <w:jc w:val="center"/>
        </w:trPr>
        <w:tc>
          <w:tcPr>
            <w:tcW w:w="9378" w:type="dxa"/>
            <w:gridSpan w:val="3"/>
            <w:vAlign w:val="center"/>
          </w:tcPr>
          <w:p w14:paraId="2B7075E2" w14:textId="77777777" w:rsidR="004348D6" w:rsidRPr="00CC3ADC" w:rsidRDefault="004348D6" w:rsidP="00CC3ADC">
            <w:pPr>
              <w:spacing w:line="240" w:lineRule="auto"/>
              <w:rPr>
                <w:b/>
                <w:bCs/>
                <w:sz w:val="18"/>
                <w:szCs w:val="18"/>
                <w:lang w:val="sr-Cyrl-CS"/>
              </w:rPr>
            </w:pPr>
            <w:r w:rsidRPr="00CC3ADC">
              <w:rPr>
                <w:b/>
                <w:bCs/>
                <w:sz w:val="18"/>
                <w:szCs w:val="18"/>
                <w:lang w:val="sr-Cyrl-CS"/>
              </w:rPr>
              <w:t>Оцена  знања (максимални број поена 100)</w:t>
            </w:r>
          </w:p>
          <w:p w14:paraId="1467235D" w14:textId="77777777" w:rsidR="004348D6" w:rsidRPr="00CC3ADC" w:rsidRDefault="004348D6" w:rsidP="00CC3ADC">
            <w:pPr>
              <w:spacing w:line="240" w:lineRule="auto"/>
              <w:rPr>
                <w:sz w:val="18"/>
                <w:szCs w:val="18"/>
                <w:lang w:val="sr-Latn-CS"/>
              </w:rPr>
            </w:pPr>
            <w:r w:rsidRPr="00CC3ADC">
              <w:rPr>
                <w:sz w:val="18"/>
                <w:szCs w:val="18"/>
                <w:lang w:val="sr-Cyrl-CS"/>
              </w:rPr>
              <w:t>Активност у току предавања</w:t>
            </w:r>
            <w:r w:rsidRPr="00CC3ADC">
              <w:rPr>
                <w:sz w:val="18"/>
                <w:szCs w:val="18"/>
                <w:lang w:val="sr-Latn-CS"/>
              </w:rPr>
              <w:t>: 10</w:t>
            </w:r>
          </w:p>
          <w:p w14:paraId="53C46C78" w14:textId="77777777" w:rsidR="004348D6" w:rsidRPr="00CC3ADC" w:rsidRDefault="004348D6" w:rsidP="00CC3ADC">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lang w:val="sr-Latn-CS"/>
              </w:rPr>
              <w:t xml:space="preserve">: </w:t>
            </w:r>
            <w:r w:rsidRPr="00CC3ADC">
              <w:rPr>
                <w:sz w:val="18"/>
                <w:szCs w:val="18"/>
              </w:rPr>
              <w:t>30</w:t>
            </w:r>
          </w:p>
          <w:p w14:paraId="31820E96" w14:textId="77777777" w:rsidR="004348D6" w:rsidRPr="00CC3ADC" w:rsidRDefault="004348D6" w:rsidP="00CC3ADC">
            <w:pPr>
              <w:spacing w:line="240" w:lineRule="auto"/>
              <w:rPr>
                <w:b/>
                <w:bCs/>
                <w:sz w:val="18"/>
                <w:szCs w:val="18"/>
                <w:lang w:val="sr-Cyrl-CS"/>
              </w:rPr>
            </w:pPr>
            <w:r w:rsidRPr="00CC3ADC">
              <w:rPr>
                <w:sz w:val="18"/>
                <w:szCs w:val="18"/>
                <w:lang w:val="sr-Cyrl-CS"/>
              </w:rPr>
              <w:t>Писмени испит</w:t>
            </w:r>
            <w:r w:rsidRPr="00CC3ADC">
              <w:rPr>
                <w:sz w:val="18"/>
                <w:szCs w:val="18"/>
                <w:lang w:val="sr-Latn-CS"/>
              </w:rPr>
              <w:t xml:space="preserve">: </w:t>
            </w:r>
            <w:r w:rsidRPr="00CC3ADC">
              <w:rPr>
                <w:sz w:val="18"/>
                <w:szCs w:val="18"/>
              </w:rPr>
              <w:t>6</w:t>
            </w:r>
            <w:r w:rsidRPr="00CC3ADC">
              <w:rPr>
                <w:sz w:val="18"/>
                <w:szCs w:val="18"/>
                <w:lang w:val="sr-Latn-CS"/>
              </w:rPr>
              <w:t>0</w:t>
            </w:r>
          </w:p>
        </w:tc>
      </w:tr>
    </w:tbl>
    <w:p w14:paraId="0A30782F" w14:textId="77777777" w:rsidR="000B69F7" w:rsidRPr="00CC3ADC" w:rsidRDefault="000B69F7" w:rsidP="00CC3ADC">
      <w:pPr>
        <w:spacing w:line="240" w:lineRule="auto"/>
        <w:rPr>
          <w:b/>
          <w:bCs/>
          <w:sz w:val="18"/>
          <w:szCs w:val="18"/>
        </w:rPr>
      </w:pPr>
    </w:p>
    <w:p w14:paraId="007F6311" w14:textId="77777777" w:rsidR="000B69F7" w:rsidRPr="00CC3ADC" w:rsidRDefault="000B69F7" w:rsidP="00CC3ADC">
      <w:pPr>
        <w:spacing w:line="240" w:lineRule="auto"/>
        <w:rPr>
          <w:b/>
          <w:bCs/>
          <w:sz w:val="18"/>
          <w:szCs w:val="18"/>
        </w:rPr>
      </w:pPr>
      <w:r w:rsidRPr="00CC3ADC">
        <w:rPr>
          <w:b/>
          <w:bCs/>
          <w:sz w:val="18"/>
          <w:szCs w:val="18"/>
        </w:rPr>
        <w:br w:type="page"/>
      </w:r>
    </w:p>
    <w:p w14:paraId="32083B4C" w14:textId="77777777" w:rsidR="009F58B5" w:rsidRDefault="009F58B5" w:rsidP="00CC3ADC">
      <w:pPr>
        <w:spacing w:line="240" w:lineRule="auto"/>
        <w:rPr>
          <w:b/>
          <w:bCs/>
          <w:sz w:val="18"/>
          <w:szCs w:val="18"/>
          <w:lang w:val="sr-Cyrl-CS"/>
        </w:rPr>
      </w:pPr>
    </w:p>
    <w:p w14:paraId="00D7AE54" w14:textId="77777777" w:rsidR="009F58B5" w:rsidRDefault="009F58B5" w:rsidP="009F58B5">
      <w:pPr>
        <w:spacing w:after="200"/>
        <w:jc w:val="center"/>
        <w:rPr>
          <w:b/>
          <w:sz w:val="28"/>
          <w:szCs w:val="28"/>
        </w:rPr>
      </w:pPr>
    </w:p>
    <w:p w14:paraId="6D4771B7" w14:textId="77777777" w:rsidR="009F58B5" w:rsidRDefault="009F58B5" w:rsidP="009F58B5">
      <w:pPr>
        <w:spacing w:after="200"/>
        <w:jc w:val="center"/>
        <w:rPr>
          <w:b/>
          <w:sz w:val="28"/>
          <w:szCs w:val="28"/>
        </w:rPr>
      </w:pPr>
    </w:p>
    <w:p w14:paraId="68E26D95" w14:textId="77777777" w:rsidR="009F58B5" w:rsidRDefault="009F58B5" w:rsidP="009F58B5">
      <w:pPr>
        <w:spacing w:after="200"/>
        <w:jc w:val="center"/>
        <w:rPr>
          <w:b/>
          <w:sz w:val="28"/>
          <w:szCs w:val="28"/>
        </w:rPr>
      </w:pPr>
    </w:p>
    <w:p w14:paraId="5192D0B5" w14:textId="77777777" w:rsidR="009F58B5" w:rsidRDefault="009F58B5" w:rsidP="009F58B5">
      <w:pPr>
        <w:spacing w:after="200"/>
        <w:jc w:val="center"/>
        <w:rPr>
          <w:b/>
          <w:sz w:val="28"/>
          <w:szCs w:val="28"/>
        </w:rPr>
      </w:pPr>
    </w:p>
    <w:p w14:paraId="085D98F5" w14:textId="77777777" w:rsidR="009F58B5" w:rsidRDefault="009F58B5" w:rsidP="009F58B5">
      <w:pPr>
        <w:spacing w:after="200"/>
        <w:jc w:val="center"/>
        <w:rPr>
          <w:b/>
          <w:sz w:val="28"/>
          <w:szCs w:val="28"/>
        </w:rPr>
      </w:pPr>
    </w:p>
    <w:p w14:paraId="09C1A362" w14:textId="77777777" w:rsidR="009F58B5" w:rsidRDefault="009F58B5" w:rsidP="009F58B5">
      <w:pPr>
        <w:spacing w:after="200"/>
        <w:jc w:val="center"/>
        <w:rPr>
          <w:b/>
          <w:sz w:val="28"/>
          <w:szCs w:val="28"/>
        </w:rPr>
      </w:pPr>
    </w:p>
    <w:p w14:paraId="64A598CD" w14:textId="77777777" w:rsidR="00B315CB" w:rsidRPr="00B315CB" w:rsidRDefault="00B315CB" w:rsidP="009F58B5">
      <w:pPr>
        <w:spacing w:after="200"/>
        <w:jc w:val="center"/>
        <w:rPr>
          <w:b/>
          <w:sz w:val="28"/>
          <w:szCs w:val="28"/>
        </w:rPr>
      </w:pPr>
    </w:p>
    <w:p w14:paraId="3FE3E523" w14:textId="77777777" w:rsidR="009F58B5" w:rsidRDefault="009F58B5" w:rsidP="009F58B5">
      <w:pPr>
        <w:spacing w:after="200"/>
        <w:jc w:val="center"/>
        <w:rPr>
          <w:b/>
          <w:sz w:val="28"/>
          <w:szCs w:val="28"/>
        </w:rPr>
      </w:pPr>
    </w:p>
    <w:p w14:paraId="24DA4270" w14:textId="77777777" w:rsidR="009F58B5" w:rsidRDefault="009F58B5" w:rsidP="009F58B5">
      <w:pPr>
        <w:spacing w:after="200"/>
        <w:jc w:val="center"/>
        <w:rPr>
          <w:b/>
          <w:sz w:val="28"/>
          <w:szCs w:val="28"/>
        </w:rPr>
      </w:pPr>
    </w:p>
    <w:p w14:paraId="64338A8B" w14:textId="77777777" w:rsidR="00DD12AF" w:rsidRDefault="00DD12AF" w:rsidP="00DD12AF">
      <w:pPr>
        <w:spacing w:after="200"/>
        <w:jc w:val="center"/>
        <w:rPr>
          <w:b/>
          <w:sz w:val="28"/>
          <w:szCs w:val="28"/>
        </w:rPr>
      </w:pPr>
    </w:p>
    <w:p w14:paraId="2856D7C1" w14:textId="77777777" w:rsidR="00DD12AF" w:rsidRPr="0089152E" w:rsidRDefault="00DD12AF" w:rsidP="00DD12AF">
      <w:pPr>
        <w:spacing w:after="200"/>
        <w:jc w:val="center"/>
        <w:rPr>
          <w:b/>
          <w:sz w:val="28"/>
          <w:szCs w:val="28"/>
        </w:rPr>
      </w:pPr>
      <w:r>
        <w:rPr>
          <w:b/>
          <w:sz w:val="28"/>
          <w:szCs w:val="28"/>
        </w:rPr>
        <w:t>ПРЕДМЕТИ II ГОДИНE СТУДИЈА</w:t>
      </w:r>
    </w:p>
    <w:p w14:paraId="269FD81D" w14:textId="77777777" w:rsidR="009F58B5" w:rsidRPr="009F58B5" w:rsidRDefault="009F58B5" w:rsidP="009F58B5">
      <w:pPr>
        <w:spacing w:after="200"/>
        <w:jc w:val="center"/>
        <w:rPr>
          <w:b/>
          <w:sz w:val="28"/>
          <w:szCs w:val="28"/>
        </w:rPr>
      </w:pPr>
      <w:r>
        <w:rPr>
          <w:b/>
          <w:sz w:val="28"/>
          <w:szCs w:val="28"/>
        </w:rPr>
        <w:t>Модул: Фармакологија и токсикологија</w:t>
      </w:r>
    </w:p>
    <w:p w14:paraId="5D329192" w14:textId="77777777" w:rsidR="009F58B5" w:rsidRDefault="009F58B5">
      <w:pPr>
        <w:spacing w:after="200"/>
        <w:rPr>
          <w:b/>
          <w:bCs/>
          <w:sz w:val="18"/>
          <w:szCs w:val="18"/>
          <w:lang w:val="sr-Cyrl-CS"/>
        </w:rPr>
      </w:pPr>
    </w:p>
    <w:p w14:paraId="7807815A" w14:textId="77777777" w:rsidR="009F58B5" w:rsidRDefault="009F58B5">
      <w:pPr>
        <w:spacing w:after="200"/>
        <w:rPr>
          <w:b/>
          <w:bCs/>
          <w:sz w:val="18"/>
          <w:szCs w:val="18"/>
          <w:lang w:val="sr-Cyrl-CS"/>
        </w:rPr>
      </w:pPr>
      <w:r>
        <w:rPr>
          <w:b/>
          <w:bCs/>
          <w:sz w:val="18"/>
          <w:szCs w:val="18"/>
          <w:lang w:val="sr-Cyrl-CS"/>
        </w:rPr>
        <w:br w:type="page"/>
      </w:r>
    </w:p>
    <w:p w14:paraId="52FA4870" w14:textId="77777777" w:rsidR="00223981" w:rsidRPr="00CC3ADC" w:rsidRDefault="004348D6" w:rsidP="00CC3ADC">
      <w:pPr>
        <w:spacing w:line="240" w:lineRule="auto"/>
        <w:rPr>
          <w:rFonts w:cs="Calibri"/>
          <w:sz w:val="18"/>
          <w:szCs w:val="18"/>
          <w:lang w:val="sr-Cyrl-CS"/>
        </w:rPr>
      </w:pPr>
      <w:r w:rsidRPr="00CC3ADC">
        <w:rPr>
          <w:b/>
          <w:bCs/>
          <w:sz w:val="18"/>
          <w:szCs w:val="18"/>
          <w:lang w:val="sr-Cyrl-CS"/>
        </w:rPr>
        <w:lastRenderedPageBreak/>
        <w:t>Табела 5.1</w:t>
      </w:r>
      <w:r w:rsidRPr="00CC3ADC">
        <w:rPr>
          <w:rFonts w:cs="Calibri"/>
          <w:sz w:val="18"/>
          <w:szCs w:val="18"/>
          <w:lang w:val="sr-Cyrl-CS"/>
        </w:rPr>
        <w:t xml:space="preserve"> Спецификација предмета на студијском програму докторских студија</w:t>
      </w:r>
    </w:p>
    <w:p w14:paraId="66B9DC82" w14:textId="77777777" w:rsidR="005447A0" w:rsidRPr="00CC3ADC" w:rsidRDefault="005447A0" w:rsidP="00CC3ADC">
      <w:pPr>
        <w:spacing w:line="240" w:lineRule="auto"/>
        <w:rPr>
          <w:b/>
          <w:bCs/>
          <w:sz w:val="18"/>
          <w:szCs w:val="18"/>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2829"/>
        <w:gridCol w:w="3061"/>
      </w:tblGrid>
      <w:tr w:rsidR="004348D6" w:rsidRPr="00CC3ADC" w14:paraId="47F681A1" w14:textId="77777777" w:rsidTr="006B33B9">
        <w:trPr>
          <w:trHeight w:val="227"/>
          <w:jc w:val="center"/>
        </w:trPr>
        <w:tc>
          <w:tcPr>
            <w:tcW w:w="9301" w:type="dxa"/>
            <w:gridSpan w:val="3"/>
            <w:shd w:val="clear" w:color="auto" w:fill="D9D9D9" w:themeFill="background1" w:themeFillShade="D9"/>
            <w:vAlign w:val="center"/>
          </w:tcPr>
          <w:p w14:paraId="034D4FAE"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Молекулски механизми деловања лекова и отрова</w:t>
            </w:r>
          </w:p>
        </w:tc>
      </w:tr>
      <w:tr w:rsidR="004348D6" w:rsidRPr="00CC3ADC" w14:paraId="31A8F77A" w14:textId="77777777" w:rsidTr="00E81D7C">
        <w:trPr>
          <w:trHeight w:val="227"/>
          <w:jc w:val="center"/>
        </w:trPr>
        <w:tc>
          <w:tcPr>
            <w:tcW w:w="9301" w:type="dxa"/>
            <w:gridSpan w:val="3"/>
            <w:shd w:val="clear" w:color="auto" w:fill="FFFFFF" w:themeFill="background1"/>
            <w:vAlign w:val="center"/>
          </w:tcPr>
          <w:p w14:paraId="56D7D8E7" w14:textId="63FFBBBC" w:rsidR="004348D6" w:rsidRPr="00CC3ADC" w:rsidRDefault="004348D6" w:rsidP="00764EC7">
            <w:pPr>
              <w:spacing w:line="240" w:lineRule="auto"/>
              <w:rPr>
                <w:b/>
                <w:bCs/>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 xml:space="preserve">: </w:t>
            </w:r>
            <w:r w:rsidR="00764EC7" w:rsidRPr="00764EC7">
              <w:rPr>
                <w:b/>
                <w:bCs/>
                <w:color w:val="0070C0"/>
                <w:sz w:val="18"/>
                <w:szCs w:val="18"/>
                <w:lang w:val="sr-Cyrl-CS"/>
              </w:rPr>
              <w:t>Драгојевић-Симић Викторија</w:t>
            </w:r>
            <w:r w:rsidR="00BF022A">
              <w:rPr>
                <w:b/>
                <w:bCs/>
                <w:color w:val="0070C0"/>
                <w:sz w:val="18"/>
                <w:szCs w:val="18"/>
                <w:lang w:val="sr-Cyrl-CS"/>
              </w:rPr>
              <w:t xml:space="preserve">, </w:t>
            </w:r>
            <w:r w:rsidR="00764EC7" w:rsidRPr="00764EC7">
              <w:rPr>
                <w:b/>
                <w:bCs/>
                <w:color w:val="0070C0"/>
                <w:sz w:val="18"/>
                <w:szCs w:val="18"/>
                <w:lang w:val="sr-Cyrl-CS"/>
              </w:rPr>
              <w:t>Ковачевић Александра, Перић Анета, Перковић Вукчевић Наташа, Ранчић Немања</w:t>
            </w:r>
            <w:r w:rsidR="002C2639">
              <w:rPr>
                <w:b/>
                <w:bCs/>
                <w:color w:val="0070C0"/>
                <w:sz w:val="18"/>
                <w:szCs w:val="18"/>
                <w:lang w:val="sr-Cyrl-CS"/>
              </w:rPr>
              <w:t xml:space="preserve">, </w:t>
            </w:r>
            <w:r w:rsidR="002C2639" w:rsidRPr="00BF022A">
              <w:rPr>
                <w:b/>
                <w:bCs/>
                <w:color w:val="0070C0"/>
                <w:sz w:val="18"/>
                <w:szCs w:val="18"/>
                <w:lang w:val="sr-Cyrl-CS"/>
              </w:rPr>
              <w:t>Антуновић Марко</w:t>
            </w:r>
            <w:r w:rsidR="00BF022A">
              <w:rPr>
                <w:b/>
                <w:bCs/>
                <w:color w:val="0070C0"/>
                <w:sz w:val="18"/>
                <w:szCs w:val="18"/>
                <w:lang w:val="sr-Cyrl-CS"/>
              </w:rPr>
              <w:t>.</w:t>
            </w:r>
          </w:p>
        </w:tc>
      </w:tr>
      <w:tr w:rsidR="004348D6" w:rsidRPr="00CC3ADC" w14:paraId="168DA0EF" w14:textId="77777777" w:rsidTr="00E81D7C">
        <w:trPr>
          <w:trHeight w:val="227"/>
          <w:jc w:val="center"/>
        </w:trPr>
        <w:tc>
          <w:tcPr>
            <w:tcW w:w="9301" w:type="dxa"/>
            <w:gridSpan w:val="3"/>
            <w:shd w:val="clear" w:color="auto" w:fill="FFFFFF" w:themeFill="background1"/>
            <w:vAlign w:val="center"/>
          </w:tcPr>
          <w:p w14:paraId="3A2AC9D4"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Статус предмета: </w:t>
            </w:r>
            <w:r w:rsidRPr="00CC3ADC">
              <w:rPr>
                <w:sz w:val="18"/>
                <w:szCs w:val="18"/>
                <w:lang w:val="sr-Cyrl-CS"/>
              </w:rPr>
              <w:t xml:space="preserve">Обавезан предмет изборног подручја </w:t>
            </w:r>
            <w:r w:rsidRPr="00CC3ADC">
              <w:rPr>
                <w:bCs/>
                <w:sz w:val="18"/>
                <w:szCs w:val="18"/>
                <w:lang w:val="sr-Cyrl-CS"/>
              </w:rPr>
              <w:t>Фармакологија и токсикологија</w:t>
            </w:r>
          </w:p>
        </w:tc>
      </w:tr>
      <w:tr w:rsidR="004348D6" w:rsidRPr="00CC3ADC" w14:paraId="57ADC116" w14:textId="77777777" w:rsidTr="00E81D7C">
        <w:trPr>
          <w:trHeight w:val="227"/>
          <w:jc w:val="center"/>
        </w:trPr>
        <w:tc>
          <w:tcPr>
            <w:tcW w:w="9301" w:type="dxa"/>
            <w:gridSpan w:val="3"/>
            <w:shd w:val="clear" w:color="auto" w:fill="FFFFFF" w:themeFill="background1"/>
            <w:vAlign w:val="center"/>
          </w:tcPr>
          <w:p w14:paraId="5263BF46"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15</w:t>
            </w:r>
          </w:p>
        </w:tc>
      </w:tr>
      <w:tr w:rsidR="004348D6" w:rsidRPr="00CC3ADC" w14:paraId="75436219" w14:textId="77777777" w:rsidTr="00E81D7C">
        <w:trPr>
          <w:trHeight w:val="227"/>
          <w:jc w:val="center"/>
        </w:trPr>
        <w:tc>
          <w:tcPr>
            <w:tcW w:w="9301" w:type="dxa"/>
            <w:gridSpan w:val="3"/>
            <w:shd w:val="clear" w:color="auto" w:fill="FFFFFF" w:themeFill="background1"/>
            <w:vAlign w:val="center"/>
          </w:tcPr>
          <w:p w14:paraId="3FD54EF8"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Услов: </w:t>
            </w:r>
            <w:r w:rsidRPr="00CC3ADC">
              <w:rPr>
                <w:sz w:val="18"/>
                <w:szCs w:val="18"/>
                <w:lang w:val="sr-Cyrl-CS"/>
              </w:rPr>
              <w:t>Уписан</w:t>
            </w:r>
            <w:r w:rsidRPr="00CC3ADC">
              <w:rPr>
                <w:sz w:val="18"/>
                <w:szCs w:val="18"/>
              </w:rPr>
              <w:t xml:space="preserve"> трећи семестар </w:t>
            </w:r>
            <w:r w:rsidRPr="00CC3ADC">
              <w:rPr>
                <w:sz w:val="18"/>
                <w:szCs w:val="18"/>
                <w:lang w:val="sr-Cyrl-CS"/>
              </w:rPr>
              <w:t>докторских студија</w:t>
            </w:r>
          </w:p>
        </w:tc>
      </w:tr>
      <w:tr w:rsidR="004348D6" w:rsidRPr="00CC3ADC" w14:paraId="7A3EBB3D" w14:textId="77777777" w:rsidTr="00515851">
        <w:trPr>
          <w:trHeight w:val="638"/>
          <w:jc w:val="center"/>
        </w:trPr>
        <w:tc>
          <w:tcPr>
            <w:tcW w:w="9301" w:type="dxa"/>
            <w:gridSpan w:val="3"/>
            <w:shd w:val="clear" w:color="auto" w:fill="FFFFFF" w:themeFill="background1"/>
            <w:vAlign w:val="center"/>
          </w:tcPr>
          <w:p w14:paraId="35174967"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5967B2AF" w14:textId="77777777" w:rsidR="004348D6" w:rsidRPr="00CC3ADC" w:rsidRDefault="004348D6" w:rsidP="00CC3ADC">
            <w:pPr>
              <w:spacing w:line="240" w:lineRule="auto"/>
              <w:jc w:val="both"/>
              <w:rPr>
                <w:bCs/>
                <w:sz w:val="18"/>
                <w:szCs w:val="18"/>
              </w:rPr>
            </w:pPr>
            <w:r w:rsidRPr="00CC3ADC">
              <w:rPr>
                <w:bCs/>
                <w:sz w:val="18"/>
                <w:szCs w:val="18"/>
                <w:lang w:val="sr-Cyrl-CS"/>
              </w:rPr>
              <w:t>Упознати студента са најновијим сазнањима о механизмима деловања лекова и токсичних супстанција</w:t>
            </w:r>
            <w:r w:rsidRPr="00CC3ADC">
              <w:rPr>
                <w:bCs/>
                <w:sz w:val="18"/>
                <w:szCs w:val="18"/>
              </w:rPr>
              <w:t>у организму и савременим методама за њихово испитивање.</w:t>
            </w:r>
          </w:p>
        </w:tc>
      </w:tr>
      <w:tr w:rsidR="004348D6" w:rsidRPr="00CC3ADC" w14:paraId="741D88A8" w14:textId="77777777" w:rsidTr="00E81D7C">
        <w:trPr>
          <w:trHeight w:val="227"/>
          <w:jc w:val="center"/>
        </w:trPr>
        <w:tc>
          <w:tcPr>
            <w:tcW w:w="9301" w:type="dxa"/>
            <w:gridSpan w:val="3"/>
            <w:shd w:val="clear" w:color="auto" w:fill="FFFFFF" w:themeFill="background1"/>
            <w:vAlign w:val="center"/>
          </w:tcPr>
          <w:p w14:paraId="53A200EE"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090A885A" w14:textId="77777777" w:rsidR="004348D6" w:rsidRPr="00CC3ADC" w:rsidRDefault="004348D6" w:rsidP="00CC3ADC">
            <w:pPr>
              <w:spacing w:line="240" w:lineRule="auto"/>
              <w:jc w:val="both"/>
              <w:rPr>
                <w:bCs/>
                <w:sz w:val="18"/>
                <w:szCs w:val="18"/>
              </w:rPr>
            </w:pPr>
            <w:r w:rsidRPr="00CC3ADC">
              <w:rPr>
                <w:bCs/>
                <w:sz w:val="18"/>
                <w:szCs w:val="18"/>
                <w:lang w:val="sr-Cyrl-CS"/>
              </w:rPr>
              <w:t>Након одслушане наставе од студента се очекује даразуме механизме деловања различитих група лекова и токсичних супстанција, да познаје савремене моделе за испитивање молекулских механизама деловања хемијских једињења и да их примењује у научно-истраживачком раду.</w:t>
            </w:r>
          </w:p>
        </w:tc>
      </w:tr>
      <w:tr w:rsidR="004348D6" w:rsidRPr="00CC3ADC" w14:paraId="2E101BF1" w14:textId="77777777" w:rsidTr="00E81D7C">
        <w:trPr>
          <w:trHeight w:val="227"/>
          <w:jc w:val="center"/>
        </w:trPr>
        <w:tc>
          <w:tcPr>
            <w:tcW w:w="9301" w:type="dxa"/>
            <w:gridSpan w:val="3"/>
            <w:shd w:val="clear" w:color="auto" w:fill="FFFFFF" w:themeFill="background1"/>
            <w:vAlign w:val="center"/>
          </w:tcPr>
          <w:p w14:paraId="2C109C6E"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Садржај предмета</w:t>
            </w:r>
          </w:p>
          <w:p w14:paraId="144DE422" w14:textId="77777777" w:rsidR="004348D6" w:rsidRPr="00CC3ADC" w:rsidRDefault="004348D6" w:rsidP="00CC3ADC">
            <w:pPr>
              <w:spacing w:line="240" w:lineRule="auto"/>
              <w:jc w:val="both"/>
              <w:rPr>
                <w:iCs/>
                <w:sz w:val="18"/>
                <w:szCs w:val="18"/>
              </w:rPr>
            </w:pPr>
            <w:r w:rsidRPr="00CC3ADC">
              <w:rPr>
                <w:iCs/>
                <w:sz w:val="18"/>
                <w:szCs w:val="18"/>
                <w:lang w:val="sr-Cyrl-CS"/>
              </w:rPr>
              <w:t>Теоријска настава</w:t>
            </w:r>
          </w:p>
          <w:p w14:paraId="0B359A5C" w14:textId="77777777" w:rsidR="004348D6" w:rsidRPr="00CC3ADC" w:rsidRDefault="004348D6" w:rsidP="00CC3ADC">
            <w:pPr>
              <w:spacing w:line="240" w:lineRule="auto"/>
              <w:jc w:val="both"/>
              <w:rPr>
                <w:iCs/>
                <w:sz w:val="18"/>
                <w:szCs w:val="18"/>
              </w:rPr>
            </w:pPr>
            <w:r w:rsidRPr="00CC3ADC">
              <w:rPr>
                <w:iCs/>
                <w:sz w:val="18"/>
                <w:szCs w:val="18"/>
                <w:lang w:val="sr-Cyrl-CS"/>
              </w:rPr>
              <w:t xml:space="preserve">Биолошки активне супстанције; Биохемијске основе деловања лекова и отрова; Циљна места деловања лекова и отрова; Сигнални путеви; Рецептори (јонотропни, каталитички, </w:t>
            </w:r>
            <w:r w:rsidRPr="00CC3ADC">
              <w:rPr>
                <w:iCs/>
                <w:sz w:val="18"/>
                <w:szCs w:val="18"/>
              </w:rPr>
              <w:t>G</w:t>
            </w:r>
            <w:r w:rsidRPr="00CC3ADC">
              <w:rPr>
                <w:iCs/>
                <w:sz w:val="18"/>
                <w:szCs w:val="18"/>
                <w:lang w:val="sr-Cyrl-CS"/>
              </w:rPr>
              <w:t>-протеин спрегнути рецептори, унутарћелијски рецептори</w:t>
            </w:r>
            <w:r w:rsidRPr="00CC3ADC">
              <w:rPr>
                <w:iCs/>
                <w:sz w:val="18"/>
                <w:szCs w:val="18"/>
              </w:rPr>
              <w:t>, нуклеарни рецептори</w:t>
            </w:r>
            <w:r w:rsidRPr="00CC3ADC">
              <w:rPr>
                <w:iCs/>
                <w:sz w:val="18"/>
                <w:szCs w:val="18"/>
                <w:lang w:val="sr-Cyrl-CS"/>
              </w:rPr>
              <w:t>); Ензими (јонске пумпе и транспортери); Афинитет, селективност и специфичност деловања лекова; Агонизам, парцијални агонизам и антагонизам лекова;Квантитативни параметри фармакодинамике; Механизми деловања појединих група лекова и отрова; Основи фармакогенетике</w:t>
            </w:r>
            <w:r w:rsidRPr="00CC3ADC">
              <w:rPr>
                <w:iCs/>
                <w:sz w:val="18"/>
                <w:szCs w:val="18"/>
              </w:rPr>
              <w:t>.</w:t>
            </w:r>
          </w:p>
          <w:p w14:paraId="226F8321" w14:textId="77777777" w:rsidR="004348D6" w:rsidRPr="00CC3ADC" w:rsidRDefault="004348D6" w:rsidP="00CC3ADC">
            <w:pPr>
              <w:spacing w:line="240" w:lineRule="auto"/>
              <w:jc w:val="both"/>
              <w:rPr>
                <w:iCs/>
                <w:sz w:val="18"/>
                <w:szCs w:val="18"/>
              </w:rPr>
            </w:pPr>
            <w:r w:rsidRPr="00CC3ADC">
              <w:rPr>
                <w:iCs/>
                <w:sz w:val="18"/>
                <w:szCs w:val="18"/>
                <w:lang w:val="sr-Cyrl-CS"/>
              </w:rPr>
              <w:t>Практична настава</w:t>
            </w:r>
            <w:r w:rsidRPr="00CC3ADC">
              <w:rPr>
                <w:iCs/>
                <w:sz w:val="18"/>
                <w:szCs w:val="18"/>
              </w:rPr>
              <w:t>:</w:t>
            </w:r>
            <w:r w:rsidRPr="00CC3ADC">
              <w:rPr>
                <w:iCs/>
                <w:sz w:val="18"/>
                <w:szCs w:val="18"/>
                <w:lang w:val="sr-Cyrl-CS"/>
              </w:rPr>
              <w:t>Студијски истраживачки рад</w:t>
            </w:r>
          </w:p>
          <w:p w14:paraId="2B065C4F" w14:textId="77777777" w:rsidR="004348D6" w:rsidRPr="00CC3ADC" w:rsidRDefault="004348D6" w:rsidP="00CC3ADC">
            <w:pPr>
              <w:spacing w:line="240" w:lineRule="auto"/>
              <w:jc w:val="both"/>
              <w:rPr>
                <w:bCs/>
                <w:sz w:val="18"/>
                <w:szCs w:val="18"/>
              </w:rPr>
            </w:pPr>
            <w:r w:rsidRPr="00CC3ADC">
              <w:rPr>
                <w:iCs/>
                <w:sz w:val="18"/>
                <w:szCs w:val="18"/>
                <w:lang w:val="sr-Cyrl-CS"/>
              </w:rPr>
              <w:t xml:space="preserve">Дизајнирање фармаколошко-токсиколошких експеримената у </w:t>
            </w:r>
            <w:r w:rsidRPr="00CC3ADC">
              <w:rPr>
                <w:iCs/>
                <w:sz w:val="18"/>
                <w:szCs w:val="18"/>
              </w:rPr>
              <w:t xml:space="preserve">in vitro </w:t>
            </w:r>
            <w:r w:rsidRPr="00CC3ADC">
              <w:rPr>
                <w:iCs/>
                <w:sz w:val="18"/>
                <w:szCs w:val="18"/>
                <w:lang w:val="sr-Cyrl-CS"/>
              </w:rPr>
              <w:t xml:space="preserve">и </w:t>
            </w:r>
            <w:r w:rsidRPr="00CC3ADC">
              <w:rPr>
                <w:iCs/>
                <w:sz w:val="18"/>
                <w:szCs w:val="18"/>
              </w:rPr>
              <w:t xml:space="preserve">in vivo </w:t>
            </w:r>
            <w:r w:rsidRPr="00CC3ADC">
              <w:rPr>
                <w:iCs/>
                <w:sz w:val="18"/>
                <w:szCs w:val="18"/>
                <w:lang w:val="sr-Cyrl-CS"/>
              </w:rPr>
              <w:t>условима</w:t>
            </w:r>
            <w:r w:rsidRPr="00CC3ADC">
              <w:rPr>
                <w:iCs/>
                <w:sz w:val="18"/>
                <w:szCs w:val="18"/>
                <w:lang w:val="ru-RU"/>
              </w:rPr>
              <w:t>; Рад са културама ћелија, изолованим органима и животињама; Обрада резултата фармаколошко-токсиколошких студија</w:t>
            </w:r>
            <w:r w:rsidRPr="00CC3ADC">
              <w:rPr>
                <w:iCs/>
                <w:sz w:val="18"/>
                <w:szCs w:val="18"/>
              </w:rPr>
              <w:t>.</w:t>
            </w:r>
          </w:p>
        </w:tc>
      </w:tr>
      <w:tr w:rsidR="004348D6" w:rsidRPr="00CC3ADC" w14:paraId="35A1F07D" w14:textId="77777777" w:rsidTr="00E81D7C">
        <w:trPr>
          <w:trHeight w:val="227"/>
          <w:jc w:val="center"/>
        </w:trPr>
        <w:tc>
          <w:tcPr>
            <w:tcW w:w="9301" w:type="dxa"/>
            <w:gridSpan w:val="3"/>
            <w:shd w:val="clear" w:color="auto" w:fill="FFFFFF" w:themeFill="background1"/>
            <w:vAlign w:val="center"/>
          </w:tcPr>
          <w:p w14:paraId="3B0CACD7" w14:textId="77777777" w:rsidR="004348D6" w:rsidRPr="00BF022A" w:rsidRDefault="004348D6" w:rsidP="00CC3ADC">
            <w:pPr>
              <w:spacing w:line="240" w:lineRule="auto"/>
              <w:rPr>
                <w:b/>
                <w:bCs/>
                <w:sz w:val="18"/>
                <w:szCs w:val="18"/>
                <w:lang w:val="sr-Cyrl-CS"/>
              </w:rPr>
            </w:pPr>
            <w:r w:rsidRPr="00BF022A">
              <w:rPr>
                <w:b/>
                <w:bCs/>
                <w:sz w:val="18"/>
                <w:szCs w:val="18"/>
                <w:lang w:val="sr-Cyrl-CS"/>
              </w:rPr>
              <w:t xml:space="preserve">Препоручена литература </w:t>
            </w:r>
          </w:p>
          <w:p w14:paraId="704F8819" w14:textId="77777777" w:rsidR="004348D6" w:rsidRPr="00BF022A" w:rsidRDefault="004348D6" w:rsidP="00CC3ADC">
            <w:pPr>
              <w:spacing w:line="240" w:lineRule="auto"/>
              <w:rPr>
                <w:bCs/>
                <w:sz w:val="18"/>
                <w:szCs w:val="18"/>
                <w:lang w:val="sr-Cyrl-RS"/>
              </w:rPr>
            </w:pPr>
            <w:r w:rsidRPr="00BF022A">
              <w:rPr>
                <w:bCs/>
                <w:sz w:val="18"/>
                <w:szCs w:val="18"/>
                <w:lang w:val="sr-Cyrl-CS"/>
              </w:rPr>
              <w:t xml:space="preserve">Brunton LL, </w:t>
            </w:r>
            <w:r w:rsidRPr="00BF022A">
              <w:rPr>
                <w:bCs/>
                <w:sz w:val="18"/>
                <w:szCs w:val="18"/>
              </w:rPr>
              <w:t>Hilal-Dandan R, Knollman BC, editors. Goodman &amp;Gilman's The Pharmacological Basis of Therapeutics. 13th edition. New-York-Toronto: McGraw-Hill, 2018.</w:t>
            </w:r>
          </w:p>
          <w:p w14:paraId="56445B22" w14:textId="77777777" w:rsidR="0030719F" w:rsidRPr="00BF022A" w:rsidRDefault="0030719F" w:rsidP="0030719F">
            <w:pPr>
              <w:spacing w:line="240" w:lineRule="auto"/>
              <w:rPr>
                <w:sz w:val="18"/>
                <w:szCs w:val="18"/>
                <w:lang w:val="sr-Latn-RS"/>
              </w:rPr>
            </w:pPr>
            <w:r w:rsidRPr="00BF022A">
              <w:rPr>
                <w:sz w:val="18"/>
                <w:szCs w:val="18"/>
              </w:rPr>
              <w:t>Ritter, JM., Flower R, Henderson G, Loke YK, MacEwan D, Robinson E, Fullerton J. Rang and Dale's Pharmacology. Tenth edition. London: Elsevier Ltd.</w:t>
            </w:r>
            <w:r w:rsidRPr="00BF022A">
              <w:rPr>
                <w:sz w:val="18"/>
                <w:szCs w:val="18"/>
                <w:lang w:val="sr-Latn-RS"/>
              </w:rPr>
              <w:t xml:space="preserve">; 2024. </w:t>
            </w:r>
          </w:p>
          <w:p w14:paraId="09A4AD03" w14:textId="69D4E3A7" w:rsidR="0030719F" w:rsidRPr="00BF022A" w:rsidRDefault="0030719F" w:rsidP="0030719F">
            <w:pPr>
              <w:rPr>
                <w:sz w:val="18"/>
                <w:szCs w:val="18"/>
                <w:lang w:val="sr-Cyrl-RS"/>
              </w:rPr>
            </w:pPr>
            <w:r w:rsidRPr="00BF022A">
              <w:rPr>
                <w:sz w:val="18"/>
                <w:szCs w:val="18"/>
              </w:rPr>
              <w:t>Nelson L, Lewin N, Howland MA, Hoffman R, Goldfrank L, Flomenbaum L. Goldfrank's Toxicologic Emergencies. Ninth edition. New York: MacGrow Hill</w:t>
            </w:r>
            <w:r w:rsidRPr="00BF022A">
              <w:rPr>
                <w:sz w:val="18"/>
                <w:szCs w:val="18"/>
                <w:lang w:val="sr-Latn-RS"/>
              </w:rPr>
              <w:t xml:space="preserve">; 2011. </w:t>
            </w:r>
          </w:p>
          <w:p w14:paraId="03D5A184" w14:textId="3A864961" w:rsidR="004348D6" w:rsidRPr="00BF022A" w:rsidRDefault="004348D6" w:rsidP="00CC3ADC">
            <w:pPr>
              <w:spacing w:line="240" w:lineRule="auto"/>
              <w:rPr>
                <w:bCs/>
                <w:sz w:val="18"/>
                <w:szCs w:val="18"/>
                <w:lang w:val="sr-Cyrl-RS"/>
              </w:rPr>
            </w:pPr>
            <w:r w:rsidRPr="00BF022A">
              <w:rPr>
                <w:bCs/>
                <w:sz w:val="18"/>
                <w:szCs w:val="18"/>
              </w:rPr>
              <w:t xml:space="preserve">Heroux P. Principles of Toxicology; 2013. (E-book).  Available at web-site: </w:t>
            </w:r>
            <w:hyperlink r:id="rId16" w:history="1">
              <w:r w:rsidRPr="00BF022A">
                <w:rPr>
                  <w:rStyle w:val="Hiperveza"/>
                  <w:color w:val="auto"/>
                  <w:sz w:val="18"/>
                  <w:szCs w:val="18"/>
                  <w:u w:val="none"/>
                </w:rPr>
                <w:t>https://textbookequity.org/Textbooks/Principles%20of%20Toxicology%202013A.pdf</w:t>
              </w:r>
            </w:hyperlink>
          </w:p>
        </w:tc>
      </w:tr>
      <w:tr w:rsidR="004348D6" w:rsidRPr="00CC3ADC" w14:paraId="6AAB3563" w14:textId="77777777" w:rsidTr="00E81D7C">
        <w:trPr>
          <w:trHeight w:val="227"/>
          <w:jc w:val="center"/>
        </w:trPr>
        <w:tc>
          <w:tcPr>
            <w:tcW w:w="3411" w:type="dxa"/>
            <w:shd w:val="clear" w:color="auto" w:fill="FFFFFF" w:themeFill="background1"/>
            <w:vAlign w:val="center"/>
          </w:tcPr>
          <w:p w14:paraId="2093B358" w14:textId="77777777" w:rsidR="004348D6" w:rsidRPr="00CC3ADC" w:rsidRDefault="004348D6" w:rsidP="00CC3ADC">
            <w:pPr>
              <w:spacing w:line="240" w:lineRule="auto"/>
              <w:rPr>
                <w:sz w:val="18"/>
                <w:szCs w:val="18"/>
              </w:rPr>
            </w:pPr>
            <w:r w:rsidRPr="00CC3ADC">
              <w:rPr>
                <w:bCs/>
                <w:sz w:val="18"/>
                <w:szCs w:val="18"/>
                <w:lang w:val="sr-Cyrl-CS"/>
              </w:rPr>
              <w:t xml:space="preserve">Број часова </w:t>
            </w:r>
            <w:r w:rsidRPr="00CC3ADC">
              <w:rPr>
                <w:sz w:val="18"/>
                <w:szCs w:val="18"/>
                <w:lang w:val="sr-Cyrl-CS"/>
              </w:rPr>
              <w:t xml:space="preserve"> активне наставе</w:t>
            </w:r>
            <w:r w:rsidRPr="00CC3ADC">
              <w:rPr>
                <w:sz w:val="18"/>
                <w:szCs w:val="18"/>
              </w:rPr>
              <w:t>: 165</w:t>
            </w:r>
          </w:p>
        </w:tc>
        <w:tc>
          <w:tcPr>
            <w:tcW w:w="2829" w:type="dxa"/>
            <w:shd w:val="clear" w:color="auto" w:fill="FFFFFF" w:themeFill="background1"/>
            <w:vAlign w:val="center"/>
          </w:tcPr>
          <w:p w14:paraId="5D53F8D4" w14:textId="77777777" w:rsidR="004348D6" w:rsidRPr="00CC3ADC" w:rsidRDefault="004348D6" w:rsidP="00CC3ADC">
            <w:pPr>
              <w:spacing w:line="240" w:lineRule="auto"/>
              <w:rPr>
                <w:bCs/>
                <w:sz w:val="18"/>
                <w:szCs w:val="18"/>
              </w:rPr>
            </w:pPr>
            <w:r w:rsidRPr="00CC3ADC">
              <w:rPr>
                <w:sz w:val="18"/>
                <w:szCs w:val="18"/>
                <w:lang w:val="sr-Cyrl-CS"/>
              </w:rPr>
              <w:t>Теоријска настава:</w:t>
            </w:r>
            <w:r w:rsidRPr="00CC3ADC">
              <w:rPr>
                <w:sz w:val="18"/>
                <w:szCs w:val="18"/>
              </w:rPr>
              <w:t xml:space="preserve"> 75</w:t>
            </w:r>
          </w:p>
        </w:tc>
        <w:tc>
          <w:tcPr>
            <w:tcW w:w="3061" w:type="dxa"/>
            <w:shd w:val="clear" w:color="auto" w:fill="FFFFFF" w:themeFill="background1"/>
            <w:vAlign w:val="center"/>
          </w:tcPr>
          <w:p w14:paraId="797DD041" w14:textId="77777777" w:rsidR="004348D6" w:rsidRPr="00CC3ADC" w:rsidRDefault="004348D6" w:rsidP="00CC3ADC">
            <w:pPr>
              <w:spacing w:line="240" w:lineRule="auto"/>
              <w:rPr>
                <w:bCs/>
                <w:sz w:val="18"/>
                <w:szCs w:val="18"/>
              </w:rPr>
            </w:pPr>
            <w:r w:rsidRPr="00CC3ADC">
              <w:rPr>
                <w:sz w:val="18"/>
                <w:szCs w:val="18"/>
                <w:lang w:val="sr-Cyrl-CS"/>
              </w:rPr>
              <w:t>Практична настава:</w:t>
            </w:r>
            <w:r w:rsidRPr="00CC3ADC">
              <w:rPr>
                <w:sz w:val="18"/>
                <w:szCs w:val="18"/>
              </w:rPr>
              <w:t xml:space="preserve"> 90</w:t>
            </w:r>
          </w:p>
        </w:tc>
      </w:tr>
      <w:tr w:rsidR="004348D6" w:rsidRPr="00CC3ADC" w14:paraId="6AAC5078" w14:textId="77777777" w:rsidTr="00E81D7C">
        <w:trPr>
          <w:trHeight w:val="227"/>
          <w:jc w:val="center"/>
        </w:trPr>
        <w:tc>
          <w:tcPr>
            <w:tcW w:w="9301" w:type="dxa"/>
            <w:gridSpan w:val="3"/>
            <w:shd w:val="clear" w:color="auto" w:fill="FFFFFF" w:themeFill="background1"/>
            <w:vAlign w:val="center"/>
          </w:tcPr>
          <w:p w14:paraId="452C06D5" w14:textId="77777777" w:rsidR="004348D6" w:rsidRPr="00CC3ADC" w:rsidRDefault="004348D6" w:rsidP="00CC3ADC">
            <w:pPr>
              <w:spacing w:line="240" w:lineRule="auto"/>
              <w:rPr>
                <w:b/>
                <w:bCs/>
                <w:sz w:val="18"/>
                <w:szCs w:val="18"/>
              </w:rPr>
            </w:pPr>
            <w:r w:rsidRPr="00CC3ADC">
              <w:rPr>
                <w:b/>
                <w:bCs/>
                <w:sz w:val="18"/>
                <w:szCs w:val="18"/>
                <w:lang w:val="sr-Cyrl-CS"/>
              </w:rPr>
              <w:t>Методе извођења наставе</w:t>
            </w:r>
            <w:r w:rsidRPr="00CC3ADC">
              <w:rPr>
                <w:b/>
                <w:bCs/>
                <w:sz w:val="18"/>
                <w:szCs w:val="18"/>
              </w:rPr>
              <w:t>:</w:t>
            </w:r>
          </w:p>
          <w:p w14:paraId="450EFA7C" w14:textId="77777777" w:rsidR="004348D6" w:rsidRPr="00CC3ADC" w:rsidRDefault="004348D6" w:rsidP="00CC3ADC">
            <w:pPr>
              <w:spacing w:line="240" w:lineRule="auto"/>
              <w:rPr>
                <w:sz w:val="18"/>
                <w:szCs w:val="18"/>
              </w:rPr>
            </w:pPr>
            <w:r w:rsidRPr="00CC3ADC">
              <w:rPr>
                <w:sz w:val="18"/>
                <w:szCs w:val="18"/>
                <w:lang w:val="sr-Cyrl-CS"/>
              </w:rPr>
              <w:t>Предавања/интерактивни рад са кандидатом и студијски истраживачки рад.</w:t>
            </w:r>
          </w:p>
        </w:tc>
      </w:tr>
      <w:tr w:rsidR="004348D6" w:rsidRPr="00CC3ADC" w14:paraId="1D218197" w14:textId="77777777" w:rsidTr="00E81D7C">
        <w:trPr>
          <w:trHeight w:val="227"/>
          <w:jc w:val="center"/>
        </w:trPr>
        <w:tc>
          <w:tcPr>
            <w:tcW w:w="9301" w:type="dxa"/>
            <w:gridSpan w:val="3"/>
            <w:shd w:val="clear" w:color="auto" w:fill="FFFFFF" w:themeFill="background1"/>
            <w:vAlign w:val="center"/>
          </w:tcPr>
          <w:p w14:paraId="6F97FB3C" w14:textId="77777777" w:rsidR="004348D6" w:rsidRPr="00CC3ADC" w:rsidRDefault="004348D6" w:rsidP="00CC3ADC">
            <w:pPr>
              <w:spacing w:line="240" w:lineRule="auto"/>
              <w:rPr>
                <w:b/>
                <w:bCs/>
                <w:sz w:val="18"/>
                <w:szCs w:val="18"/>
                <w:lang w:val="sr-Cyrl-CS"/>
              </w:rPr>
            </w:pPr>
            <w:r w:rsidRPr="00CC3ADC">
              <w:rPr>
                <w:b/>
                <w:bCs/>
                <w:sz w:val="18"/>
                <w:szCs w:val="18"/>
                <w:lang w:val="sr-Cyrl-CS"/>
              </w:rPr>
              <w:t>Оцена  знања (максимални број поена 100)</w:t>
            </w:r>
          </w:p>
          <w:p w14:paraId="348E1F5D" w14:textId="77777777" w:rsidR="004348D6" w:rsidRPr="00CC3ADC" w:rsidRDefault="004348D6" w:rsidP="00CC3ADC">
            <w:pPr>
              <w:spacing w:line="240" w:lineRule="auto"/>
              <w:rPr>
                <w:sz w:val="18"/>
                <w:szCs w:val="18"/>
                <w:lang w:val="sr-Cyrl-CS"/>
              </w:rPr>
            </w:pPr>
            <w:r w:rsidRPr="00CC3ADC">
              <w:rPr>
                <w:sz w:val="18"/>
                <w:szCs w:val="18"/>
                <w:lang w:val="sr-Cyrl-CS"/>
              </w:rPr>
              <w:t>активност у току предавања: 2</w:t>
            </w:r>
          </w:p>
          <w:p w14:paraId="4B560249" w14:textId="77777777" w:rsidR="004348D6" w:rsidRPr="00CC3ADC" w:rsidRDefault="004348D6" w:rsidP="00CC3ADC">
            <w:pPr>
              <w:spacing w:line="240" w:lineRule="auto"/>
              <w:rPr>
                <w:sz w:val="18"/>
                <w:szCs w:val="18"/>
                <w:lang w:val="sr-Cyrl-CS"/>
              </w:rPr>
            </w:pPr>
            <w:r w:rsidRPr="00CC3ADC">
              <w:rPr>
                <w:sz w:val="18"/>
                <w:szCs w:val="18"/>
                <w:lang w:val="sr-Cyrl-CS"/>
              </w:rPr>
              <w:t>семинари: 8</w:t>
            </w:r>
          </w:p>
          <w:p w14:paraId="3DA279A5" w14:textId="77777777" w:rsidR="004348D6" w:rsidRPr="00CC3ADC" w:rsidRDefault="004348D6" w:rsidP="00CC3ADC">
            <w:pPr>
              <w:spacing w:line="240" w:lineRule="auto"/>
              <w:rPr>
                <w:b/>
                <w:bCs/>
                <w:sz w:val="18"/>
                <w:szCs w:val="18"/>
                <w:lang w:val="sr-Cyrl-CS"/>
              </w:rPr>
            </w:pPr>
            <w:r w:rsidRPr="00CC3ADC">
              <w:rPr>
                <w:sz w:val="18"/>
                <w:szCs w:val="18"/>
                <w:lang w:val="sr-Cyrl-CS"/>
              </w:rPr>
              <w:t>писмени испит: 90</w:t>
            </w:r>
          </w:p>
        </w:tc>
      </w:tr>
    </w:tbl>
    <w:p w14:paraId="29753EBF" w14:textId="77777777" w:rsidR="000B69F7" w:rsidRPr="00CC3ADC" w:rsidRDefault="000B69F7" w:rsidP="00CC3ADC">
      <w:pPr>
        <w:spacing w:line="240" w:lineRule="auto"/>
        <w:rPr>
          <w:bCs/>
          <w:sz w:val="18"/>
          <w:szCs w:val="18"/>
          <w:lang w:val="sr-Cyrl-CS"/>
        </w:rPr>
      </w:pPr>
    </w:p>
    <w:p w14:paraId="11F4E468" w14:textId="77777777" w:rsidR="000B69F7" w:rsidRPr="00CC3ADC" w:rsidRDefault="000B69F7" w:rsidP="00CC3ADC">
      <w:pPr>
        <w:spacing w:line="240" w:lineRule="auto"/>
        <w:rPr>
          <w:bCs/>
          <w:sz w:val="18"/>
          <w:szCs w:val="18"/>
          <w:lang w:val="sr-Cyrl-CS"/>
        </w:rPr>
      </w:pPr>
      <w:r w:rsidRPr="00CC3ADC">
        <w:rPr>
          <w:bCs/>
          <w:sz w:val="18"/>
          <w:szCs w:val="18"/>
          <w:lang w:val="sr-Cyrl-CS"/>
        </w:rPr>
        <w:br w:type="page"/>
      </w:r>
    </w:p>
    <w:p w14:paraId="7AEB140A" w14:textId="77777777" w:rsidR="004348D6" w:rsidRPr="00CC3ADC" w:rsidRDefault="004348D6" w:rsidP="00CC3ADC">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276CAE8F" w14:textId="77777777" w:rsidR="005447A0" w:rsidRPr="00CC3ADC" w:rsidRDefault="005447A0" w:rsidP="00CC3ADC">
      <w:pPr>
        <w:spacing w:line="240" w:lineRule="auto"/>
        <w:rPr>
          <w:b/>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2781"/>
        <w:gridCol w:w="3261"/>
      </w:tblGrid>
      <w:tr w:rsidR="004348D6" w:rsidRPr="00CC3ADC" w14:paraId="0B5EB4D3" w14:textId="77777777" w:rsidTr="006B33B9">
        <w:tc>
          <w:tcPr>
            <w:tcW w:w="9277" w:type="dxa"/>
            <w:gridSpan w:val="3"/>
            <w:shd w:val="clear" w:color="auto" w:fill="D9D9D9" w:themeFill="background1" w:themeFillShade="D9"/>
          </w:tcPr>
          <w:p w14:paraId="0F715F39"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М</w:t>
            </w:r>
            <w:r w:rsidRPr="00CC3ADC">
              <w:rPr>
                <w:bCs/>
                <w:sz w:val="18"/>
                <w:szCs w:val="18"/>
              </w:rPr>
              <w:t>e</w:t>
            </w:r>
            <w:r w:rsidRPr="00CC3ADC">
              <w:rPr>
                <w:bCs/>
                <w:sz w:val="18"/>
                <w:szCs w:val="18"/>
                <w:lang w:val="sr-Cyrl-CS"/>
              </w:rPr>
              <w:t>тодологија предклиничких испитивања лекова</w:t>
            </w:r>
          </w:p>
        </w:tc>
      </w:tr>
      <w:tr w:rsidR="004348D6" w:rsidRPr="00CC3ADC" w14:paraId="3188ADD1" w14:textId="77777777" w:rsidTr="000B69F7">
        <w:tc>
          <w:tcPr>
            <w:tcW w:w="9277" w:type="dxa"/>
            <w:gridSpan w:val="3"/>
            <w:shd w:val="clear" w:color="auto" w:fill="FFFFFF" w:themeFill="background1"/>
          </w:tcPr>
          <w:p w14:paraId="4B4BAF16" w14:textId="6915758A" w:rsidR="004348D6" w:rsidRPr="002C2639" w:rsidRDefault="004348D6" w:rsidP="00764EC7">
            <w:pPr>
              <w:spacing w:line="240" w:lineRule="auto"/>
              <w:rPr>
                <w:b/>
                <w:bCs/>
                <w:sz w:val="18"/>
                <w:szCs w:val="18"/>
                <w:lang w:val="sr-Cyrl-RS"/>
              </w:rPr>
            </w:pPr>
            <w:r w:rsidRPr="00CC3ADC">
              <w:rPr>
                <w:b/>
                <w:bCs/>
                <w:sz w:val="18"/>
                <w:szCs w:val="18"/>
                <w:lang w:val="sr-Cyrl-CS"/>
              </w:rPr>
              <w:t>Наставник:</w:t>
            </w:r>
            <w:r w:rsidRPr="00CC3ADC">
              <w:rPr>
                <w:b/>
                <w:bCs/>
                <w:sz w:val="18"/>
                <w:szCs w:val="18"/>
              </w:rPr>
              <w:t xml:space="preserve"> </w:t>
            </w:r>
            <w:r w:rsidR="00764EC7" w:rsidRPr="00764EC7">
              <w:rPr>
                <w:b/>
                <w:bCs/>
                <w:color w:val="0070C0"/>
                <w:sz w:val="18"/>
                <w:szCs w:val="18"/>
              </w:rPr>
              <w:t>Драгојевић-Симић Викторија</w:t>
            </w:r>
            <w:r w:rsidR="00764EC7" w:rsidRPr="00764EC7">
              <w:rPr>
                <w:b/>
                <w:bCs/>
                <w:color w:val="0070C0"/>
                <w:sz w:val="18"/>
                <w:szCs w:val="18"/>
                <w:lang w:val="sr-Cyrl-RS"/>
              </w:rPr>
              <w:t xml:space="preserve">, </w:t>
            </w:r>
            <w:r w:rsidR="00764EC7" w:rsidRPr="00764EC7">
              <w:rPr>
                <w:b/>
                <w:bCs/>
                <w:color w:val="0070C0"/>
                <w:sz w:val="18"/>
                <w:szCs w:val="18"/>
              </w:rPr>
              <w:t>Ковачевић Александра</w:t>
            </w:r>
            <w:r w:rsidR="00764EC7" w:rsidRPr="00764EC7">
              <w:rPr>
                <w:b/>
                <w:bCs/>
                <w:color w:val="0070C0"/>
                <w:sz w:val="18"/>
                <w:szCs w:val="18"/>
                <w:lang w:val="sr-Cyrl-RS"/>
              </w:rPr>
              <w:t xml:space="preserve">, </w:t>
            </w:r>
            <w:r w:rsidR="00764EC7" w:rsidRPr="00764EC7">
              <w:rPr>
                <w:b/>
                <w:bCs/>
                <w:color w:val="0070C0"/>
                <w:sz w:val="18"/>
                <w:szCs w:val="18"/>
              </w:rPr>
              <w:t>Перић Анета</w:t>
            </w:r>
            <w:r w:rsidR="00D87889">
              <w:rPr>
                <w:b/>
                <w:bCs/>
                <w:color w:val="0070C0"/>
                <w:sz w:val="18"/>
                <w:szCs w:val="18"/>
                <w:lang w:val="sr-Cyrl-RS"/>
              </w:rPr>
              <w:t xml:space="preserve">, </w:t>
            </w:r>
            <w:r w:rsidR="002C2639" w:rsidRPr="00BF022A">
              <w:rPr>
                <w:b/>
                <w:bCs/>
                <w:color w:val="0070C0"/>
                <w:sz w:val="18"/>
                <w:szCs w:val="18"/>
                <w:lang w:val="sr-Cyrl-RS"/>
              </w:rPr>
              <w:t>Ранчић Немања</w:t>
            </w:r>
            <w:r w:rsidR="00BF022A">
              <w:rPr>
                <w:b/>
                <w:bCs/>
                <w:color w:val="0070C0"/>
                <w:sz w:val="18"/>
                <w:szCs w:val="18"/>
                <w:lang w:val="sr-Cyrl-RS"/>
              </w:rPr>
              <w:t>.</w:t>
            </w:r>
          </w:p>
        </w:tc>
      </w:tr>
      <w:tr w:rsidR="004348D6" w:rsidRPr="00CC3ADC" w14:paraId="681F1F2F" w14:textId="77777777" w:rsidTr="000B69F7">
        <w:tc>
          <w:tcPr>
            <w:tcW w:w="9277" w:type="dxa"/>
            <w:gridSpan w:val="3"/>
            <w:shd w:val="clear" w:color="auto" w:fill="FFFFFF" w:themeFill="background1"/>
          </w:tcPr>
          <w:p w14:paraId="6381080F" w14:textId="77777777" w:rsidR="004348D6" w:rsidRPr="00CC3ADC" w:rsidRDefault="004348D6" w:rsidP="00CC3ADC">
            <w:pPr>
              <w:spacing w:line="240" w:lineRule="auto"/>
              <w:rPr>
                <w:sz w:val="18"/>
                <w:szCs w:val="18"/>
                <w:lang w:val="sr-Cyrl-CS"/>
              </w:rPr>
            </w:pPr>
            <w:r w:rsidRPr="00CC3ADC">
              <w:rPr>
                <w:b/>
                <w:bCs/>
                <w:sz w:val="18"/>
                <w:szCs w:val="18"/>
                <w:lang w:val="sr-Cyrl-CS"/>
              </w:rPr>
              <w:t>Статус предмета:</w:t>
            </w:r>
            <w:r w:rsidRPr="00CC3ADC">
              <w:rPr>
                <w:sz w:val="18"/>
                <w:szCs w:val="18"/>
                <w:lang w:val="sr-Cyrl-CS"/>
              </w:rPr>
              <w:t xml:space="preserve"> изборни предмет изборног подручја </w:t>
            </w:r>
            <w:r w:rsidRPr="00CC3ADC">
              <w:rPr>
                <w:bCs/>
                <w:sz w:val="18"/>
                <w:szCs w:val="18"/>
                <w:lang w:val="sr-Cyrl-CS"/>
              </w:rPr>
              <w:t>Фармакологија и токсикологија</w:t>
            </w:r>
          </w:p>
        </w:tc>
      </w:tr>
      <w:tr w:rsidR="004348D6" w:rsidRPr="00CC3ADC" w14:paraId="42153C5A" w14:textId="77777777" w:rsidTr="000B69F7">
        <w:tc>
          <w:tcPr>
            <w:tcW w:w="9277" w:type="dxa"/>
            <w:gridSpan w:val="3"/>
            <w:shd w:val="clear" w:color="auto" w:fill="FFFFFF" w:themeFill="background1"/>
          </w:tcPr>
          <w:p w14:paraId="0CFC31F5" w14:textId="77777777" w:rsidR="004348D6" w:rsidRPr="00CC3ADC" w:rsidRDefault="004348D6" w:rsidP="00CC3ADC">
            <w:pPr>
              <w:spacing w:line="240" w:lineRule="auto"/>
              <w:rPr>
                <w:b/>
                <w:sz w:val="18"/>
                <w:szCs w:val="18"/>
                <w:lang w:val="sr-Cyrl-CS"/>
              </w:rPr>
            </w:pPr>
            <w:r w:rsidRPr="00CC3ADC">
              <w:rPr>
                <w:b/>
                <w:bCs/>
                <w:sz w:val="18"/>
                <w:szCs w:val="18"/>
                <w:lang w:val="sr-Cyrl-CS"/>
              </w:rPr>
              <w:t>Број ЕСПБ</w:t>
            </w:r>
            <w:r w:rsidRPr="00CC3ADC">
              <w:rPr>
                <w:b/>
                <w:bCs/>
                <w:sz w:val="18"/>
                <w:szCs w:val="18"/>
              </w:rPr>
              <w:t xml:space="preserve">: </w:t>
            </w:r>
            <w:r w:rsidRPr="00CC3ADC">
              <w:rPr>
                <w:bCs/>
                <w:sz w:val="18"/>
                <w:szCs w:val="18"/>
                <w:lang w:val="sr-Cyrl-CS"/>
              </w:rPr>
              <w:t>15</w:t>
            </w:r>
          </w:p>
        </w:tc>
      </w:tr>
      <w:tr w:rsidR="004348D6" w:rsidRPr="00CC3ADC" w14:paraId="2E18CE58" w14:textId="77777777" w:rsidTr="000B69F7">
        <w:tc>
          <w:tcPr>
            <w:tcW w:w="9277" w:type="dxa"/>
            <w:gridSpan w:val="3"/>
            <w:shd w:val="clear" w:color="auto" w:fill="FFFFFF" w:themeFill="background1"/>
          </w:tcPr>
          <w:p w14:paraId="43B912F3" w14:textId="77777777" w:rsidR="004348D6" w:rsidRPr="00CC3ADC" w:rsidRDefault="004348D6" w:rsidP="00CC3ADC">
            <w:pPr>
              <w:spacing w:line="240" w:lineRule="auto"/>
              <w:rPr>
                <w:sz w:val="18"/>
                <w:szCs w:val="18"/>
                <w:lang w:val="ru-RU"/>
              </w:rPr>
            </w:pPr>
            <w:r w:rsidRPr="00CC3ADC">
              <w:rPr>
                <w:b/>
                <w:bCs/>
                <w:sz w:val="18"/>
                <w:szCs w:val="18"/>
                <w:lang w:val="sr-Cyrl-CS"/>
              </w:rPr>
              <w:t>Услов</w:t>
            </w:r>
            <w:r w:rsidRPr="00CC3ADC">
              <w:rPr>
                <w:b/>
                <w:bCs/>
                <w:sz w:val="18"/>
                <w:szCs w:val="18"/>
              </w:rPr>
              <w:t>:</w:t>
            </w:r>
            <w:r w:rsidRPr="00CC3ADC">
              <w:rPr>
                <w:sz w:val="18"/>
                <w:szCs w:val="18"/>
                <w:lang w:val="sr-Cyrl-CS"/>
              </w:rPr>
              <w:t>Уписан</w:t>
            </w:r>
            <w:r w:rsidRPr="00CC3ADC">
              <w:rPr>
                <w:sz w:val="18"/>
                <w:szCs w:val="18"/>
              </w:rPr>
              <w:t xml:space="preserve"> трећи семестар </w:t>
            </w:r>
            <w:r w:rsidRPr="00CC3ADC">
              <w:rPr>
                <w:sz w:val="18"/>
                <w:szCs w:val="18"/>
                <w:lang w:val="sr-Cyrl-CS"/>
              </w:rPr>
              <w:t>докторских студија</w:t>
            </w:r>
          </w:p>
        </w:tc>
      </w:tr>
      <w:tr w:rsidR="004348D6" w:rsidRPr="00CC3ADC" w14:paraId="724FA2CB" w14:textId="77777777" w:rsidTr="000B69F7">
        <w:tc>
          <w:tcPr>
            <w:tcW w:w="9277" w:type="dxa"/>
            <w:gridSpan w:val="3"/>
            <w:shd w:val="clear" w:color="auto" w:fill="FFFFFF" w:themeFill="background1"/>
          </w:tcPr>
          <w:p w14:paraId="08B0C630"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00AFC61B" w14:textId="77777777" w:rsidR="004348D6" w:rsidRPr="00CC3ADC" w:rsidRDefault="004348D6" w:rsidP="00CC3ADC">
            <w:pPr>
              <w:spacing w:line="240" w:lineRule="auto"/>
              <w:jc w:val="both"/>
              <w:rPr>
                <w:bCs/>
                <w:sz w:val="18"/>
                <w:szCs w:val="18"/>
                <w:lang w:val="sr-Cyrl-CS"/>
              </w:rPr>
            </w:pPr>
            <w:r w:rsidRPr="00CC3ADC">
              <w:rPr>
                <w:bCs/>
                <w:sz w:val="18"/>
                <w:szCs w:val="18"/>
                <w:lang w:val="sr-Cyrl-CS"/>
              </w:rPr>
              <w:t xml:space="preserve">Упознати студента са најзначанијим </w:t>
            </w:r>
            <w:r w:rsidRPr="00CC3ADC">
              <w:rPr>
                <w:bCs/>
                <w:sz w:val="18"/>
                <w:szCs w:val="18"/>
              </w:rPr>
              <w:t xml:space="preserve">in vitro </w:t>
            </w:r>
            <w:r w:rsidRPr="00CC3ADC">
              <w:rPr>
                <w:bCs/>
                <w:sz w:val="18"/>
                <w:szCs w:val="18"/>
                <w:lang w:val="sr-Cyrl-CS"/>
              </w:rPr>
              <w:t xml:space="preserve">и </w:t>
            </w:r>
            <w:r w:rsidRPr="00CC3ADC">
              <w:rPr>
                <w:bCs/>
                <w:sz w:val="18"/>
                <w:szCs w:val="18"/>
              </w:rPr>
              <w:t xml:space="preserve">in vivo </w:t>
            </w:r>
            <w:r w:rsidRPr="00CC3ADC">
              <w:rPr>
                <w:bCs/>
                <w:sz w:val="18"/>
                <w:szCs w:val="18"/>
                <w:lang w:val="sr-Cyrl-CS"/>
              </w:rPr>
              <w:t>методама које се користе у предклиничким  испитивањима лекова, начинима спровођења таквих студија, укључујући и етичка разматрања, и њиховом предиктивном вредношћу.</w:t>
            </w:r>
          </w:p>
        </w:tc>
      </w:tr>
      <w:tr w:rsidR="004348D6" w:rsidRPr="00CC3ADC" w14:paraId="444675CC" w14:textId="77777777" w:rsidTr="000B69F7">
        <w:tc>
          <w:tcPr>
            <w:tcW w:w="9277" w:type="dxa"/>
            <w:gridSpan w:val="3"/>
            <w:shd w:val="clear" w:color="auto" w:fill="FFFFFF" w:themeFill="background1"/>
          </w:tcPr>
          <w:p w14:paraId="74252D4C"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5147A309" w14:textId="77777777" w:rsidR="004348D6" w:rsidRPr="00CC3ADC" w:rsidRDefault="004348D6" w:rsidP="00CC3ADC">
            <w:pPr>
              <w:spacing w:line="240" w:lineRule="auto"/>
              <w:jc w:val="both"/>
              <w:rPr>
                <w:sz w:val="18"/>
                <w:szCs w:val="18"/>
                <w:lang w:val="sr-Cyrl-CS"/>
              </w:rPr>
            </w:pPr>
            <w:r w:rsidRPr="00CC3ADC">
              <w:rPr>
                <w:bCs/>
                <w:sz w:val="18"/>
                <w:szCs w:val="18"/>
                <w:lang w:val="sr-Cyrl-CS"/>
              </w:rPr>
              <w:t>На крају наставе од студента се очекује дапознаје методологију предклиничких испитивања лекова, начин њиховог планирања и спровођења, етичке принципе, обраду и презентацију резултата таквих испитивања и њихову примену у пракси.</w:t>
            </w:r>
          </w:p>
        </w:tc>
      </w:tr>
      <w:tr w:rsidR="004348D6" w:rsidRPr="00CC3ADC" w14:paraId="7E1E1CF1" w14:textId="77777777" w:rsidTr="000B69F7">
        <w:tc>
          <w:tcPr>
            <w:tcW w:w="9277" w:type="dxa"/>
            <w:gridSpan w:val="3"/>
            <w:shd w:val="clear" w:color="auto" w:fill="FFFFFF" w:themeFill="background1"/>
          </w:tcPr>
          <w:p w14:paraId="5E21F1AB" w14:textId="77777777" w:rsidR="004348D6" w:rsidRPr="00CC3ADC" w:rsidRDefault="004348D6" w:rsidP="00CC3ADC">
            <w:pPr>
              <w:spacing w:line="240" w:lineRule="auto"/>
              <w:jc w:val="both"/>
              <w:rPr>
                <w:b/>
                <w:bCs/>
                <w:sz w:val="18"/>
                <w:szCs w:val="18"/>
              </w:rPr>
            </w:pPr>
            <w:r w:rsidRPr="00CC3ADC">
              <w:rPr>
                <w:b/>
                <w:bCs/>
                <w:sz w:val="18"/>
                <w:szCs w:val="18"/>
                <w:lang w:val="sr-Cyrl-CS"/>
              </w:rPr>
              <w:t>Садржај предмета</w:t>
            </w:r>
          </w:p>
          <w:p w14:paraId="57410FCD" w14:textId="77777777" w:rsidR="004348D6" w:rsidRPr="00CC3ADC" w:rsidRDefault="004348D6" w:rsidP="00CC3ADC">
            <w:pPr>
              <w:spacing w:line="240" w:lineRule="auto"/>
              <w:jc w:val="both"/>
              <w:rPr>
                <w:iCs/>
                <w:sz w:val="18"/>
                <w:szCs w:val="18"/>
              </w:rPr>
            </w:pPr>
            <w:r w:rsidRPr="00CC3ADC">
              <w:rPr>
                <w:iCs/>
                <w:sz w:val="18"/>
                <w:szCs w:val="18"/>
                <w:lang w:val="sr-Cyrl-CS"/>
              </w:rPr>
              <w:t>Теоријска настава:</w:t>
            </w:r>
          </w:p>
          <w:p w14:paraId="76080DC7" w14:textId="77777777" w:rsidR="004348D6" w:rsidRPr="00CC3ADC" w:rsidRDefault="004348D6" w:rsidP="00CC3ADC">
            <w:pPr>
              <w:spacing w:line="240" w:lineRule="auto"/>
              <w:jc w:val="both"/>
              <w:rPr>
                <w:iCs/>
                <w:sz w:val="18"/>
                <w:szCs w:val="18"/>
              </w:rPr>
            </w:pPr>
            <w:r w:rsidRPr="00CC3ADC">
              <w:rPr>
                <w:iCs/>
                <w:sz w:val="18"/>
                <w:szCs w:val="18"/>
                <w:lang w:val="sr-Cyrl-CS"/>
              </w:rPr>
              <w:t>Развој новог лека; S</w:t>
            </w:r>
            <w:r w:rsidRPr="00CC3ADC">
              <w:rPr>
                <w:iCs/>
                <w:sz w:val="18"/>
                <w:szCs w:val="18"/>
              </w:rPr>
              <w:t>creening</w:t>
            </w:r>
            <w:r w:rsidRPr="00CC3ADC">
              <w:rPr>
                <w:iCs/>
                <w:sz w:val="18"/>
                <w:szCs w:val="18"/>
                <w:lang w:val="sr-Cyrl-CS"/>
              </w:rPr>
              <w:t>студије</w:t>
            </w:r>
            <w:r w:rsidRPr="00CC3ADC">
              <w:rPr>
                <w:iCs/>
                <w:sz w:val="18"/>
                <w:szCs w:val="18"/>
              </w:rPr>
              <w:t xml:space="preserve">; </w:t>
            </w:r>
            <w:r w:rsidRPr="00CC3ADC">
              <w:rPr>
                <w:iCs/>
                <w:sz w:val="18"/>
                <w:szCs w:val="18"/>
                <w:lang w:val="sr-Cyrl-CS"/>
              </w:rPr>
              <w:t xml:space="preserve">Рецепторске </w:t>
            </w:r>
            <w:r w:rsidRPr="00CC3ADC">
              <w:rPr>
                <w:iCs/>
                <w:sz w:val="18"/>
                <w:szCs w:val="18"/>
              </w:rPr>
              <w:t xml:space="preserve">binding </w:t>
            </w:r>
            <w:r w:rsidRPr="00CC3ADC">
              <w:rPr>
                <w:iCs/>
                <w:sz w:val="18"/>
                <w:szCs w:val="18"/>
                <w:lang w:val="sr-Cyrl-CS"/>
              </w:rPr>
              <w:t xml:space="preserve">студије; Фармакодинамска испитивања на културама ћелија, изолованим органима и испитивања на експерименталним животињама </w:t>
            </w:r>
            <w:r w:rsidRPr="00CC3ADC">
              <w:rPr>
                <w:iCs/>
                <w:sz w:val="18"/>
                <w:szCs w:val="18"/>
              </w:rPr>
              <w:t xml:space="preserve">in toto; </w:t>
            </w:r>
            <w:r w:rsidRPr="00CC3ADC">
              <w:rPr>
                <w:iCs/>
                <w:sz w:val="18"/>
                <w:szCs w:val="18"/>
                <w:lang w:val="sr-Cyrl-CS"/>
              </w:rPr>
              <w:t>Најпознатији експериментални модели у фармакологији; Претклиничка фармакокинетичка испитивања и испитивања метаболизма лекова; Основна токсиколошка испитивања</w:t>
            </w:r>
            <w:r w:rsidRPr="00CC3ADC">
              <w:rPr>
                <w:iCs/>
                <w:sz w:val="18"/>
                <w:szCs w:val="18"/>
              </w:rPr>
              <w:t xml:space="preserve">; </w:t>
            </w:r>
            <w:r w:rsidRPr="00CC3ADC">
              <w:rPr>
                <w:iCs/>
                <w:sz w:val="18"/>
                <w:szCs w:val="18"/>
                <w:lang w:val="sr-Cyrl-CS"/>
              </w:rPr>
              <w:t xml:space="preserve">Лабораторијске животиње; Добра лабораторијска пракса у предклиничком испитивању лекова; </w:t>
            </w:r>
          </w:p>
          <w:p w14:paraId="2E05711F"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Практична настава:Студијски истраживачки рад</w:t>
            </w:r>
          </w:p>
          <w:p w14:paraId="21D18669" w14:textId="77777777" w:rsidR="004348D6" w:rsidRPr="00CC3ADC" w:rsidRDefault="004348D6" w:rsidP="00CC3ADC">
            <w:pPr>
              <w:spacing w:line="240" w:lineRule="auto"/>
              <w:jc w:val="both"/>
              <w:rPr>
                <w:iCs/>
                <w:sz w:val="18"/>
                <w:szCs w:val="18"/>
                <w:lang w:val="ru-RU"/>
              </w:rPr>
            </w:pPr>
            <w:r w:rsidRPr="00CC3ADC">
              <w:rPr>
                <w:iCs/>
                <w:sz w:val="18"/>
                <w:szCs w:val="18"/>
                <w:lang w:val="sr-Cyrl-CS"/>
              </w:rPr>
              <w:t>Израда плана предклиничких и</w:t>
            </w:r>
            <w:r w:rsidRPr="00CC3ADC">
              <w:rPr>
                <w:iCs/>
                <w:sz w:val="18"/>
                <w:szCs w:val="18"/>
              </w:rPr>
              <w:t>спитивања</w:t>
            </w:r>
            <w:r w:rsidRPr="00CC3ADC">
              <w:rPr>
                <w:iCs/>
                <w:sz w:val="18"/>
                <w:szCs w:val="18"/>
                <w:lang w:val="sr-Cyrl-CS"/>
              </w:rPr>
              <w:t xml:space="preserve"> лекова;</w:t>
            </w:r>
            <w:r w:rsidRPr="00CC3ADC">
              <w:rPr>
                <w:iCs/>
                <w:sz w:val="18"/>
                <w:szCs w:val="18"/>
              </w:rPr>
              <w:t xml:space="preserve"> Р</w:t>
            </w:r>
            <w:r w:rsidRPr="00CC3ADC">
              <w:rPr>
                <w:iCs/>
                <w:color w:val="000000" w:themeColor="text1"/>
                <w:sz w:val="18"/>
                <w:szCs w:val="18"/>
                <w:lang w:val="sr-Cyrl-CS"/>
              </w:rPr>
              <w:t>ад</w:t>
            </w:r>
            <w:r w:rsidRPr="00CC3ADC">
              <w:rPr>
                <w:iCs/>
                <w:sz w:val="18"/>
                <w:szCs w:val="18"/>
                <w:lang w:val="sr-Cyrl-CS"/>
              </w:rPr>
              <w:t xml:space="preserve"> са експерименталним</w:t>
            </w:r>
            <w:r w:rsidRPr="00CC3ADC">
              <w:rPr>
                <w:iCs/>
                <w:sz w:val="18"/>
                <w:szCs w:val="18"/>
                <w:lang w:val="ru-RU"/>
              </w:rPr>
              <w:t xml:space="preserve"> животињама; Примена принципа добре лабораторијске праксе; Обрада резултата предклиничких испитивања лекова и писање извештаја о спроведеним испитивањима. </w:t>
            </w:r>
          </w:p>
        </w:tc>
      </w:tr>
      <w:tr w:rsidR="004348D6" w:rsidRPr="00CC3ADC" w14:paraId="35C41B40" w14:textId="77777777" w:rsidTr="000B69F7">
        <w:trPr>
          <w:trHeight w:val="1247"/>
        </w:trPr>
        <w:tc>
          <w:tcPr>
            <w:tcW w:w="9277" w:type="dxa"/>
            <w:gridSpan w:val="3"/>
            <w:shd w:val="clear" w:color="auto" w:fill="FFFFFF" w:themeFill="background1"/>
          </w:tcPr>
          <w:p w14:paraId="64494F98" w14:textId="77777777" w:rsidR="004348D6" w:rsidRDefault="004348D6" w:rsidP="00CC3ADC">
            <w:pPr>
              <w:spacing w:line="240" w:lineRule="auto"/>
              <w:rPr>
                <w:b/>
                <w:sz w:val="18"/>
                <w:szCs w:val="18"/>
                <w:lang w:val="sr-Cyrl-CS"/>
              </w:rPr>
            </w:pPr>
            <w:r w:rsidRPr="00CC3ADC">
              <w:rPr>
                <w:b/>
                <w:sz w:val="18"/>
                <w:szCs w:val="18"/>
                <w:lang w:val="sr-Cyrl-CS"/>
              </w:rPr>
              <w:t>Препоручена литература</w:t>
            </w:r>
          </w:p>
          <w:p w14:paraId="7F5BCE39" w14:textId="77777777" w:rsidR="0030719F" w:rsidRPr="00BF022A" w:rsidRDefault="0030719F" w:rsidP="0030719F">
            <w:pPr>
              <w:spacing w:line="240" w:lineRule="auto"/>
              <w:rPr>
                <w:b/>
                <w:sz w:val="18"/>
                <w:szCs w:val="18"/>
              </w:rPr>
            </w:pPr>
            <w:r w:rsidRPr="00BF022A">
              <w:rPr>
                <w:b/>
                <w:sz w:val="18"/>
                <w:szCs w:val="18"/>
                <w:lang w:val="sr-Cyrl-CS"/>
              </w:rPr>
              <w:t xml:space="preserve">Група аутора. Основи клиничке фармакологије. Београд: Медија центар „Одбрана“; 2021. </w:t>
            </w:r>
          </w:p>
          <w:p w14:paraId="000369AE" w14:textId="77777777" w:rsidR="0030719F" w:rsidRPr="00BF022A" w:rsidRDefault="0030719F" w:rsidP="0030719F">
            <w:pPr>
              <w:spacing w:line="240" w:lineRule="auto"/>
              <w:rPr>
                <w:bCs/>
                <w:sz w:val="18"/>
                <w:szCs w:val="18"/>
              </w:rPr>
            </w:pPr>
            <w:r w:rsidRPr="00BF022A">
              <w:rPr>
                <w:sz w:val="18"/>
                <w:szCs w:val="18"/>
                <w:lang w:val="sr-Cyrl-RS"/>
              </w:rPr>
              <w:t xml:space="preserve">Бајчетић М, Букарица Љ, Драговић Лукић Г, Стојановић Р, Тодоровић З (уредници). Клиничка фармакологија. Београд: Медицински факултет, Универзитет у Београду; 2024, </w:t>
            </w:r>
          </w:p>
          <w:p w14:paraId="1DF9ED30" w14:textId="77777777" w:rsidR="0030719F" w:rsidRPr="00BF022A" w:rsidRDefault="0030719F" w:rsidP="0030719F">
            <w:pPr>
              <w:spacing w:line="240" w:lineRule="auto"/>
              <w:rPr>
                <w:sz w:val="18"/>
                <w:szCs w:val="18"/>
              </w:rPr>
            </w:pPr>
            <w:r w:rsidRPr="00BF022A">
              <w:rPr>
                <w:sz w:val="18"/>
                <w:szCs w:val="18"/>
              </w:rPr>
              <w:t>Ritter, JM., Flower R, Henderson G, Loke YK, MacEwan D, Robinson E, Fullerton J. Rang and Dale's Pharmacology. Tenth edition. London: Elsevier Ltd.</w:t>
            </w:r>
            <w:r w:rsidRPr="00BF022A">
              <w:rPr>
                <w:sz w:val="18"/>
                <w:szCs w:val="18"/>
                <w:lang w:val="sr-Latn-RS"/>
              </w:rPr>
              <w:t xml:space="preserve">; 2024.  </w:t>
            </w:r>
          </w:p>
          <w:p w14:paraId="144915C1" w14:textId="77777777" w:rsidR="004348D6" w:rsidRPr="00CC3ADC" w:rsidRDefault="004348D6" w:rsidP="00CC3ADC">
            <w:pPr>
              <w:spacing w:line="240" w:lineRule="auto"/>
              <w:rPr>
                <w:sz w:val="18"/>
                <w:szCs w:val="18"/>
                <w:lang w:val="sl-SI"/>
              </w:rPr>
            </w:pPr>
            <w:r w:rsidRPr="00CC3ADC">
              <w:rPr>
                <w:sz w:val="18"/>
                <w:szCs w:val="18"/>
              </w:rPr>
              <w:t xml:space="preserve">Смернице добре лабораторијске праксе, Службени гласник РС, бр. 28/2008. </w:t>
            </w:r>
          </w:p>
          <w:p w14:paraId="52D44E13" w14:textId="77777777" w:rsidR="004348D6" w:rsidRPr="00CC3ADC" w:rsidRDefault="004348D6" w:rsidP="00CC3ADC">
            <w:pPr>
              <w:spacing w:line="240" w:lineRule="auto"/>
              <w:rPr>
                <w:sz w:val="18"/>
                <w:szCs w:val="18"/>
              </w:rPr>
            </w:pPr>
            <w:r w:rsidRPr="00CC3ADC">
              <w:rPr>
                <w:bCs/>
                <w:sz w:val="18"/>
                <w:szCs w:val="18"/>
              </w:rPr>
              <w:t xml:space="preserve">Brunton, L., Chabner, B., Knollman, B., eds.: Goodman &amp; Gilamǹs </w:t>
            </w:r>
            <w:proofErr w:type="gramStart"/>
            <w:r w:rsidRPr="00CC3ADC">
              <w:rPr>
                <w:bCs/>
                <w:sz w:val="18"/>
                <w:szCs w:val="18"/>
              </w:rPr>
              <w:t>The</w:t>
            </w:r>
            <w:proofErr w:type="gramEnd"/>
            <w:r w:rsidRPr="00CC3ADC">
              <w:rPr>
                <w:bCs/>
                <w:sz w:val="18"/>
                <w:szCs w:val="18"/>
              </w:rPr>
              <w:t xml:space="preserve"> Pharmacological Basis of Therapeutics, 12th ed. New York-Toronto, McGrawHill Medical, 2018.</w:t>
            </w:r>
          </w:p>
        </w:tc>
      </w:tr>
      <w:tr w:rsidR="004348D6" w:rsidRPr="00CC3ADC" w14:paraId="10D3AFF6" w14:textId="77777777" w:rsidTr="000B69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093" w:type="dxa"/>
            <w:shd w:val="clear" w:color="auto" w:fill="FFFFFF" w:themeFill="background1"/>
          </w:tcPr>
          <w:p w14:paraId="3F5632C1" w14:textId="77777777" w:rsidR="004348D6" w:rsidRPr="00CC3ADC" w:rsidRDefault="004348D6" w:rsidP="00CC3ADC">
            <w:pPr>
              <w:spacing w:line="240" w:lineRule="auto"/>
              <w:rPr>
                <w:sz w:val="18"/>
                <w:szCs w:val="18"/>
              </w:rPr>
            </w:pPr>
            <w:r w:rsidRPr="00CC3ADC">
              <w:rPr>
                <w:sz w:val="18"/>
                <w:szCs w:val="18"/>
                <w:lang w:val="sr-Cyrl-CS"/>
              </w:rPr>
              <w:t xml:space="preserve">Број часова активне наставе: </w:t>
            </w:r>
            <w:r w:rsidRPr="00CC3ADC">
              <w:rPr>
                <w:sz w:val="18"/>
                <w:szCs w:val="18"/>
              </w:rPr>
              <w:t>135</w:t>
            </w:r>
          </w:p>
        </w:tc>
        <w:tc>
          <w:tcPr>
            <w:tcW w:w="2845" w:type="dxa"/>
            <w:shd w:val="clear" w:color="auto" w:fill="FFFFFF" w:themeFill="background1"/>
          </w:tcPr>
          <w:p w14:paraId="68E5DB0C" w14:textId="77777777" w:rsidR="004348D6" w:rsidRPr="00CC3ADC" w:rsidRDefault="004348D6" w:rsidP="00CC3ADC">
            <w:pPr>
              <w:spacing w:line="240" w:lineRule="auto"/>
              <w:rPr>
                <w:sz w:val="18"/>
                <w:szCs w:val="18"/>
              </w:rPr>
            </w:pPr>
            <w:r w:rsidRPr="00CC3ADC">
              <w:rPr>
                <w:sz w:val="18"/>
                <w:szCs w:val="18"/>
                <w:lang w:val="sr-Cyrl-CS"/>
              </w:rPr>
              <w:t>Теоријска настава:</w:t>
            </w:r>
            <w:r w:rsidRPr="00CC3ADC">
              <w:rPr>
                <w:sz w:val="18"/>
                <w:szCs w:val="18"/>
              </w:rPr>
              <w:t xml:space="preserve"> 75</w:t>
            </w:r>
          </w:p>
        </w:tc>
        <w:tc>
          <w:tcPr>
            <w:tcW w:w="3339" w:type="dxa"/>
            <w:shd w:val="clear" w:color="auto" w:fill="FFFFFF" w:themeFill="background1"/>
          </w:tcPr>
          <w:p w14:paraId="55113965" w14:textId="77777777" w:rsidR="004348D6" w:rsidRPr="00CC3ADC" w:rsidRDefault="004348D6" w:rsidP="00CC3ADC">
            <w:pPr>
              <w:spacing w:line="240" w:lineRule="auto"/>
              <w:rPr>
                <w:sz w:val="18"/>
                <w:szCs w:val="18"/>
              </w:rPr>
            </w:pPr>
            <w:r w:rsidRPr="00CC3ADC">
              <w:rPr>
                <w:sz w:val="18"/>
                <w:szCs w:val="18"/>
                <w:lang w:val="sr-Cyrl-CS"/>
              </w:rPr>
              <w:t>Практична настава:</w:t>
            </w:r>
            <w:r w:rsidRPr="00CC3ADC">
              <w:rPr>
                <w:sz w:val="18"/>
                <w:szCs w:val="18"/>
              </w:rPr>
              <w:t xml:space="preserve"> 60</w:t>
            </w:r>
          </w:p>
        </w:tc>
      </w:tr>
      <w:tr w:rsidR="004348D6" w:rsidRPr="00CC3ADC" w14:paraId="7AD75EFF" w14:textId="77777777" w:rsidTr="000B69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77" w:type="dxa"/>
            <w:gridSpan w:val="3"/>
            <w:shd w:val="clear" w:color="auto" w:fill="FFFFFF" w:themeFill="background1"/>
          </w:tcPr>
          <w:p w14:paraId="241222CC" w14:textId="77777777" w:rsidR="004348D6" w:rsidRPr="00CC3ADC" w:rsidRDefault="004348D6" w:rsidP="00CC3ADC">
            <w:pPr>
              <w:spacing w:line="240" w:lineRule="auto"/>
              <w:rPr>
                <w:b/>
                <w:sz w:val="18"/>
                <w:szCs w:val="18"/>
                <w:lang w:val="sr-Cyrl-CS"/>
              </w:rPr>
            </w:pPr>
            <w:r w:rsidRPr="00CC3ADC">
              <w:rPr>
                <w:b/>
                <w:sz w:val="18"/>
                <w:szCs w:val="18"/>
                <w:lang w:val="sr-Cyrl-CS"/>
              </w:rPr>
              <w:t>Методе извођења наставе</w:t>
            </w:r>
          </w:p>
          <w:p w14:paraId="66CDA8F3" w14:textId="77777777" w:rsidR="004348D6" w:rsidRPr="00CC3ADC" w:rsidRDefault="004348D6" w:rsidP="00CC3ADC">
            <w:pPr>
              <w:spacing w:line="240" w:lineRule="auto"/>
              <w:rPr>
                <w:b/>
                <w:sz w:val="18"/>
                <w:szCs w:val="18"/>
                <w:lang w:val="sr-Cyrl-CS"/>
              </w:rPr>
            </w:pPr>
            <w:r w:rsidRPr="00CC3ADC">
              <w:rPr>
                <w:sz w:val="18"/>
                <w:szCs w:val="18"/>
                <w:lang w:val="sr-Cyrl-CS"/>
              </w:rPr>
              <w:t>Предавања/интерактивни рад са кандидатом и студијски истраживачки рад.</w:t>
            </w:r>
          </w:p>
        </w:tc>
      </w:tr>
      <w:tr w:rsidR="004348D6" w:rsidRPr="00CC3ADC" w14:paraId="5839F19B" w14:textId="77777777" w:rsidTr="000B69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277" w:type="dxa"/>
            <w:gridSpan w:val="3"/>
            <w:shd w:val="clear" w:color="auto" w:fill="FFFFFF" w:themeFill="background1"/>
          </w:tcPr>
          <w:p w14:paraId="33644BFB" w14:textId="77777777" w:rsidR="004348D6" w:rsidRPr="00CC3ADC" w:rsidRDefault="004348D6" w:rsidP="00CC3ADC">
            <w:pPr>
              <w:spacing w:line="240" w:lineRule="auto"/>
              <w:rPr>
                <w:b/>
                <w:sz w:val="18"/>
                <w:szCs w:val="18"/>
              </w:rPr>
            </w:pPr>
            <w:r w:rsidRPr="00CC3ADC">
              <w:rPr>
                <w:b/>
                <w:sz w:val="18"/>
                <w:szCs w:val="18"/>
                <w:lang w:val="sr-Cyrl-CS"/>
              </w:rPr>
              <w:t>Оцена знања (максимални број поена 100)</w:t>
            </w:r>
          </w:p>
          <w:p w14:paraId="29C3B307" w14:textId="77777777" w:rsidR="004348D6" w:rsidRPr="00CC3ADC" w:rsidRDefault="004348D6" w:rsidP="00CC3ADC">
            <w:pPr>
              <w:spacing w:line="240" w:lineRule="auto"/>
              <w:rPr>
                <w:sz w:val="18"/>
                <w:szCs w:val="18"/>
              </w:rPr>
            </w:pPr>
            <w:r w:rsidRPr="00CC3ADC">
              <w:rPr>
                <w:sz w:val="18"/>
                <w:szCs w:val="18"/>
                <w:lang w:val="sr-Cyrl-CS"/>
              </w:rPr>
              <w:t>Активност у току предавања</w:t>
            </w:r>
            <w:r w:rsidRPr="00CC3ADC">
              <w:rPr>
                <w:sz w:val="18"/>
                <w:szCs w:val="18"/>
              </w:rPr>
              <w:t>: 5</w:t>
            </w:r>
          </w:p>
          <w:p w14:paraId="53B7DB06" w14:textId="77777777" w:rsidR="004348D6" w:rsidRPr="00CC3ADC" w:rsidRDefault="004348D6" w:rsidP="00CC3ADC">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5</w:t>
            </w:r>
          </w:p>
          <w:p w14:paraId="4F5A59F5" w14:textId="77777777" w:rsidR="004348D6" w:rsidRPr="00CC3ADC" w:rsidRDefault="004348D6" w:rsidP="00CC3ADC">
            <w:pPr>
              <w:spacing w:line="240" w:lineRule="auto"/>
              <w:rPr>
                <w:sz w:val="18"/>
                <w:szCs w:val="18"/>
              </w:rPr>
            </w:pPr>
            <w:r w:rsidRPr="00CC3ADC">
              <w:rPr>
                <w:sz w:val="18"/>
                <w:szCs w:val="18"/>
                <w:lang w:val="sr-Cyrl-CS"/>
              </w:rPr>
              <w:t>Писмени испит</w:t>
            </w:r>
            <w:r w:rsidRPr="00CC3ADC">
              <w:rPr>
                <w:sz w:val="18"/>
                <w:szCs w:val="18"/>
              </w:rPr>
              <w:t>: 90</w:t>
            </w:r>
          </w:p>
        </w:tc>
      </w:tr>
    </w:tbl>
    <w:p w14:paraId="41F6ACD6" w14:textId="77777777" w:rsidR="000B69F7" w:rsidRPr="00CC3ADC" w:rsidRDefault="000B69F7" w:rsidP="00CC3ADC">
      <w:pPr>
        <w:spacing w:line="240" w:lineRule="auto"/>
        <w:rPr>
          <w:b/>
          <w:sz w:val="18"/>
          <w:szCs w:val="18"/>
          <w:lang w:val="sr-Cyrl-CS"/>
        </w:rPr>
      </w:pPr>
    </w:p>
    <w:p w14:paraId="2F516C4E" w14:textId="77777777" w:rsidR="000B69F7" w:rsidRPr="00CC3ADC" w:rsidRDefault="000B69F7" w:rsidP="00CC3ADC">
      <w:pPr>
        <w:spacing w:line="240" w:lineRule="auto"/>
        <w:rPr>
          <w:b/>
          <w:sz w:val="18"/>
          <w:szCs w:val="18"/>
          <w:lang w:val="sr-Cyrl-CS"/>
        </w:rPr>
      </w:pPr>
      <w:r w:rsidRPr="00CC3ADC">
        <w:rPr>
          <w:b/>
          <w:sz w:val="18"/>
          <w:szCs w:val="18"/>
          <w:lang w:val="sr-Cyrl-CS"/>
        </w:rPr>
        <w:br w:type="page"/>
      </w:r>
    </w:p>
    <w:p w14:paraId="61B4A8A7" w14:textId="77777777" w:rsidR="004348D6" w:rsidRPr="00CC3ADC" w:rsidRDefault="004348D6" w:rsidP="00CC3ADC">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6AB6F0F9" w14:textId="77777777" w:rsidR="005447A0" w:rsidRPr="00CC3ADC" w:rsidRDefault="005447A0" w:rsidP="00CC3ADC">
      <w:pPr>
        <w:spacing w:line="240" w:lineRule="auto"/>
        <w:rPr>
          <w:sz w:val="18"/>
          <w:szCs w:val="18"/>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2781"/>
        <w:gridCol w:w="3261"/>
      </w:tblGrid>
      <w:tr w:rsidR="004348D6" w:rsidRPr="00CC3ADC" w14:paraId="592BD296" w14:textId="77777777" w:rsidTr="006B33B9">
        <w:tc>
          <w:tcPr>
            <w:tcW w:w="9277" w:type="dxa"/>
            <w:gridSpan w:val="3"/>
            <w:shd w:val="clear" w:color="auto" w:fill="D9D9D9" w:themeFill="background1" w:themeFillShade="D9"/>
          </w:tcPr>
          <w:p w14:paraId="0747664A"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М</w:t>
            </w:r>
            <w:r w:rsidRPr="00CC3ADC">
              <w:rPr>
                <w:bCs/>
                <w:sz w:val="18"/>
                <w:szCs w:val="18"/>
              </w:rPr>
              <w:t>e</w:t>
            </w:r>
            <w:r w:rsidRPr="00CC3ADC">
              <w:rPr>
                <w:bCs/>
                <w:sz w:val="18"/>
                <w:szCs w:val="18"/>
                <w:lang w:val="sr-Cyrl-CS"/>
              </w:rPr>
              <w:t>тодологија клиничких испитивања лекова</w:t>
            </w:r>
          </w:p>
        </w:tc>
      </w:tr>
      <w:tr w:rsidR="004348D6" w:rsidRPr="00CC3ADC" w14:paraId="45737F87" w14:textId="77777777" w:rsidTr="000B69F7">
        <w:tc>
          <w:tcPr>
            <w:tcW w:w="9277" w:type="dxa"/>
            <w:gridSpan w:val="3"/>
            <w:shd w:val="clear" w:color="auto" w:fill="FFFFFF" w:themeFill="background1"/>
          </w:tcPr>
          <w:p w14:paraId="013ABD0E" w14:textId="1EC19FC7" w:rsidR="004348D6" w:rsidRPr="00764EC7" w:rsidRDefault="004348D6" w:rsidP="00764EC7">
            <w:pPr>
              <w:spacing w:line="240" w:lineRule="auto"/>
              <w:rPr>
                <w:b/>
                <w:bCs/>
                <w:sz w:val="18"/>
                <w:szCs w:val="18"/>
              </w:rPr>
            </w:pPr>
            <w:r w:rsidRPr="00CC3ADC">
              <w:rPr>
                <w:b/>
                <w:bCs/>
                <w:sz w:val="18"/>
                <w:szCs w:val="18"/>
                <w:lang w:val="sr-Cyrl-CS"/>
              </w:rPr>
              <w:t>Наставник</w:t>
            </w:r>
            <w:r w:rsidR="00764EC7">
              <w:rPr>
                <w:b/>
                <w:bCs/>
                <w:sz w:val="18"/>
                <w:szCs w:val="18"/>
                <w:lang w:val="sr-Cyrl-CS"/>
              </w:rPr>
              <w:t>/наставници</w:t>
            </w:r>
            <w:r w:rsidRPr="00CC3ADC">
              <w:rPr>
                <w:b/>
                <w:bCs/>
                <w:sz w:val="18"/>
                <w:szCs w:val="18"/>
                <w:lang w:val="sr-Cyrl-CS"/>
              </w:rPr>
              <w:t>:</w:t>
            </w:r>
            <w:r w:rsidRPr="00CC3ADC">
              <w:rPr>
                <w:b/>
                <w:bCs/>
                <w:sz w:val="18"/>
                <w:szCs w:val="18"/>
              </w:rPr>
              <w:t xml:space="preserve"> </w:t>
            </w:r>
            <w:r w:rsidR="00764EC7" w:rsidRPr="00764EC7">
              <w:rPr>
                <w:b/>
                <w:bCs/>
                <w:color w:val="0070C0"/>
                <w:sz w:val="18"/>
                <w:szCs w:val="18"/>
              </w:rPr>
              <w:t>Драгојевић-Симић Викторија</w:t>
            </w:r>
            <w:r w:rsidR="00764EC7" w:rsidRPr="00764EC7">
              <w:rPr>
                <w:b/>
                <w:bCs/>
                <w:color w:val="0070C0"/>
                <w:sz w:val="18"/>
                <w:szCs w:val="18"/>
                <w:lang w:val="sr-Cyrl-RS"/>
              </w:rPr>
              <w:t>,</w:t>
            </w:r>
            <w:r w:rsidR="008D5490">
              <w:rPr>
                <w:b/>
                <w:bCs/>
                <w:color w:val="0070C0"/>
                <w:sz w:val="18"/>
                <w:szCs w:val="18"/>
                <w:lang w:val="sr-Cyrl-RS"/>
              </w:rPr>
              <w:t xml:space="preserve"> </w:t>
            </w:r>
            <w:r w:rsidR="00764EC7" w:rsidRPr="00764EC7">
              <w:rPr>
                <w:b/>
                <w:bCs/>
                <w:color w:val="0070C0"/>
                <w:sz w:val="18"/>
                <w:szCs w:val="18"/>
              </w:rPr>
              <w:t>Ковачевић Александра</w:t>
            </w:r>
            <w:r w:rsidR="00764EC7" w:rsidRPr="00764EC7">
              <w:rPr>
                <w:b/>
                <w:bCs/>
                <w:color w:val="0070C0"/>
                <w:sz w:val="18"/>
                <w:szCs w:val="18"/>
                <w:lang w:val="sr-Cyrl-RS"/>
              </w:rPr>
              <w:t xml:space="preserve">, </w:t>
            </w:r>
            <w:r w:rsidR="00764EC7" w:rsidRPr="00764EC7">
              <w:rPr>
                <w:b/>
                <w:bCs/>
                <w:color w:val="0070C0"/>
                <w:sz w:val="18"/>
                <w:szCs w:val="18"/>
              </w:rPr>
              <w:t>Перић Анета</w:t>
            </w:r>
            <w:r w:rsidR="00764EC7" w:rsidRPr="00764EC7">
              <w:rPr>
                <w:b/>
                <w:bCs/>
                <w:color w:val="0070C0"/>
                <w:sz w:val="18"/>
                <w:szCs w:val="18"/>
                <w:lang w:val="sr-Cyrl-RS"/>
              </w:rPr>
              <w:t xml:space="preserve">, </w:t>
            </w:r>
            <w:r w:rsidR="00764EC7" w:rsidRPr="002C2639">
              <w:rPr>
                <w:b/>
                <w:bCs/>
                <w:color w:val="0070C0"/>
                <w:sz w:val="18"/>
                <w:szCs w:val="18"/>
              </w:rPr>
              <w:t>Ранчић Немања</w:t>
            </w:r>
          </w:p>
        </w:tc>
      </w:tr>
      <w:tr w:rsidR="004348D6" w:rsidRPr="00CC3ADC" w14:paraId="6C4C39DB" w14:textId="77777777" w:rsidTr="000B69F7">
        <w:tc>
          <w:tcPr>
            <w:tcW w:w="9277" w:type="dxa"/>
            <w:gridSpan w:val="3"/>
            <w:shd w:val="clear" w:color="auto" w:fill="FFFFFF" w:themeFill="background1"/>
          </w:tcPr>
          <w:p w14:paraId="7AF035C8" w14:textId="77777777" w:rsidR="004348D6" w:rsidRPr="00CC3ADC" w:rsidRDefault="004348D6" w:rsidP="00CC3ADC">
            <w:pPr>
              <w:spacing w:line="240" w:lineRule="auto"/>
              <w:rPr>
                <w:sz w:val="18"/>
                <w:szCs w:val="18"/>
                <w:lang w:val="sr-Cyrl-CS"/>
              </w:rPr>
            </w:pPr>
            <w:r w:rsidRPr="00CC3ADC">
              <w:rPr>
                <w:b/>
                <w:bCs/>
                <w:sz w:val="18"/>
                <w:szCs w:val="18"/>
                <w:lang w:val="sr-Cyrl-CS"/>
              </w:rPr>
              <w:t>Статус предмета:</w:t>
            </w:r>
            <w:r w:rsidRPr="00CC3ADC">
              <w:rPr>
                <w:sz w:val="18"/>
                <w:szCs w:val="18"/>
                <w:lang w:val="sr-Cyrl-CS"/>
              </w:rPr>
              <w:t xml:space="preserve"> </w:t>
            </w:r>
            <w:r w:rsidRPr="00CC3ADC">
              <w:rPr>
                <w:sz w:val="18"/>
                <w:szCs w:val="18"/>
              </w:rPr>
              <w:t>изборни</w:t>
            </w:r>
            <w:r w:rsidRPr="00CC3ADC">
              <w:rPr>
                <w:sz w:val="18"/>
                <w:szCs w:val="18"/>
                <w:lang w:val="sr-Cyrl-CS"/>
              </w:rPr>
              <w:t xml:space="preserve"> предмет изборног подручја </w:t>
            </w:r>
            <w:r w:rsidRPr="00CC3ADC">
              <w:rPr>
                <w:bCs/>
                <w:sz w:val="18"/>
                <w:szCs w:val="18"/>
                <w:lang w:val="sr-Cyrl-CS"/>
              </w:rPr>
              <w:t>Фармакологија и токсикологија</w:t>
            </w:r>
          </w:p>
        </w:tc>
      </w:tr>
      <w:tr w:rsidR="004348D6" w:rsidRPr="00CC3ADC" w14:paraId="1B8C468E" w14:textId="77777777" w:rsidTr="000B69F7">
        <w:tc>
          <w:tcPr>
            <w:tcW w:w="9277" w:type="dxa"/>
            <w:gridSpan w:val="3"/>
            <w:shd w:val="clear" w:color="auto" w:fill="FFFFFF" w:themeFill="background1"/>
          </w:tcPr>
          <w:p w14:paraId="43547EAB" w14:textId="77777777" w:rsidR="004348D6" w:rsidRPr="00CC3ADC" w:rsidRDefault="004348D6" w:rsidP="00CC3ADC">
            <w:pPr>
              <w:spacing w:line="240" w:lineRule="auto"/>
              <w:rPr>
                <w:b/>
                <w:sz w:val="18"/>
                <w:szCs w:val="18"/>
                <w:lang w:val="sr-Cyrl-CS"/>
              </w:rPr>
            </w:pPr>
            <w:r w:rsidRPr="00CC3ADC">
              <w:rPr>
                <w:b/>
                <w:bCs/>
                <w:sz w:val="18"/>
                <w:szCs w:val="18"/>
                <w:lang w:val="sr-Cyrl-CS"/>
              </w:rPr>
              <w:t>Број ЕСПБ</w:t>
            </w:r>
            <w:r w:rsidRPr="00CC3ADC">
              <w:rPr>
                <w:b/>
                <w:bCs/>
                <w:sz w:val="18"/>
                <w:szCs w:val="18"/>
              </w:rPr>
              <w:t xml:space="preserve">: </w:t>
            </w:r>
            <w:r w:rsidRPr="00CC3ADC">
              <w:rPr>
                <w:bCs/>
                <w:sz w:val="18"/>
                <w:szCs w:val="18"/>
                <w:lang w:val="sr-Cyrl-CS"/>
              </w:rPr>
              <w:t>15</w:t>
            </w:r>
          </w:p>
        </w:tc>
      </w:tr>
      <w:tr w:rsidR="004348D6" w:rsidRPr="00CC3ADC" w14:paraId="70E9C966" w14:textId="77777777" w:rsidTr="000B69F7">
        <w:tc>
          <w:tcPr>
            <w:tcW w:w="9277" w:type="dxa"/>
            <w:gridSpan w:val="3"/>
            <w:shd w:val="clear" w:color="auto" w:fill="FFFFFF" w:themeFill="background1"/>
          </w:tcPr>
          <w:p w14:paraId="6F7B86A8" w14:textId="77777777" w:rsidR="004348D6" w:rsidRPr="00CC3ADC" w:rsidRDefault="004348D6" w:rsidP="00CC3ADC">
            <w:pPr>
              <w:spacing w:line="240" w:lineRule="auto"/>
              <w:rPr>
                <w:sz w:val="18"/>
                <w:szCs w:val="18"/>
                <w:lang w:val="ru-RU"/>
              </w:rPr>
            </w:pPr>
            <w:r w:rsidRPr="00CC3ADC">
              <w:rPr>
                <w:b/>
                <w:bCs/>
                <w:sz w:val="18"/>
                <w:szCs w:val="18"/>
                <w:lang w:val="sr-Cyrl-CS"/>
              </w:rPr>
              <w:t>Услов</w:t>
            </w:r>
            <w:r w:rsidRPr="00CC3ADC">
              <w:rPr>
                <w:b/>
                <w:bCs/>
                <w:sz w:val="18"/>
                <w:szCs w:val="18"/>
              </w:rPr>
              <w:t>:</w:t>
            </w:r>
            <w:r w:rsidRPr="00CC3ADC">
              <w:rPr>
                <w:sz w:val="18"/>
                <w:szCs w:val="18"/>
                <w:lang w:val="sr-Cyrl-CS"/>
              </w:rPr>
              <w:t>Уписан</w:t>
            </w:r>
            <w:r w:rsidRPr="00CC3ADC">
              <w:rPr>
                <w:sz w:val="18"/>
                <w:szCs w:val="18"/>
              </w:rPr>
              <w:t xml:space="preserve"> трећи семестар </w:t>
            </w:r>
            <w:r w:rsidRPr="00CC3ADC">
              <w:rPr>
                <w:sz w:val="18"/>
                <w:szCs w:val="18"/>
                <w:lang w:val="sr-Cyrl-CS"/>
              </w:rPr>
              <w:t>докторских студија</w:t>
            </w:r>
          </w:p>
        </w:tc>
      </w:tr>
      <w:tr w:rsidR="004348D6" w:rsidRPr="00CC3ADC" w14:paraId="1DD01D47" w14:textId="77777777" w:rsidTr="000B69F7">
        <w:tc>
          <w:tcPr>
            <w:tcW w:w="9277" w:type="dxa"/>
            <w:gridSpan w:val="3"/>
            <w:shd w:val="clear" w:color="auto" w:fill="FFFFFF" w:themeFill="background1"/>
          </w:tcPr>
          <w:p w14:paraId="53E03D53"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5C9D68F3" w14:textId="77777777" w:rsidR="004348D6" w:rsidRPr="00CC3ADC" w:rsidRDefault="004348D6" w:rsidP="00CC3ADC">
            <w:pPr>
              <w:spacing w:line="240" w:lineRule="auto"/>
              <w:jc w:val="both"/>
              <w:rPr>
                <w:bCs/>
                <w:sz w:val="18"/>
                <w:szCs w:val="18"/>
                <w:lang w:val="sr-Cyrl-CS"/>
              </w:rPr>
            </w:pPr>
            <w:r w:rsidRPr="00CC3ADC">
              <w:rPr>
                <w:bCs/>
                <w:sz w:val="18"/>
                <w:szCs w:val="18"/>
                <w:lang w:val="sr-Cyrl-CS"/>
              </w:rPr>
              <w:t>Упознати студента са најзначанијим методама које се користе у клиничким испитивањима лекова, начинима спровођења таквих студија, укључујући и етичка разматрања, и њиховом предиктивном вредношћу.</w:t>
            </w:r>
          </w:p>
        </w:tc>
      </w:tr>
      <w:tr w:rsidR="004348D6" w:rsidRPr="00CC3ADC" w14:paraId="4CB2A69E" w14:textId="77777777" w:rsidTr="000B69F7">
        <w:tc>
          <w:tcPr>
            <w:tcW w:w="9277" w:type="dxa"/>
            <w:gridSpan w:val="3"/>
            <w:shd w:val="clear" w:color="auto" w:fill="FFFFFF" w:themeFill="background1"/>
          </w:tcPr>
          <w:p w14:paraId="53FFEEF4"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1C7EEF65" w14:textId="77777777" w:rsidR="004348D6" w:rsidRPr="00CC3ADC" w:rsidRDefault="004348D6" w:rsidP="00CC3ADC">
            <w:pPr>
              <w:spacing w:line="240" w:lineRule="auto"/>
              <w:jc w:val="both"/>
              <w:rPr>
                <w:sz w:val="18"/>
                <w:szCs w:val="18"/>
                <w:lang w:val="sr-Cyrl-CS"/>
              </w:rPr>
            </w:pPr>
            <w:r w:rsidRPr="00CC3ADC">
              <w:rPr>
                <w:bCs/>
                <w:sz w:val="18"/>
                <w:szCs w:val="18"/>
                <w:lang w:val="sr-Cyrl-CS"/>
              </w:rPr>
              <w:t>На крају наставе од студента се очекује да</w:t>
            </w:r>
            <w:r w:rsidRPr="00CC3ADC">
              <w:rPr>
                <w:bCs/>
                <w:sz w:val="18"/>
                <w:szCs w:val="18"/>
              </w:rPr>
              <w:t xml:space="preserve"> </w:t>
            </w:r>
            <w:r w:rsidRPr="00CC3ADC">
              <w:rPr>
                <w:bCs/>
                <w:sz w:val="18"/>
                <w:szCs w:val="18"/>
                <w:lang w:val="sr-Cyrl-CS"/>
              </w:rPr>
              <w:t>познаје методологију клиничких испитивања лекова, начин њиховог планирања и спровођења, етичке принципе,обраду и презентацију резултата таквих испитивања и њихову примену у пракси.</w:t>
            </w:r>
          </w:p>
        </w:tc>
      </w:tr>
      <w:tr w:rsidR="004348D6" w:rsidRPr="00CC3ADC" w14:paraId="24A00824" w14:textId="77777777" w:rsidTr="000B69F7">
        <w:tc>
          <w:tcPr>
            <w:tcW w:w="9277" w:type="dxa"/>
            <w:gridSpan w:val="3"/>
            <w:shd w:val="clear" w:color="auto" w:fill="FFFFFF" w:themeFill="background1"/>
          </w:tcPr>
          <w:p w14:paraId="7CAEECB0" w14:textId="77777777" w:rsidR="004348D6" w:rsidRPr="00CC3ADC" w:rsidRDefault="004348D6" w:rsidP="00CC3ADC">
            <w:pPr>
              <w:spacing w:line="240" w:lineRule="auto"/>
              <w:jc w:val="both"/>
              <w:rPr>
                <w:b/>
                <w:bCs/>
                <w:sz w:val="18"/>
                <w:szCs w:val="18"/>
              </w:rPr>
            </w:pPr>
            <w:r w:rsidRPr="00CC3ADC">
              <w:rPr>
                <w:b/>
                <w:bCs/>
                <w:sz w:val="18"/>
                <w:szCs w:val="18"/>
                <w:lang w:val="sr-Cyrl-CS"/>
              </w:rPr>
              <w:t>Садржај предмета</w:t>
            </w:r>
          </w:p>
          <w:p w14:paraId="5DBB0E5A" w14:textId="77777777" w:rsidR="004348D6" w:rsidRPr="00CC3ADC" w:rsidRDefault="004348D6" w:rsidP="00CC3ADC">
            <w:pPr>
              <w:spacing w:line="240" w:lineRule="auto"/>
              <w:jc w:val="both"/>
              <w:rPr>
                <w:iCs/>
                <w:sz w:val="18"/>
                <w:szCs w:val="18"/>
              </w:rPr>
            </w:pPr>
            <w:r w:rsidRPr="00CC3ADC">
              <w:rPr>
                <w:iCs/>
                <w:sz w:val="18"/>
                <w:szCs w:val="18"/>
                <w:lang w:val="sr-Cyrl-CS"/>
              </w:rPr>
              <w:t>Теоријска настава:</w:t>
            </w:r>
          </w:p>
          <w:p w14:paraId="6C227A9E" w14:textId="77777777" w:rsidR="004348D6" w:rsidRPr="00CC3ADC" w:rsidRDefault="004348D6" w:rsidP="00CC3ADC">
            <w:pPr>
              <w:spacing w:line="240" w:lineRule="auto"/>
              <w:jc w:val="both"/>
              <w:rPr>
                <w:iCs/>
                <w:sz w:val="18"/>
                <w:szCs w:val="18"/>
              </w:rPr>
            </w:pPr>
            <w:r w:rsidRPr="00CC3ADC">
              <w:rPr>
                <w:iCs/>
                <w:sz w:val="18"/>
                <w:szCs w:val="18"/>
                <w:lang w:val="sr-Cyrl-CS"/>
              </w:rPr>
              <w:t xml:space="preserve">Основе клиничких испитивања лекова; Фазе и врсте клиничких испитивања лекова; Етика у клиничким испитивањима лекова; Улога плацеба у клиничким испитивањима лекова; Планирање клиничких испитивања лекова (величина групе, дизајн студије, трајање студије, крајњи исходи – </w:t>
            </w:r>
            <w:r w:rsidRPr="00CC3ADC">
              <w:rPr>
                <w:iCs/>
                <w:sz w:val="18"/>
                <w:szCs w:val="18"/>
              </w:rPr>
              <w:t>end points</w:t>
            </w:r>
            <w:r w:rsidRPr="00CC3ADC">
              <w:rPr>
                <w:iCs/>
                <w:sz w:val="18"/>
                <w:szCs w:val="18"/>
                <w:lang w:val="sr-Cyrl-CS"/>
              </w:rPr>
              <w:t xml:space="preserve"> (примарни и секундарни, избор статистичке методе); Обрада резултата предклиничких и клиничких испитивања лекова и писање извештаја о спроведеним испитивањима.</w:t>
            </w:r>
          </w:p>
          <w:p w14:paraId="01C6FD22"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Практична настава:Студијски истраживачки рад</w:t>
            </w:r>
          </w:p>
          <w:p w14:paraId="49E9AD09" w14:textId="77777777" w:rsidR="004348D6" w:rsidRPr="00CC3ADC" w:rsidRDefault="004348D6" w:rsidP="00CC3ADC">
            <w:pPr>
              <w:spacing w:line="240" w:lineRule="auto"/>
              <w:jc w:val="both"/>
              <w:rPr>
                <w:iCs/>
                <w:sz w:val="18"/>
                <w:szCs w:val="18"/>
                <w:lang w:val="ru-RU"/>
              </w:rPr>
            </w:pPr>
            <w:r w:rsidRPr="00CC3ADC">
              <w:rPr>
                <w:iCs/>
                <w:sz w:val="18"/>
                <w:szCs w:val="18"/>
                <w:lang w:val="sr-Cyrl-CS"/>
              </w:rPr>
              <w:t>Израда плана клиничких испитивања лекова</w:t>
            </w:r>
            <w:r w:rsidRPr="00CC3ADC">
              <w:rPr>
                <w:iCs/>
                <w:sz w:val="18"/>
                <w:szCs w:val="18"/>
                <w:lang w:val="ru-RU"/>
              </w:rPr>
              <w:t xml:space="preserve">; </w:t>
            </w:r>
            <w:r w:rsidRPr="00CC3ADC">
              <w:rPr>
                <w:iCs/>
                <w:sz w:val="18"/>
                <w:szCs w:val="18"/>
                <w:lang w:val="sr-Cyrl-CS"/>
              </w:rPr>
              <w:t>Израда п</w:t>
            </w:r>
            <w:r w:rsidRPr="00CC3ADC">
              <w:rPr>
                <w:iCs/>
                <w:sz w:val="18"/>
                <w:szCs w:val="18"/>
              </w:rPr>
              <w:t xml:space="preserve">ротокола </w:t>
            </w:r>
            <w:r w:rsidRPr="00CC3ADC">
              <w:rPr>
                <w:iCs/>
                <w:sz w:val="18"/>
                <w:szCs w:val="18"/>
                <w:lang w:val="sr-Cyrl-CS"/>
              </w:rPr>
              <w:t xml:space="preserve">испитивања и тест листа; </w:t>
            </w:r>
            <w:r w:rsidRPr="00CC3ADC">
              <w:rPr>
                <w:iCs/>
                <w:sz w:val="18"/>
                <w:szCs w:val="18"/>
                <w:lang w:val="ru-RU"/>
              </w:rPr>
              <w:t xml:space="preserve">Обрада резултата клиничких испитивања лекова и писање узвештаја о спроведеним испитивањима. </w:t>
            </w:r>
          </w:p>
        </w:tc>
      </w:tr>
      <w:tr w:rsidR="004348D6" w:rsidRPr="00CC3ADC" w14:paraId="3B304AF1" w14:textId="77777777" w:rsidTr="000B69F7">
        <w:trPr>
          <w:trHeight w:val="1240"/>
        </w:trPr>
        <w:tc>
          <w:tcPr>
            <w:tcW w:w="9277" w:type="dxa"/>
            <w:gridSpan w:val="3"/>
            <w:shd w:val="clear" w:color="auto" w:fill="FFFFFF" w:themeFill="background1"/>
          </w:tcPr>
          <w:p w14:paraId="39D0D788" w14:textId="2B09E7DD" w:rsidR="00043C57" w:rsidRPr="00BF022A" w:rsidRDefault="004348D6" w:rsidP="0030719F">
            <w:pPr>
              <w:spacing w:line="240" w:lineRule="auto"/>
              <w:rPr>
                <w:b/>
                <w:sz w:val="18"/>
                <w:szCs w:val="18"/>
                <w:lang w:val="sr-Cyrl-RS"/>
              </w:rPr>
            </w:pPr>
            <w:r w:rsidRPr="00CC3ADC">
              <w:rPr>
                <w:b/>
                <w:sz w:val="18"/>
                <w:szCs w:val="18"/>
                <w:lang w:val="sr-Cyrl-CS"/>
              </w:rPr>
              <w:t>Препоручена литература</w:t>
            </w:r>
            <w:r w:rsidR="00BF022A">
              <w:rPr>
                <w:b/>
                <w:sz w:val="18"/>
                <w:szCs w:val="18"/>
                <w:lang w:val="sr-Cyrl-RS"/>
              </w:rPr>
              <w:t>:</w:t>
            </w:r>
          </w:p>
          <w:p w14:paraId="65134157" w14:textId="1C9C78BE" w:rsidR="0030719F" w:rsidRPr="00BF022A" w:rsidRDefault="0030719F" w:rsidP="0030719F">
            <w:pPr>
              <w:spacing w:line="240" w:lineRule="auto"/>
              <w:rPr>
                <w:b/>
                <w:sz w:val="18"/>
                <w:szCs w:val="18"/>
              </w:rPr>
            </w:pPr>
            <w:r w:rsidRPr="00BF022A">
              <w:rPr>
                <w:b/>
                <w:sz w:val="18"/>
                <w:szCs w:val="18"/>
                <w:lang w:val="sr-Cyrl-CS"/>
              </w:rPr>
              <w:t xml:space="preserve">Група аутора. Основи клиничке фармакологије. Београд: Медија центар „Одбрана“; 2021. </w:t>
            </w:r>
          </w:p>
          <w:p w14:paraId="2EBE805F" w14:textId="77777777" w:rsidR="0030719F" w:rsidRPr="00BF022A" w:rsidRDefault="0030719F" w:rsidP="0030719F">
            <w:pPr>
              <w:spacing w:line="240" w:lineRule="auto"/>
              <w:rPr>
                <w:bCs/>
                <w:sz w:val="18"/>
                <w:szCs w:val="18"/>
              </w:rPr>
            </w:pPr>
            <w:r w:rsidRPr="00BF022A">
              <w:rPr>
                <w:sz w:val="18"/>
                <w:szCs w:val="18"/>
                <w:lang w:val="sr-Cyrl-RS"/>
              </w:rPr>
              <w:t xml:space="preserve">Бајчетић М, Букарица Љ, Драговић Лукић Г, Стојановић Р, Тодоровић З (уредници). Клиничка фармакологија. Београд: Медицински факултет, Универзитет у Београду; 2024, </w:t>
            </w:r>
          </w:p>
          <w:p w14:paraId="5D4F8737" w14:textId="77777777" w:rsidR="0030719F" w:rsidRPr="00BF022A" w:rsidRDefault="0030719F" w:rsidP="0030719F">
            <w:pPr>
              <w:spacing w:line="240" w:lineRule="auto"/>
              <w:rPr>
                <w:sz w:val="18"/>
                <w:szCs w:val="18"/>
                <w:lang w:val="sl-SI"/>
              </w:rPr>
            </w:pPr>
            <w:r w:rsidRPr="00BF022A">
              <w:rPr>
                <w:sz w:val="18"/>
                <w:szCs w:val="18"/>
                <w:lang w:val="sl-SI"/>
              </w:rPr>
              <w:t>Смернице</w:t>
            </w:r>
            <w:r w:rsidRPr="00BF022A">
              <w:rPr>
                <w:sz w:val="18"/>
                <w:szCs w:val="18"/>
              </w:rPr>
              <w:t xml:space="preserve"> </w:t>
            </w:r>
            <w:r w:rsidRPr="00BF022A">
              <w:rPr>
                <w:sz w:val="18"/>
                <w:szCs w:val="18"/>
                <w:lang w:val="sl-SI"/>
              </w:rPr>
              <w:t>добре</w:t>
            </w:r>
            <w:r w:rsidRPr="00BF022A">
              <w:rPr>
                <w:sz w:val="18"/>
                <w:szCs w:val="18"/>
              </w:rPr>
              <w:t xml:space="preserve"> </w:t>
            </w:r>
            <w:r w:rsidRPr="00BF022A">
              <w:rPr>
                <w:sz w:val="18"/>
                <w:szCs w:val="18"/>
                <w:lang w:val="sl-SI"/>
              </w:rPr>
              <w:t>клиничке</w:t>
            </w:r>
            <w:r w:rsidRPr="00BF022A">
              <w:rPr>
                <w:sz w:val="18"/>
                <w:szCs w:val="18"/>
              </w:rPr>
              <w:t xml:space="preserve"> </w:t>
            </w:r>
            <w:r w:rsidRPr="00BF022A">
              <w:rPr>
                <w:sz w:val="18"/>
                <w:szCs w:val="18"/>
                <w:lang w:val="sl-SI"/>
              </w:rPr>
              <w:t>праксе</w:t>
            </w:r>
            <w:r w:rsidRPr="00BF022A">
              <w:rPr>
                <w:sz w:val="18"/>
                <w:szCs w:val="18"/>
                <w:lang w:val="sr-Cyrl-RS"/>
              </w:rPr>
              <w:t>.</w:t>
            </w:r>
            <w:r w:rsidRPr="00BF022A">
              <w:rPr>
                <w:sz w:val="18"/>
                <w:szCs w:val="18"/>
              </w:rPr>
              <w:t xml:space="preserve"> </w:t>
            </w:r>
            <w:r w:rsidRPr="00BF022A">
              <w:rPr>
                <w:sz w:val="18"/>
                <w:szCs w:val="18"/>
                <w:lang w:val="sl-SI"/>
              </w:rPr>
              <w:t>Службени</w:t>
            </w:r>
            <w:r w:rsidRPr="00BF022A">
              <w:rPr>
                <w:sz w:val="18"/>
                <w:szCs w:val="18"/>
              </w:rPr>
              <w:t xml:space="preserve"> </w:t>
            </w:r>
            <w:r w:rsidRPr="00BF022A">
              <w:rPr>
                <w:sz w:val="18"/>
                <w:szCs w:val="18"/>
                <w:lang w:val="sl-SI"/>
              </w:rPr>
              <w:t>гласник</w:t>
            </w:r>
            <w:r w:rsidRPr="00BF022A">
              <w:rPr>
                <w:sz w:val="18"/>
                <w:szCs w:val="18"/>
              </w:rPr>
              <w:t xml:space="preserve"> </w:t>
            </w:r>
            <w:r w:rsidRPr="00BF022A">
              <w:rPr>
                <w:sz w:val="18"/>
                <w:szCs w:val="18"/>
                <w:lang w:val="sl-SI"/>
              </w:rPr>
              <w:t>РС</w:t>
            </w:r>
            <w:r w:rsidRPr="00BF022A">
              <w:rPr>
                <w:sz w:val="18"/>
                <w:szCs w:val="18"/>
                <w:lang w:val="sr-Cyrl-CS"/>
              </w:rPr>
              <w:t xml:space="preserve">, </w:t>
            </w:r>
            <w:r w:rsidRPr="00BF022A">
              <w:rPr>
                <w:sz w:val="18"/>
                <w:szCs w:val="18"/>
                <w:shd w:val="clear" w:color="auto" w:fill="FFFFFF"/>
              </w:rPr>
              <w:t>број 65 од 21. јула 2025.</w:t>
            </w:r>
            <w:r w:rsidRPr="00BF022A">
              <w:rPr>
                <w:sz w:val="18"/>
                <w:szCs w:val="18"/>
                <w:shd w:val="clear" w:color="auto" w:fill="FFFFFF"/>
                <w:lang w:val="sr-Cyrl-RS"/>
              </w:rPr>
              <w:t xml:space="preserve">год. </w:t>
            </w:r>
            <w:r w:rsidRPr="00BF022A">
              <w:rPr>
                <w:sz w:val="18"/>
                <w:szCs w:val="18"/>
                <w:lang w:val="sl-SI"/>
              </w:rPr>
              <w:t xml:space="preserve"> </w:t>
            </w:r>
          </w:p>
          <w:p w14:paraId="1B2A273F" w14:textId="4F03267E" w:rsidR="004348D6" w:rsidRPr="00CC3ADC" w:rsidRDefault="0030719F" w:rsidP="0030719F">
            <w:pPr>
              <w:spacing w:line="240" w:lineRule="auto"/>
              <w:rPr>
                <w:bCs/>
                <w:sz w:val="18"/>
                <w:szCs w:val="18"/>
              </w:rPr>
            </w:pPr>
            <w:r w:rsidRPr="00BF022A">
              <w:rPr>
                <w:bCs/>
                <w:sz w:val="18"/>
                <w:szCs w:val="18"/>
                <w:lang w:val="sr-Cyrl-RS"/>
              </w:rPr>
              <w:t xml:space="preserve">Правилник о клиничком испитивању лекова у хуманој медицини. Службени гласник РС, </w:t>
            </w:r>
            <w:r w:rsidRPr="00BF022A">
              <w:rPr>
                <w:sz w:val="18"/>
                <w:szCs w:val="18"/>
                <w:shd w:val="clear" w:color="auto" w:fill="FFFFFF"/>
              </w:rPr>
              <w:t>бр. 51 од 29. априла 2022, 65 од 4. августа 2023, 86 од 11. октобра 2023, 97 од 6. децембра 2024.</w:t>
            </w:r>
          </w:p>
        </w:tc>
      </w:tr>
      <w:tr w:rsidR="004348D6" w:rsidRPr="00CC3ADC" w14:paraId="2DC1E1DB" w14:textId="77777777" w:rsidTr="000B69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093" w:type="dxa"/>
            <w:shd w:val="clear" w:color="auto" w:fill="FFFFFF" w:themeFill="background1"/>
          </w:tcPr>
          <w:p w14:paraId="46B7DC16" w14:textId="77777777" w:rsidR="004348D6" w:rsidRPr="00CC3ADC" w:rsidRDefault="004348D6" w:rsidP="00CC3ADC">
            <w:pPr>
              <w:spacing w:line="240" w:lineRule="auto"/>
              <w:rPr>
                <w:sz w:val="18"/>
                <w:szCs w:val="18"/>
              </w:rPr>
            </w:pPr>
            <w:r w:rsidRPr="00CC3ADC">
              <w:rPr>
                <w:sz w:val="18"/>
                <w:szCs w:val="18"/>
                <w:lang w:val="sr-Cyrl-CS"/>
              </w:rPr>
              <w:t>Број часова активне наставе: 1</w:t>
            </w:r>
            <w:r w:rsidRPr="00CC3ADC">
              <w:rPr>
                <w:sz w:val="18"/>
                <w:szCs w:val="18"/>
              </w:rPr>
              <w:t>35</w:t>
            </w:r>
          </w:p>
        </w:tc>
        <w:tc>
          <w:tcPr>
            <w:tcW w:w="2845" w:type="dxa"/>
            <w:shd w:val="clear" w:color="auto" w:fill="FFFFFF" w:themeFill="background1"/>
          </w:tcPr>
          <w:p w14:paraId="16831E59" w14:textId="77777777" w:rsidR="004348D6" w:rsidRPr="00CC3ADC" w:rsidRDefault="004348D6" w:rsidP="00CC3ADC">
            <w:pPr>
              <w:spacing w:line="240" w:lineRule="auto"/>
              <w:rPr>
                <w:sz w:val="18"/>
                <w:szCs w:val="18"/>
              </w:rPr>
            </w:pPr>
            <w:r w:rsidRPr="00CC3ADC">
              <w:rPr>
                <w:sz w:val="18"/>
                <w:szCs w:val="18"/>
                <w:lang w:val="sr-Cyrl-CS"/>
              </w:rPr>
              <w:t>Теоријска настава:</w:t>
            </w:r>
            <w:r w:rsidRPr="00CC3ADC">
              <w:rPr>
                <w:sz w:val="18"/>
                <w:szCs w:val="18"/>
              </w:rPr>
              <w:t xml:space="preserve"> 75</w:t>
            </w:r>
          </w:p>
        </w:tc>
        <w:tc>
          <w:tcPr>
            <w:tcW w:w="3339" w:type="dxa"/>
            <w:shd w:val="clear" w:color="auto" w:fill="FFFFFF" w:themeFill="background1"/>
          </w:tcPr>
          <w:p w14:paraId="3F2FF474" w14:textId="77777777" w:rsidR="004348D6" w:rsidRPr="00CC3ADC" w:rsidRDefault="004348D6" w:rsidP="00CC3ADC">
            <w:pPr>
              <w:spacing w:line="240" w:lineRule="auto"/>
              <w:rPr>
                <w:sz w:val="18"/>
                <w:szCs w:val="18"/>
              </w:rPr>
            </w:pPr>
            <w:r w:rsidRPr="00CC3ADC">
              <w:rPr>
                <w:sz w:val="18"/>
                <w:szCs w:val="18"/>
                <w:lang w:val="sr-Cyrl-CS"/>
              </w:rPr>
              <w:t>Практична настава:</w:t>
            </w:r>
            <w:r w:rsidRPr="00CC3ADC">
              <w:rPr>
                <w:sz w:val="18"/>
                <w:szCs w:val="18"/>
              </w:rPr>
              <w:t xml:space="preserve"> 60</w:t>
            </w:r>
          </w:p>
        </w:tc>
      </w:tr>
      <w:tr w:rsidR="004348D6" w:rsidRPr="00CC3ADC" w14:paraId="64478892" w14:textId="77777777" w:rsidTr="000B69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77" w:type="dxa"/>
            <w:gridSpan w:val="3"/>
            <w:shd w:val="clear" w:color="auto" w:fill="FFFFFF" w:themeFill="background1"/>
          </w:tcPr>
          <w:p w14:paraId="02024EA0" w14:textId="77777777" w:rsidR="004348D6" w:rsidRPr="00CC3ADC" w:rsidRDefault="004348D6" w:rsidP="00CC3ADC">
            <w:pPr>
              <w:spacing w:line="240" w:lineRule="auto"/>
              <w:rPr>
                <w:b/>
                <w:sz w:val="18"/>
                <w:szCs w:val="18"/>
                <w:lang w:val="sr-Cyrl-CS"/>
              </w:rPr>
            </w:pPr>
            <w:r w:rsidRPr="00CC3ADC">
              <w:rPr>
                <w:b/>
                <w:sz w:val="18"/>
                <w:szCs w:val="18"/>
                <w:lang w:val="sr-Cyrl-CS"/>
              </w:rPr>
              <w:t>Методе извођења наставе</w:t>
            </w:r>
          </w:p>
          <w:p w14:paraId="2D8F0F37" w14:textId="77777777" w:rsidR="004348D6" w:rsidRPr="00CC3ADC" w:rsidRDefault="004348D6" w:rsidP="00CC3ADC">
            <w:pPr>
              <w:spacing w:line="240" w:lineRule="auto"/>
              <w:rPr>
                <w:b/>
                <w:sz w:val="18"/>
                <w:szCs w:val="18"/>
                <w:lang w:val="sr-Cyrl-CS"/>
              </w:rPr>
            </w:pPr>
            <w:r w:rsidRPr="00CC3ADC">
              <w:rPr>
                <w:sz w:val="18"/>
                <w:szCs w:val="18"/>
                <w:lang w:val="sr-Cyrl-CS"/>
              </w:rPr>
              <w:t>Предавања/интерактивни рад са кандидатом и студијски истраживачки рад.</w:t>
            </w:r>
          </w:p>
        </w:tc>
      </w:tr>
      <w:tr w:rsidR="004348D6" w:rsidRPr="00CC3ADC" w14:paraId="612C2081" w14:textId="77777777" w:rsidTr="000B69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277" w:type="dxa"/>
            <w:gridSpan w:val="3"/>
            <w:shd w:val="clear" w:color="auto" w:fill="FFFFFF" w:themeFill="background1"/>
          </w:tcPr>
          <w:p w14:paraId="274F46D8" w14:textId="77777777" w:rsidR="004348D6" w:rsidRPr="00CC3ADC" w:rsidRDefault="004348D6" w:rsidP="00CC3ADC">
            <w:pPr>
              <w:spacing w:line="240" w:lineRule="auto"/>
              <w:rPr>
                <w:b/>
                <w:sz w:val="18"/>
                <w:szCs w:val="18"/>
              </w:rPr>
            </w:pPr>
            <w:r w:rsidRPr="00CC3ADC">
              <w:rPr>
                <w:b/>
                <w:sz w:val="18"/>
                <w:szCs w:val="18"/>
                <w:lang w:val="sr-Cyrl-CS"/>
              </w:rPr>
              <w:t>Оцена знања (максимални број поена 100)</w:t>
            </w:r>
          </w:p>
          <w:p w14:paraId="275DA556" w14:textId="77777777" w:rsidR="004348D6" w:rsidRPr="00CC3ADC" w:rsidRDefault="004348D6" w:rsidP="00CC3ADC">
            <w:pPr>
              <w:spacing w:line="240" w:lineRule="auto"/>
              <w:rPr>
                <w:sz w:val="18"/>
                <w:szCs w:val="18"/>
              </w:rPr>
            </w:pPr>
            <w:r w:rsidRPr="00CC3ADC">
              <w:rPr>
                <w:sz w:val="18"/>
                <w:szCs w:val="18"/>
                <w:lang w:val="sr-Cyrl-CS"/>
              </w:rPr>
              <w:t>Активност у току предавања</w:t>
            </w:r>
            <w:r w:rsidRPr="00CC3ADC">
              <w:rPr>
                <w:sz w:val="18"/>
                <w:szCs w:val="18"/>
              </w:rPr>
              <w:t>: 5</w:t>
            </w:r>
          </w:p>
          <w:p w14:paraId="4E9C980D" w14:textId="77777777" w:rsidR="004348D6" w:rsidRPr="00CC3ADC" w:rsidRDefault="004348D6" w:rsidP="00CC3ADC">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5</w:t>
            </w:r>
          </w:p>
          <w:p w14:paraId="68821352" w14:textId="77777777" w:rsidR="004348D6" w:rsidRPr="00CC3ADC" w:rsidRDefault="004348D6" w:rsidP="00CC3ADC">
            <w:pPr>
              <w:spacing w:line="240" w:lineRule="auto"/>
              <w:rPr>
                <w:sz w:val="18"/>
                <w:szCs w:val="18"/>
              </w:rPr>
            </w:pPr>
            <w:r w:rsidRPr="00CC3ADC">
              <w:rPr>
                <w:sz w:val="18"/>
                <w:szCs w:val="18"/>
                <w:lang w:val="sr-Cyrl-CS"/>
              </w:rPr>
              <w:t>Писмени испит</w:t>
            </w:r>
            <w:r w:rsidRPr="00CC3ADC">
              <w:rPr>
                <w:sz w:val="18"/>
                <w:szCs w:val="18"/>
              </w:rPr>
              <w:t>: 90</w:t>
            </w:r>
          </w:p>
        </w:tc>
      </w:tr>
    </w:tbl>
    <w:p w14:paraId="74E7EE65" w14:textId="77777777" w:rsidR="000B69F7" w:rsidRPr="00CC3ADC" w:rsidRDefault="000B69F7" w:rsidP="00CC3ADC">
      <w:pPr>
        <w:spacing w:line="240" w:lineRule="auto"/>
        <w:rPr>
          <w:b/>
          <w:sz w:val="18"/>
          <w:szCs w:val="18"/>
          <w:lang w:val="sr-Cyrl-CS"/>
        </w:rPr>
      </w:pPr>
    </w:p>
    <w:p w14:paraId="00B18A5D" w14:textId="77777777" w:rsidR="000B69F7" w:rsidRPr="00CC3ADC" w:rsidRDefault="000B69F7" w:rsidP="00CC3ADC">
      <w:pPr>
        <w:spacing w:line="240" w:lineRule="auto"/>
        <w:rPr>
          <w:b/>
          <w:sz w:val="18"/>
          <w:szCs w:val="18"/>
          <w:lang w:val="sr-Cyrl-CS"/>
        </w:rPr>
      </w:pPr>
      <w:r w:rsidRPr="00CC3ADC">
        <w:rPr>
          <w:b/>
          <w:sz w:val="18"/>
          <w:szCs w:val="18"/>
          <w:lang w:val="sr-Cyrl-CS"/>
        </w:rPr>
        <w:br w:type="page"/>
      </w:r>
    </w:p>
    <w:p w14:paraId="3615B407" w14:textId="77777777" w:rsidR="00E81D7C" w:rsidRPr="00CC3ADC" w:rsidRDefault="004348D6" w:rsidP="00CC3ADC">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79A84AC1" w14:textId="77777777" w:rsidR="00EC60E5" w:rsidRPr="00CC3ADC" w:rsidRDefault="00EC60E5" w:rsidP="00CC3ADC">
      <w:pPr>
        <w:spacing w:line="240" w:lineRule="auto"/>
        <w:rPr>
          <w:b/>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2778"/>
        <w:gridCol w:w="3260"/>
      </w:tblGrid>
      <w:tr w:rsidR="004348D6" w:rsidRPr="00CC3ADC" w14:paraId="2C172B7D" w14:textId="77777777" w:rsidTr="006B33B9">
        <w:tc>
          <w:tcPr>
            <w:tcW w:w="9058" w:type="dxa"/>
            <w:gridSpan w:val="3"/>
            <w:shd w:val="clear" w:color="auto" w:fill="D9D9D9" w:themeFill="background1" w:themeFillShade="D9"/>
          </w:tcPr>
          <w:p w14:paraId="4848CE17" w14:textId="77777777" w:rsidR="004348D6" w:rsidRPr="00CC3ADC" w:rsidRDefault="004348D6" w:rsidP="00CC3ADC">
            <w:pPr>
              <w:spacing w:line="240" w:lineRule="auto"/>
              <w:rPr>
                <w:sz w:val="18"/>
                <w:szCs w:val="18"/>
                <w:lang w:val="sr-Cyrl-CS"/>
              </w:rPr>
            </w:pPr>
            <w:r w:rsidRPr="00CC3ADC">
              <w:rPr>
                <w:b/>
                <w:bCs/>
                <w:sz w:val="18"/>
                <w:szCs w:val="18"/>
                <w:lang w:val="sr-Cyrl-CS"/>
              </w:rPr>
              <w:t>Назив предмета:</w:t>
            </w:r>
            <w:r w:rsidRPr="00CC3ADC">
              <w:rPr>
                <w:bCs/>
                <w:sz w:val="18"/>
                <w:szCs w:val="18"/>
                <w:lang w:val="sr-Cyrl-CS"/>
              </w:rPr>
              <w:t xml:space="preserve"> Добра лабораторијска пракса у предклини</w:t>
            </w:r>
            <w:r w:rsidRPr="00CC3ADC">
              <w:rPr>
                <w:bCs/>
                <w:sz w:val="18"/>
                <w:szCs w:val="18"/>
              </w:rPr>
              <w:t>ч</w:t>
            </w:r>
            <w:r w:rsidRPr="00CC3ADC">
              <w:rPr>
                <w:bCs/>
                <w:sz w:val="18"/>
                <w:szCs w:val="18"/>
                <w:lang w:val="sr-Cyrl-CS"/>
              </w:rPr>
              <w:t>ким испитивањима безбедности примене супстанци</w:t>
            </w:r>
          </w:p>
        </w:tc>
      </w:tr>
      <w:tr w:rsidR="004348D6" w:rsidRPr="00CC3ADC" w14:paraId="6FA69A92" w14:textId="77777777" w:rsidTr="004348D6">
        <w:tc>
          <w:tcPr>
            <w:tcW w:w="9058" w:type="dxa"/>
            <w:gridSpan w:val="3"/>
          </w:tcPr>
          <w:p w14:paraId="0FEC19CE" w14:textId="70FCE2EA" w:rsidR="00CB5BD8" w:rsidRPr="00CB5BD8" w:rsidRDefault="004348D6" w:rsidP="00CC3ADC">
            <w:pPr>
              <w:spacing w:line="240" w:lineRule="auto"/>
              <w:rPr>
                <w:bCs/>
                <w:color w:val="0000FF"/>
                <w:sz w:val="18"/>
                <w:szCs w:val="18"/>
                <w:u w:val="single"/>
                <w:lang w:val="sr-Cyrl-CS"/>
              </w:rPr>
            </w:pPr>
            <w:r w:rsidRPr="00CC3ADC">
              <w:rPr>
                <w:b/>
                <w:bCs/>
                <w:sz w:val="18"/>
                <w:szCs w:val="18"/>
                <w:lang w:val="sr-Cyrl-CS"/>
              </w:rPr>
              <w:t>Наставни</w:t>
            </w:r>
            <w:r w:rsidRPr="00CC3ADC">
              <w:rPr>
                <w:b/>
                <w:bCs/>
                <w:sz w:val="18"/>
                <w:szCs w:val="18"/>
              </w:rPr>
              <w:t>ци</w:t>
            </w:r>
            <w:r w:rsidRPr="00CC3ADC">
              <w:rPr>
                <w:b/>
                <w:bCs/>
                <w:sz w:val="18"/>
                <w:szCs w:val="18"/>
                <w:lang w:val="sr-Cyrl-CS"/>
              </w:rPr>
              <w:t>:</w:t>
            </w:r>
            <w:r w:rsidRPr="00CC3ADC">
              <w:rPr>
                <w:bCs/>
                <w:sz w:val="18"/>
                <w:szCs w:val="18"/>
                <w:lang w:val="sr-Cyrl-CS"/>
              </w:rPr>
              <w:t xml:space="preserve"> </w:t>
            </w:r>
            <w:r w:rsidR="00CB5BD8" w:rsidRPr="00CB5BD8">
              <w:rPr>
                <w:rStyle w:val="Hiperveza"/>
                <w:b/>
                <w:bCs/>
                <w:color w:val="0070C0"/>
                <w:sz w:val="18"/>
                <w:szCs w:val="18"/>
                <w:u w:val="none"/>
                <w:lang w:val="sr-Cyrl-CS"/>
              </w:rPr>
              <w:t>Драгојевић-Симић Викторија</w:t>
            </w:r>
            <w:r w:rsidR="00CB5BD8">
              <w:rPr>
                <w:rStyle w:val="Hiperveza"/>
                <w:b/>
                <w:bCs/>
                <w:color w:val="0070C0"/>
                <w:sz w:val="18"/>
                <w:szCs w:val="18"/>
                <w:u w:val="none"/>
                <w:lang w:val="sr-Cyrl-CS"/>
              </w:rPr>
              <w:t xml:space="preserve">, </w:t>
            </w:r>
            <w:r w:rsidR="00CB5BD8" w:rsidRPr="00CB5BD8">
              <w:rPr>
                <w:rStyle w:val="Hiperveza"/>
                <w:b/>
                <w:bCs/>
                <w:color w:val="0070C0"/>
                <w:sz w:val="18"/>
                <w:szCs w:val="18"/>
                <w:u w:val="none"/>
                <w:lang w:val="sr-Cyrl-CS"/>
              </w:rPr>
              <w:t>Перковић Вукчевић Наташа</w:t>
            </w:r>
            <w:r w:rsidR="00BF022A">
              <w:rPr>
                <w:rStyle w:val="Hiperveza"/>
                <w:b/>
                <w:bCs/>
                <w:color w:val="0070C0"/>
                <w:sz w:val="18"/>
                <w:szCs w:val="18"/>
                <w:u w:val="none"/>
                <w:lang w:val="sr-Cyrl-CS"/>
              </w:rPr>
              <w:t>.</w:t>
            </w:r>
          </w:p>
        </w:tc>
      </w:tr>
      <w:tr w:rsidR="004348D6" w:rsidRPr="00CC3ADC" w14:paraId="3321A946" w14:textId="77777777" w:rsidTr="004348D6">
        <w:tc>
          <w:tcPr>
            <w:tcW w:w="9058" w:type="dxa"/>
            <w:gridSpan w:val="3"/>
          </w:tcPr>
          <w:p w14:paraId="6584CFB8" w14:textId="77777777" w:rsidR="004348D6" w:rsidRPr="00CC3ADC" w:rsidRDefault="004348D6" w:rsidP="00CC3ADC">
            <w:pPr>
              <w:spacing w:line="240" w:lineRule="auto"/>
              <w:rPr>
                <w:sz w:val="18"/>
                <w:szCs w:val="18"/>
                <w:lang w:val="sr-Cyrl-CS"/>
              </w:rPr>
            </w:pPr>
            <w:r w:rsidRPr="00CC3ADC">
              <w:rPr>
                <w:b/>
                <w:bCs/>
                <w:sz w:val="18"/>
                <w:szCs w:val="18"/>
                <w:lang w:val="sr-Cyrl-CS"/>
              </w:rPr>
              <w:t>Статус предмета:</w:t>
            </w:r>
            <w:r w:rsidRPr="00CC3ADC">
              <w:rPr>
                <w:bCs/>
                <w:sz w:val="18"/>
                <w:szCs w:val="18"/>
              </w:rPr>
              <w:t xml:space="preserve"> </w:t>
            </w:r>
            <w:r w:rsidRPr="00CC3ADC">
              <w:rPr>
                <w:sz w:val="18"/>
                <w:szCs w:val="18"/>
                <w:lang w:val="sr-Cyrl-CS"/>
              </w:rPr>
              <w:t xml:space="preserve">Изборни предмет подручја </w:t>
            </w:r>
            <w:r w:rsidRPr="00CC3ADC">
              <w:rPr>
                <w:bCs/>
                <w:sz w:val="18"/>
                <w:szCs w:val="18"/>
                <w:lang w:val="sr-Cyrl-CS"/>
              </w:rPr>
              <w:t>Фармакологија и токсикологија</w:t>
            </w:r>
          </w:p>
        </w:tc>
      </w:tr>
      <w:tr w:rsidR="004348D6" w:rsidRPr="00CC3ADC" w14:paraId="7FE51247" w14:textId="77777777" w:rsidTr="004348D6">
        <w:tc>
          <w:tcPr>
            <w:tcW w:w="9058" w:type="dxa"/>
            <w:gridSpan w:val="3"/>
          </w:tcPr>
          <w:p w14:paraId="2D67BDB2" w14:textId="77777777" w:rsidR="004348D6" w:rsidRPr="00CC3ADC" w:rsidRDefault="004348D6" w:rsidP="00CC3ADC">
            <w:pPr>
              <w:spacing w:line="240" w:lineRule="auto"/>
              <w:rPr>
                <w:sz w:val="18"/>
                <w:szCs w:val="18"/>
              </w:rPr>
            </w:pPr>
            <w:r w:rsidRPr="00CC3ADC">
              <w:rPr>
                <w:b/>
                <w:bCs/>
                <w:sz w:val="18"/>
                <w:szCs w:val="18"/>
                <w:lang w:val="sr-Cyrl-CS"/>
              </w:rPr>
              <w:t>Број ЕСПБ</w:t>
            </w:r>
            <w:r w:rsidRPr="00CC3ADC">
              <w:rPr>
                <w:bCs/>
                <w:sz w:val="18"/>
                <w:szCs w:val="18"/>
              </w:rPr>
              <w:t>:</w:t>
            </w:r>
            <w:r w:rsidRPr="00CC3ADC">
              <w:rPr>
                <w:bCs/>
                <w:sz w:val="18"/>
                <w:szCs w:val="18"/>
                <w:lang w:val="sr-Cyrl-CS"/>
              </w:rPr>
              <w:t xml:space="preserve"> 1</w:t>
            </w:r>
            <w:r w:rsidRPr="00CC3ADC">
              <w:rPr>
                <w:bCs/>
                <w:sz w:val="18"/>
                <w:szCs w:val="18"/>
              </w:rPr>
              <w:t>0</w:t>
            </w:r>
          </w:p>
        </w:tc>
      </w:tr>
      <w:tr w:rsidR="004348D6" w:rsidRPr="00CC3ADC" w14:paraId="6BD2C4CC" w14:textId="77777777" w:rsidTr="004348D6">
        <w:tc>
          <w:tcPr>
            <w:tcW w:w="9058" w:type="dxa"/>
            <w:gridSpan w:val="3"/>
          </w:tcPr>
          <w:p w14:paraId="11FB2BFA" w14:textId="77777777" w:rsidR="004348D6" w:rsidRPr="00CC3ADC" w:rsidRDefault="004348D6" w:rsidP="00CC3ADC">
            <w:pPr>
              <w:spacing w:line="240" w:lineRule="auto"/>
              <w:rPr>
                <w:sz w:val="18"/>
                <w:szCs w:val="18"/>
              </w:rPr>
            </w:pPr>
            <w:r w:rsidRPr="00CC3ADC">
              <w:rPr>
                <w:bCs/>
                <w:sz w:val="18"/>
                <w:szCs w:val="18"/>
                <w:lang w:val="sr-Cyrl-CS"/>
              </w:rPr>
              <w:t>Услов</w:t>
            </w:r>
            <w:r w:rsidRPr="00CC3ADC">
              <w:rPr>
                <w:bCs/>
                <w:sz w:val="18"/>
                <w:szCs w:val="18"/>
              </w:rPr>
              <w:t>:</w:t>
            </w:r>
            <w:r w:rsidRPr="00CC3ADC">
              <w:rPr>
                <w:bCs/>
                <w:sz w:val="18"/>
                <w:szCs w:val="18"/>
                <w:lang w:val="sr-Cyrl-CS"/>
              </w:rPr>
              <w:t xml:space="preserve"> </w:t>
            </w:r>
            <w:r w:rsidRPr="00CC3ADC">
              <w:rPr>
                <w:sz w:val="18"/>
                <w:szCs w:val="18"/>
                <w:lang w:val="sr-Cyrl-CS"/>
              </w:rPr>
              <w:t>Уписан четврти семестар докторских академских студија</w:t>
            </w:r>
          </w:p>
        </w:tc>
      </w:tr>
      <w:tr w:rsidR="004348D6" w:rsidRPr="00CC3ADC" w14:paraId="52557DA9" w14:textId="77777777" w:rsidTr="004348D6">
        <w:tc>
          <w:tcPr>
            <w:tcW w:w="9058" w:type="dxa"/>
            <w:gridSpan w:val="3"/>
          </w:tcPr>
          <w:p w14:paraId="0FD4C20B"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7024E441" w14:textId="77777777" w:rsidR="004348D6" w:rsidRPr="00CC3ADC" w:rsidRDefault="004348D6" w:rsidP="00CC3ADC">
            <w:pPr>
              <w:spacing w:line="240" w:lineRule="auto"/>
              <w:jc w:val="both"/>
              <w:rPr>
                <w:bCs/>
                <w:sz w:val="18"/>
                <w:szCs w:val="18"/>
                <w:lang w:val="sr-Cyrl-CS"/>
              </w:rPr>
            </w:pPr>
            <w:r w:rsidRPr="00CC3ADC">
              <w:rPr>
                <w:bCs/>
                <w:sz w:val="18"/>
                <w:szCs w:val="18"/>
                <w:lang w:val="sr-Cyrl-CS"/>
              </w:rPr>
              <w:t xml:space="preserve">Упознати студента са свим </w:t>
            </w:r>
            <w:r w:rsidRPr="00CC3ADC">
              <w:rPr>
                <w:bCs/>
                <w:sz w:val="18"/>
                <w:szCs w:val="18"/>
              </w:rPr>
              <w:t xml:space="preserve">ин виво </w:t>
            </w:r>
            <w:r w:rsidRPr="00CC3ADC">
              <w:rPr>
                <w:bCs/>
                <w:sz w:val="18"/>
                <w:szCs w:val="18"/>
                <w:lang w:val="sr-Cyrl-CS"/>
              </w:rPr>
              <w:t>методама које се користе у предклиничким испитивањима процена безбедности примене различтих супстанци; примена смерница добре лабораторијске праксе; примена принципа добробити лабораторијских животиња; начин спровођења и етички аспекти предклиничких студија; обрада, избор и припрема резултата за публиковање.</w:t>
            </w:r>
          </w:p>
        </w:tc>
      </w:tr>
      <w:tr w:rsidR="004348D6" w:rsidRPr="00CC3ADC" w14:paraId="2C63E9EC" w14:textId="77777777" w:rsidTr="004348D6">
        <w:tc>
          <w:tcPr>
            <w:tcW w:w="9058" w:type="dxa"/>
            <w:gridSpan w:val="3"/>
          </w:tcPr>
          <w:p w14:paraId="34C2938A"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27A2D220" w14:textId="77777777" w:rsidR="004348D6" w:rsidRPr="00CC3ADC" w:rsidRDefault="004348D6" w:rsidP="00CC3ADC">
            <w:pPr>
              <w:spacing w:line="240" w:lineRule="auto"/>
              <w:jc w:val="both"/>
              <w:rPr>
                <w:bCs/>
                <w:sz w:val="18"/>
                <w:szCs w:val="18"/>
                <w:lang w:val="sr-Cyrl-CS"/>
              </w:rPr>
            </w:pPr>
            <w:r w:rsidRPr="00CC3ADC">
              <w:rPr>
                <w:bCs/>
                <w:sz w:val="18"/>
                <w:szCs w:val="18"/>
                <w:lang w:val="sr-Cyrl-CS"/>
              </w:rPr>
              <w:t xml:space="preserve">На крају наставе од студента се очекује да самостално примењује смерице добре лабораторијске праксе и етичке принципе рада са огледним животињама, планира и изводи </w:t>
            </w:r>
            <w:r w:rsidRPr="00CC3ADC">
              <w:rPr>
                <w:bCs/>
                <w:sz w:val="18"/>
                <w:szCs w:val="18"/>
              </w:rPr>
              <w:t xml:space="preserve">ин виво </w:t>
            </w:r>
            <w:r w:rsidRPr="00CC3ADC">
              <w:rPr>
                <w:bCs/>
                <w:sz w:val="18"/>
                <w:szCs w:val="18"/>
                <w:lang w:val="sr-Cyrl-CS"/>
              </w:rPr>
              <w:t>методе, припрема узорке ткива и телесних течности за даље анализе, анализира, обрађује и практично примењује  резултате испитивања безбедности супстанци.</w:t>
            </w:r>
          </w:p>
        </w:tc>
      </w:tr>
      <w:tr w:rsidR="004348D6" w:rsidRPr="00CC3ADC" w14:paraId="5CF98F6F" w14:textId="77777777" w:rsidTr="004348D6">
        <w:tc>
          <w:tcPr>
            <w:tcW w:w="9058" w:type="dxa"/>
            <w:gridSpan w:val="3"/>
          </w:tcPr>
          <w:p w14:paraId="1011C37A" w14:textId="77777777" w:rsidR="004348D6" w:rsidRPr="00CC3ADC" w:rsidRDefault="004348D6" w:rsidP="00CC3ADC">
            <w:pPr>
              <w:spacing w:line="240" w:lineRule="auto"/>
              <w:jc w:val="both"/>
              <w:rPr>
                <w:b/>
                <w:bCs/>
                <w:sz w:val="18"/>
                <w:szCs w:val="18"/>
              </w:rPr>
            </w:pPr>
            <w:r w:rsidRPr="00CC3ADC">
              <w:rPr>
                <w:b/>
                <w:bCs/>
                <w:sz w:val="18"/>
                <w:szCs w:val="18"/>
                <w:lang w:val="sr-Cyrl-CS"/>
              </w:rPr>
              <w:t>Садржај предмета</w:t>
            </w:r>
          </w:p>
          <w:p w14:paraId="1484D067" w14:textId="77777777" w:rsidR="004348D6" w:rsidRPr="00CC3ADC" w:rsidRDefault="004348D6" w:rsidP="00CC3ADC">
            <w:pPr>
              <w:spacing w:line="240" w:lineRule="auto"/>
              <w:jc w:val="both"/>
              <w:rPr>
                <w:iCs/>
                <w:sz w:val="18"/>
                <w:szCs w:val="18"/>
              </w:rPr>
            </w:pPr>
            <w:r w:rsidRPr="00CC3ADC">
              <w:rPr>
                <w:iCs/>
                <w:sz w:val="18"/>
                <w:szCs w:val="18"/>
                <w:lang w:val="sr-Cyrl-CS"/>
              </w:rPr>
              <w:t>Теоријска настава:</w:t>
            </w:r>
          </w:p>
          <w:p w14:paraId="463BB1EB"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 xml:space="preserve">Добробит  лабораторијски животиње; Стандарни оперативни поступци добробити огледних животиња, Смернице и стандарни оперативни поступци добре лабораторијске праксе, Физиолошки, биохемијски, токсиколошки и патолошки параметри лабораторијских животиња; Студије акутне токсичности, Испитивање иритативног и сензибилизационог потенција, Кумулативна токсичност, Студије субакутне токсичности; Студије хроничне токсичности, Токсикокинтекичка испитивања, Дермална изложеност; Квалитативна и квантитативна процена токсичног оштећења појединих ткива; Процена безбедности примене предмета опште употребе, биоцидних производа, средстава за заштиту биља, цитостатика, наночестица, помоћних лековитих средстава, додатака у исхрани итд.   </w:t>
            </w:r>
          </w:p>
          <w:p w14:paraId="7B256E8B" w14:textId="77777777" w:rsidR="004348D6" w:rsidRPr="00CC3ADC" w:rsidRDefault="004348D6" w:rsidP="00CC3ADC">
            <w:pPr>
              <w:spacing w:line="240" w:lineRule="auto"/>
              <w:jc w:val="both"/>
              <w:rPr>
                <w:bCs/>
                <w:sz w:val="18"/>
                <w:szCs w:val="18"/>
                <w:lang w:val="ru-RU"/>
              </w:rPr>
            </w:pPr>
            <w:r w:rsidRPr="00CC3ADC">
              <w:rPr>
                <w:iCs/>
                <w:sz w:val="18"/>
                <w:szCs w:val="18"/>
                <w:lang w:val="sr-Cyrl-CS"/>
              </w:rPr>
              <w:t>Практична настава: студијски истраживачки рад</w:t>
            </w:r>
          </w:p>
          <w:p w14:paraId="660EB318"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 xml:space="preserve">Избор смерница Добре лабораторијске праксе за испитивану супстанцу; Нега, смештај, исхрана и манипулација са огледним животињама; Избор и припрема огледних животиња за извођење изабране студије; Начини обележавања огледних животиња, Начини апликације испитиване супстанце; Избор анестетика за огледне животиње; Етичко жртвовање животиња; Узорковање ткива и телесних течности; Припрема ткива за даље биохемијске, аналитичке и патохистолошке анализе; Израда плана за сваку појединачну студију; Израда стандардних оперативних поступака; Начин вођења евиденције; Примена софтверских модела за процену и обраду резултата; Математичка процена добијених резултата; Припрема резултата за публиковање и примену у пракси. </w:t>
            </w:r>
          </w:p>
        </w:tc>
      </w:tr>
      <w:tr w:rsidR="004348D6" w:rsidRPr="00CC3ADC" w14:paraId="23288019" w14:textId="77777777" w:rsidTr="004348D6">
        <w:tc>
          <w:tcPr>
            <w:tcW w:w="9058" w:type="dxa"/>
            <w:gridSpan w:val="3"/>
          </w:tcPr>
          <w:p w14:paraId="6D008EDB" w14:textId="77777777" w:rsidR="004348D6" w:rsidRPr="00CC3ADC" w:rsidRDefault="004348D6" w:rsidP="00CC3ADC">
            <w:pPr>
              <w:spacing w:line="240" w:lineRule="auto"/>
              <w:rPr>
                <w:b/>
                <w:sz w:val="18"/>
                <w:szCs w:val="18"/>
              </w:rPr>
            </w:pPr>
            <w:r w:rsidRPr="00CC3ADC">
              <w:rPr>
                <w:b/>
                <w:sz w:val="18"/>
                <w:szCs w:val="18"/>
                <w:lang w:val="sr-Cyrl-CS"/>
              </w:rPr>
              <w:t>Препоручена литература</w:t>
            </w:r>
          </w:p>
          <w:p w14:paraId="49755939" w14:textId="77777777" w:rsidR="004348D6" w:rsidRPr="00CC3ADC" w:rsidRDefault="004348D6" w:rsidP="00CC3ADC">
            <w:pPr>
              <w:spacing w:line="240" w:lineRule="auto"/>
              <w:rPr>
                <w:sz w:val="18"/>
                <w:szCs w:val="18"/>
              </w:rPr>
            </w:pPr>
            <w:r w:rsidRPr="00CC3ADC">
              <w:rPr>
                <w:sz w:val="18"/>
                <w:szCs w:val="18"/>
              </w:rPr>
              <w:t>OECD Principles on Good Laboratory Practice, OECD, EU, 1998.</w:t>
            </w:r>
          </w:p>
          <w:p w14:paraId="35ECCEAD" w14:textId="77777777" w:rsidR="004348D6" w:rsidRPr="00CC3ADC" w:rsidRDefault="004348D6" w:rsidP="00CC3ADC">
            <w:pPr>
              <w:spacing w:line="240" w:lineRule="auto"/>
              <w:rPr>
                <w:sz w:val="18"/>
                <w:szCs w:val="18"/>
              </w:rPr>
            </w:pPr>
            <w:r w:rsidRPr="00CC3ADC">
              <w:rPr>
                <w:sz w:val="18"/>
                <w:szCs w:val="18"/>
              </w:rPr>
              <w:t xml:space="preserve">Смернице добре лабораторијске праксе, Службени гласник РС, бр. 28/2008. </w:t>
            </w:r>
          </w:p>
          <w:p w14:paraId="58C19D0F" w14:textId="77777777" w:rsidR="004348D6" w:rsidRPr="00CC3ADC" w:rsidRDefault="004348D6" w:rsidP="00CC3ADC">
            <w:pPr>
              <w:spacing w:line="240" w:lineRule="auto"/>
              <w:rPr>
                <w:sz w:val="18"/>
                <w:szCs w:val="18"/>
              </w:rPr>
            </w:pPr>
            <w:r w:rsidRPr="00CC3ADC">
              <w:rPr>
                <w:sz w:val="18"/>
                <w:szCs w:val="18"/>
              </w:rPr>
              <w:t xml:space="preserve">Закон о добробити животиња, Службени гласник РС, бр. 41/2009. </w:t>
            </w:r>
          </w:p>
          <w:p w14:paraId="16B33CF7" w14:textId="77777777" w:rsidR="004348D6" w:rsidRPr="00CC3ADC" w:rsidRDefault="004348D6" w:rsidP="00CC3ADC">
            <w:pPr>
              <w:spacing w:line="240" w:lineRule="auto"/>
              <w:rPr>
                <w:sz w:val="18"/>
                <w:szCs w:val="18"/>
              </w:rPr>
            </w:pPr>
            <w:r w:rsidRPr="00CC3ADC">
              <w:rPr>
                <w:sz w:val="18"/>
                <w:szCs w:val="18"/>
              </w:rPr>
              <w:t>Закон о хемикалијама, Службени гласник РС, бр. 36/2009, 88/2010, 92/2011, 93/2012 и 25/2015.</w:t>
            </w:r>
          </w:p>
          <w:p w14:paraId="75369483" w14:textId="77777777" w:rsidR="004348D6" w:rsidRPr="00CC3ADC" w:rsidRDefault="004348D6" w:rsidP="00CC3ADC">
            <w:pPr>
              <w:spacing w:line="240" w:lineRule="auto"/>
              <w:rPr>
                <w:sz w:val="18"/>
                <w:szCs w:val="18"/>
              </w:rPr>
            </w:pPr>
            <w:r w:rsidRPr="00CC3ADC">
              <w:rPr>
                <w:sz w:val="18"/>
                <w:szCs w:val="18"/>
              </w:rPr>
              <w:t>Закон о биоцидним производима, Сл</w:t>
            </w:r>
            <w:r w:rsidRPr="00CC3ADC">
              <w:rPr>
                <w:sz w:val="18"/>
                <w:szCs w:val="18"/>
                <w:lang w:val="sr-Cyrl-CS"/>
              </w:rPr>
              <w:t>. г</w:t>
            </w:r>
            <w:r w:rsidRPr="00CC3ADC">
              <w:rPr>
                <w:sz w:val="18"/>
                <w:szCs w:val="18"/>
              </w:rPr>
              <w:t>ласник РС, бр. 36/2009, 88/2010, 92/2011 и 25/2015.</w:t>
            </w:r>
          </w:p>
          <w:p w14:paraId="49EC5C0D" w14:textId="77777777" w:rsidR="004348D6" w:rsidRPr="00CC3ADC" w:rsidRDefault="004348D6" w:rsidP="00CC3ADC">
            <w:pPr>
              <w:spacing w:line="240" w:lineRule="auto"/>
              <w:rPr>
                <w:sz w:val="18"/>
                <w:szCs w:val="18"/>
              </w:rPr>
            </w:pPr>
            <w:r w:rsidRPr="00CC3ADC">
              <w:rPr>
                <w:sz w:val="18"/>
                <w:szCs w:val="18"/>
              </w:rPr>
              <w:t>Закон о предметима опште употребе, Службени гласник РС, бр. 25/2019.</w:t>
            </w:r>
          </w:p>
          <w:p w14:paraId="0B943F4F" w14:textId="77777777" w:rsidR="004348D6" w:rsidRPr="00CC3ADC" w:rsidRDefault="004348D6" w:rsidP="00CC3ADC">
            <w:pPr>
              <w:spacing w:line="240" w:lineRule="auto"/>
              <w:rPr>
                <w:sz w:val="18"/>
                <w:szCs w:val="18"/>
              </w:rPr>
            </w:pPr>
            <w:r w:rsidRPr="00CC3ADC">
              <w:rPr>
                <w:sz w:val="18"/>
                <w:szCs w:val="18"/>
              </w:rPr>
              <w:t>Закон о лековима и медицинским средствима, Сл</w:t>
            </w:r>
            <w:r w:rsidRPr="00CC3ADC">
              <w:rPr>
                <w:sz w:val="18"/>
                <w:szCs w:val="18"/>
                <w:lang w:val="sr-Cyrl-CS"/>
              </w:rPr>
              <w:t>.</w:t>
            </w:r>
            <w:r w:rsidRPr="00CC3ADC">
              <w:rPr>
                <w:sz w:val="18"/>
                <w:szCs w:val="18"/>
              </w:rPr>
              <w:t xml:space="preserve"> гласник РС, бр. 30/2010, </w:t>
            </w:r>
            <w:r w:rsidRPr="00CC3ADC">
              <w:rPr>
                <w:sz w:val="18"/>
                <w:szCs w:val="18"/>
                <w:lang w:val="sr-Cyrl-CS"/>
              </w:rPr>
              <w:t>1</w:t>
            </w:r>
            <w:r w:rsidRPr="00CC3ADC">
              <w:rPr>
                <w:sz w:val="18"/>
                <w:szCs w:val="18"/>
              </w:rPr>
              <w:t xml:space="preserve">07/2012, 113/2017 - др. закон и 105/2017 - др. </w:t>
            </w:r>
            <w:r w:rsidRPr="00CC3ADC">
              <w:rPr>
                <w:sz w:val="18"/>
                <w:szCs w:val="18"/>
                <w:lang w:val="sr-Cyrl-CS"/>
              </w:rPr>
              <w:t>з</w:t>
            </w:r>
            <w:r w:rsidRPr="00CC3ADC">
              <w:rPr>
                <w:sz w:val="18"/>
                <w:szCs w:val="18"/>
              </w:rPr>
              <w:t>акон</w:t>
            </w:r>
            <w:r w:rsidRPr="00CC3ADC">
              <w:rPr>
                <w:sz w:val="18"/>
                <w:szCs w:val="18"/>
                <w:lang w:val="sr-Cyrl-CS"/>
              </w:rPr>
              <w:t>.</w:t>
            </w:r>
          </w:p>
          <w:p w14:paraId="514D7258" w14:textId="77777777" w:rsidR="004348D6" w:rsidRPr="00CC3ADC" w:rsidRDefault="004348D6" w:rsidP="00CC3ADC">
            <w:pPr>
              <w:spacing w:line="240" w:lineRule="auto"/>
              <w:rPr>
                <w:sz w:val="18"/>
                <w:szCs w:val="18"/>
              </w:rPr>
            </w:pPr>
            <w:r w:rsidRPr="00CC3ADC">
              <w:rPr>
                <w:sz w:val="18"/>
                <w:szCs w:val="18"/>
                <w:lang w:val="sr-Cyrl-CS"/>
              </w:rPr>
              <w:t xml:space="preserve">Најновији стручни и научни радови (наведени у картону наставника: Весна Јаћевић). </w:t>
            </w:r>
          </w:p>
        </w:tc>
      </w:tr>
      <w:tr w:rsidR="004348D6" w:rsidRPr="00CC3ADC" w14:paraId="235D1C36" w14:textId="77777777" w:rsidTr="00E81D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020" w:type="dxa"/>
            <w:tcBorders>
              <w:top w:val="single" w:sz="4" w:space="0" w:color="auto"/>
              <w:left w:val="single" w:sz="4" w:space="0" w:color="auto"/>
              <w:bottom w:val="single" w:sz="4" w:space="0" w:color="auto"/>
              <w:right w:val="single" w:sz="4" w:space="0" w:color="auto"/>
            </w:tcBorders>
          </w:tcPr>
          <w:p w14:paraId="63C708A9" w14:textId="77777777" w:rsidR="004348D6" w:rsidRPr="00CC3ADC" w:rsidRDefault="004348D6" w:rsidP="00CC3ADC">
            <w:pPr>
              <w:spacing w:line="240" w:lineRule="auto"/>
              <w:rPr>
                <w:sz w:val="18"/>
                <w:szCs w:val="18"/>
                <w:lang w:val="sr-Cyrl-CS"/>
              </w:rPr>
            </w:pPr>
            <w:r w:rsidRPr="00CC3ADC">
              <w:rPr>
                <w:sz w:val="18"/>
                <w:szCs w:val="18"/>
                <w:lang w:val="sr-Cyrl-CS"/>
              </w:rPr>
              <w:t>Број часова активне наставе: 1</w:t>
            </w:r>
            <w:r w:rsidRPr="00CC3ADC">
              <w:rPr>
                <w:sz w:val="18"/>
                <w:szCs w:val="18"/>
              </w:rPr>
              <w:t>20</w:t>
            </w:r>
          </w:p>
        </w:tc>
        <w:tc>
          <w:tcPr>
            <w:tcW w:w="2778" w:type="dxa"/>
            <w:tcBorders>
              <w:top w:val="single" w:sz="4" w:space="0" w:color="auto"/>
              <w:left w:val="single" w:sz="4" w:space="0" w:color="auto"/>
              <w:bottom w:val="single" w:sz="4" w:space="0" w:color="auto"/>
              <w:right w:val="single" w:sz="4" w:space="0" w:color="auto"/>
            </w:tcBorders>
          </w:tcPr>
          <w:p w14:paraId="65A42378" w14:textId="77777777" w:rsidR="004348D6" w:rsidRPr="00CC3ADC" w:rsidRDefault="004348D6" w:rsidP="00CC3ADC">
            <w:pPr>
              <w:spacing w:line="240" w:lineRule="auto"/>
              <w:rPr>
                <w:sz w:val="18"/>
                <w:szCs w:val="18"/>
              </w:rPr>
            </w:pPr>
            <w:r w:rsidRPr="00CC3ADC">
              <w:rPr>
                <w:sz w:val="18"/>
                <w:szCs w:val="18"/>
                <w:lang w:val="sr-Cyrl-CS"/>
              </w:rPr>
              <w:t xml:space="preserve">Теоријска настава: </w:t>
            </w:r>
            <w:r w:rsidRPr="00CC3ADC">
              <w:rPr>
                <w:sz w:val="18"/>
                <w:szCs w:val="18"/>
              </w:rPr>
              <w:t>60</w:t>
            </w:r>
          </w:p>
        </w:tc>
        <w:tc>
          <w:tcPr>
            <w:tcW w:w="3260" w:type="dxa"/>
            <w:tcBorders>
              <w:top w:val="single" w:sz="4" w:space="0" w:color="auto"/>
              <w:left w:val="single" w:sz="4" w:space="0" w:color="auto"/>
              <w:bottom w:val="single" w:sz="4" w:space="0" w:color="auto"/>
              <w:right w:val="single" w:sz="4" w:space="0" w:color="auto"/>
            </w:tcBorders>
          </w:tcPr>
          <w:p w14:paraId="64F197E5" w14:textId="77777777" w:rsidR="004348D6" w:rsidRPr="00CC3ADC" w:rsidRDefault="004348D6" w:rsidP="00CC3ADC">
            <w:pPr>
              <w:spacing w:line="240" w:lineRule="auto"/>
              <w:rPr>
                <w:sz w:val="18"/>
                <w:szCs w:val="18"/>
                <w:lang w:val="sr-Cyrl-CS"/>
              </w:rPr>
            </w:pPr>
            <w:r w:rsidRPr="00CC3ADC">
              <w:rPr>
                <w:sz w:val="18"/>
                <w:szCs w:val="18"/>
                <w:lang w:val="sr-Cyrl-CS"/>
              </w:rPr>
              <w:t>Практична настава: 60</w:t>
            </w:r>
          </w:p>
        </w:tc>
      </w:tr>
      <w:tr w:rsidR="004348D6" w:rsidRPr="00CC3ADC" w14:paraId="5C8955C6" w14:textId="77777777" w:rsidTr="00E81D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58" w:type="dxa"/>
            <w:gridSpan w:val="3"/>
            <w:tcBorders>
              <w:top w:val="single" w:sz="4" w:space="0" w:color="auto"/>
              <w:left w:val="single" w:sz="4" w:space="0" w:color="auto"/>
              <w:bottom w:val="single" w:sz="4" w:space="0" w:color="auto"/>
              <w:right w:val="single" w:sz="4" w:space="0" w:color="auto"/>
            </w:tcBorders>
          </w:tcPr>
          <w:p w14:paraId="46100C4C" w14:textId="77777777" w:rsidR="004348D6" w:rsidRPr="00CC3ADC" w:rsidRDefault="004348D6" w:rsidP="00CC3ADC">
            <w:pPr>
              <w:spacing w:line="240" w:lineRule="auto"/>
              <w:rPr>
                <w:b/>
                <w:sz w:val="18"/>
                <w:szCs w:val="18"/>
                <w:lang w:val="sr-Cyrl-CS"/>
              </w:rPr>
            </w:pPr>
            <w:r w:rsidRPr="00CC3ADC">
              <w:rPr>
                <w:b/>
                <w:sz w:val="18"/>
                <w:szCs w:val="18"/>
                <w:lang w:val="sr-Cyrl-CS"/>
              </w:rPr>
              <w:t>Методе извођења наставе</w:t>
            </w:r>
          </w:p>
          <w:p w14:paraId="70B4A0CA" w14:textId="77777777" w:rsidR="004348D6" w:rsidRPr="00CC3ADC" w:rsidRDefault="004348D6" w:rsidP="00CC3ADC">
            <w:pPr>
              <w:spacing w:line="240" w:lineRule="auto"/>
              <w:rPr>
                <w:sz w:val="18"/>
                <w:szCs w:val="18"/>
                <w:lang w:val="sr-Cyrl-CS"/>
              </w:rPr>
            </w:pPr>
            <w:r w:rsidRPr="00CC3ADC">
              <w:rPr>
                <w:sz w:val="18"/>
                <w:szCs w:val="18"/>
                <w:lang w:val="sr-Cyrl-CS"/>
              </w:rPr>
              <w:t>Предавања/вежбе/семинари/интерактивни рад са кандидатом и студијски истраживачки рад.</w:t>
            </w:r>
          </w:p>
        </w:tc>
      </w:tr>
      <w:tr w:rsidR="004348D6" w:rsidRPr="00CC3ADC" w14:paraId="349B734E" w14:textId="77777777" w:rsidTr="00E81D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58" w:type="dxa"/>
            <w:gridSpan w:val="3"/>
            <w:tcBorders>
              <w:top w:val="single" w:sz="4" w:space="0" w:color="auto"/>
              <w:left w:val="single" w:sz="4" w:space="0" w:color="auto"/>
              <w:bottom w:val="single" w:sz="4" w:space="0" w:color="auto"/>
              <w:right w:val="single" w:sz="4" w:space="0" w:color="auto"/>
            </w:tcBorders>
          </w:tcPr>
          <w:p w14:paraId="1BAC7874" w14:textId="77777777" w:rsidR="004348D6" w:rsidRPr="00CC3ADC" w:rsidRDefault="004348D6" w:rsidP="00CC3ADC">
            <w:pPr>
              <w:spacing w:line="240" w:lineRule="auto"/>
              <w:rPr>
                <w:b/>
                <w:sz w:val="18"/>
                <w:szCs w:val="18"/>
              </w:rPr>
            </w:pPr>
            <w:r w:rsidRPr="00CC3ADC">
              <w:rPr>
                <w:b/>
                <w:sz w:val="18"/>
                <w:szCs w:val="18"/>
                <w:lang w:val="sr-Cyrl-CS"/>
              </w:rPr>
              <w:t>Оцена знања (максимални број поена 100)</w:t>
            </w:r>
          </w:p>
          <w:p w14:paraId="4295C6B8" w14:textId="77777777" w:rsidR="004348D6" w:rsidRPr="00CC3ADC" w:rsidRDefault="004348D6" w:rsidP="00CC3ADC">
            <w:pPr>
              <w:spacing w:line="240" w:lineRule="auto"/>
              <w:rPr>
                <w:sz w:val="18"/>
                <w:szCs w:val="18"/>
              </w:rPr>
            </w:pPr>
            <w:r w:rsidRPr="00CC3ADC">
              <w:rPr>
                <w:sz w:val="18"/>
                <w:szCs w:val="18"/>
                <w:lang w:val="sr-Cyrl-CS"/>
              </w:rPr>
              <w:t>Активност у току предавања</w:t>
            </w:r>
            <w:r w:rsidRPr="00CC3ADC">
              <w:rPr>
                <w:sz w:val="18"/>
                <w:szCs w:val="18"/>
              </w:rPr>
              <w:t>: 10</w:t>
            </w:r>
          </w:p>
          <w:p w14:paraId="06F54CC0" w14:textId="77777777" w:rsidR="004348D6" w:rsidRPr="00CC3ADC" w:rsidRDefault="004348D6" w:rsidP="00CC3ADC">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xml:space="preserve">: </w:t>
            </w:r>
            <w:r w:rsidRPr="00CC3ADC">
              <w:rPr>
                <w:sz w:val="18"/>
                <w:szCs w:val="18"/>
                <w:lang w:val="sr-Cyrl-CS"/>
              </w:rPr>
              <w:t>4</w:t>
            </w:r>
            <w:r w:rsidRPr="00CC3ADC">
              <w:rPr>
                <w:sz w:val="18"/>
                <w:szCs w:val="18"/>
              </w:rPr>
              <w:t>0</w:t>
            </w:r>
          </w:p>
          <w:p w14:paraId="0B8E154E" w14:textId="77777777" w:rsidR="004348D6" w:rsidRPr="00CC3ADC" w:rsidRDefault="004348D6" w:rsidP="00CC3ADC">
            <w:pPr>
              <w:spacing w:line="240" w:lineRule="auto"/>
              <w:rPr>
                <w:sz w:val="18"/>
                <w:szCs w:val="18"/>
              </w:rPr>
            </w:pPr>
            <w:r w:rsidRPr="00CC3ADC">
              <w:rPr>
                <w:sz w:val="18"/>
                <w:szCs w:val="18"/>
                <w:lang w:val="sr-Cyrl-CS"/>
              </w:rPr>
              <w:t>Писмени испит</w:t>
            </w:r>
            <w:r w:rsidRPr="00CC3ADC">
              <w:rPr>
                <w:sz w:val="18"/>
                <w:szCs w:val="18"/>
              </w:rPr>
              <w:t xml:space="preserve">: </w:t>
            </w:r>
            <w:r w:rsidRPr="00CC3ADC">
              <w:rPr>
                <w:sz w:val="18"/>
                <w:szCs w:val="18"/>
                <w:lang w:val="sr-Cyrl-CS"/>
              </w:rPr>
              <w:t>2</w:t>
            </w:r>
            <w:r w:rsidRPr="00CC3ADC">
              <w:rPr>
                <w:sz w:val="18"/>
                <w:szCs w:val="18"/>
              </w:rPr>
              <w:t>0</w:t>
            </w:r>
          </w:p>
          <w:p w14:paraId="64D4039C" w14:textId="77777777" w:rsidR="004348D6" w:rsidRPr="00CC3ADC" w:rsidRDefault="004348D6" w:rsidP="00CC3ADC">
            <w:pPr>
              <w:spacing w:line="240" w:lineRule="auto"/>
              <w:rPr>
                <w:sz w:val="18"/>
                <w:szCs w:val="18"/>
              </w:rPr>
            </w:pPr>
            <w:r w:rsidRPr="00CC3ADC">
              <w:rPr>
                <w:sz w:val="18"/>
                <w:szCs w:val="18"/>
                <w:lang w:val="sr-Cyrl-CS"/>
              </w:rPr>
              <w:t>Усмени испит</w:t>
            </w:r>
            <w:r w:rsidRPr="00CC3ADC">
              <w:rPr>
                <w:sz w:val="18"/>
                <w:szCs w:val="18"/>
              </w:rPr>
              <w:t xml:space="preserve">: </w:t>
            </w:r>
            <w:r w:rsidRPr="00CC3ADC">
              <w:rPr>
                <w:sz w:val="18"/>
                <w:szCs w:val="18"/>
                <w:lang w:val="sr-Cyrl-CS"/>
              </w:rPr>
              <w:t>3</w:t>
            </w:r>
            <w:r w:rsidRPr="00CC3ADC">
              <w:rPr>
                <w:sz w:val="18"/>
                <w:szCs w:val="18"/>
              </w:rPr>
              <w:t>0</w:t>
            </w:r>
          </w:p>
        </w:tc>
      </w:tr>
    </w:tbl>
    <w:p w14:paraId="4AA345EF" w14:textId="77777777" w:rsidR="00515851" w:rsidRPr="00CC3ADC" w:rsidRDefault="00515851" w:rsidP="00CC3ADC">
      <w:pPr>
        <w:spacing w:line="240" w:lineRule="auto"/>
        <w:rPr>
          <w:b/>
          <w:sz w:val="18"/>
          <w:szCs w:val="18"/>
          <w:lang w:val="sr-Cyrl-CS"/>
        </w:rPr>
      </w:pPr>
    </w:p>
    <w:p w14:paraId="74BED06A" w14:textId="77777777" w:rsidR="00515851" w:rsidRPr="00CC3ADC" w:rsidRDefault="00515851" w:rsidP="00CC3ADC">
      <w:pPr>
        <w:spacing w:line="240" w:lineRule="auto"/>
        <w:rPr>
          <w:b/>
          <w:sz w:val="18"/>
          <w:szCs w:val="18"/>
          <w:lang w:val="sr-Cyrl-CS"/>
        </w:rPr>
      </w:pPr>
      <w:r w:rsidRPr="00CC3ADC">
        <w:rPr>
          <w:b/>
          <w:sz w:val="18"/>
          <w:szCs w:val="18"/>
          <w:lang w:val="sr-Cyrl-CS"/>
        </w:rPr>
        <w:br w:type="page"/>
      </w:r>
    </w:p>
    <w:p w14:paraId="574E769B" w14:textId="77777777" w:rsidR="000B69F7" w:rsidRPr="00CC3ADC" w:rsidRDefault="000B69F7" w:rsidP="00CC3ADC">
      <w:pPr>
        <w:spacing w:line="240" w:lineRule="auto"/>
        <w:rPr>
          <w:b/>
          <w:sz w:val="18"/>
          <w:szCs w:val="18"/>
          <w:lang w:val="sr-Cyrl-CS"/>
        </w:rPr>
      </w:pPr>
    </w:p>
    <w:p w14:paraId="7828FB23" w14:textId="77777777" w:rsidR="004348D6" w:rsidRPr="00CC3ADC" w:rsidRDefault="004348D6" w:rsidP="00CC3ADC">
      <w:pPr>
        <w:spacing w:line="240" w:lineRule="auto"/>
        <w:rPr>
          <w:sz w:val="18"/>
          <w:szCs w:val="18"/>
          <w:lang w:val="sr-Cyrl-CS"/>
        </w:rPr>
      </w:pPr>
      <w:r w:rsidRPr="00CC3ADC">
        <w:rPr>
          <w:b/>
          <w:sz w:val="18"/>
          <w:szCs w:val="18"/>
          <w:lang w:val="sr-Cyrl-CS"/>
        </w:rPr>
        <w:t>Табела 5.1</w:t>
      </w:r>
      <w:r w:rsidRPr="00CC3ADC">
        <w:rPr>
          <w:sz w:val="18"/>
          <w:szCs w:val="18"/>
          <w:lang w:val="sr-Cyrl-CS"/>
        </w:rPr>
        <w:t xml:space="preserve"> Спецификација предмета на студијском програму докторских студија</w:t>
      </w:r>
    </w:p>
    <w:p w14:paraId="57375DF5" w14:textId="77777777" w:rsidR="005447A0" w:rsidRPr="00CC3ADC" w:rsidRDefault="005447A0" w:rsidP="00CC3ADC">
      <w:pPr>
        <w:spacing w:line="240" w:lineRule="auto"/>
        <w:rPr>
          <w:b/>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2781"/>
        <w:gridCol w:w="3261"/>
      </w:tblGrid>
      <w:tr w:rsidR="004348D6" w:rsidRPr="00CC3ADC" w14:paraId="1544FE6B" w14:textId="77777777" w:rsidTr="0030719F">
        <w:tc>
          <w:tcPr>
            <w:tcW w:w="9058" w:type="dxa"/>
            <w:gridSpan w:val="3"/>
            <w:shd w:val="clear" w:color="auto" w:fill="D9D9D9" w:themeFill="background1" w:themeFillShade="D9"/>
          </w:tcPr>
          <w:p w14:paraId="021C5DBE"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Фармакокинетика</w:t>
            </w:r>
          </w:p>
        </w:tc>
      </w:tr>
      <w:tr w:rsidR="004348D6" w:rsidRPr="00CC3ADC" w14:paraId="5F741E5D" w14:textId="77777777" w:rsidTr="0030719F">
        <w:tc>
          <w:tcPr>
            <w:tcW w:w="9058" w:type="dxa"/>
            <w:gridSpan w:val="3"/>
          </w:tcPr>
          <w:p w14:paraId="12E111CA" w14:textId="3C278325" w:rsidR="00CB5BD8" w:rsidRPr="0073472A" w:rsidRDefault="004348D6" w:rsidP="00CB5BD8">
            <w:pPr>
              <w:spacing w:line="240" w:lineRule="auto"/>
              <w:rPr>
                <w:b/>
                <w:bCs/>
                <w:color w:val="0070C0"/>
                <w:sz w:val="18"/>
                <w:szCs w:val="18"/>
                <w:lang w:val="sr-Cyrl-CS"/>
              </w:rPr>
            </w:pPr>
            <w:r w:rsidRPr="00CC3ADC">
              <w:rPr>
                <w:b/>
                <w:bCs/>
                <w:sz w:val="18"/>
                <w:szCs w:val="18"/>
                <w:lang w:val="sr-Cyrl-CS"/>
              </w:rPr>
              <w:t>Наставник</w:t>
            </w:r>
            <w:r w:rsidRPr="00CC3ADC">
              <w:rPr>
                <w:b/>
                <w:bCs/>
                <w:color w:val="000000"/>
                <w:sz w:val="18"/>
                <w:szCs w:val="18"/>
                <w:lang w:val="sr-Cyrl-CS"/>
              </w:rPr>
              <w:t xml:space="preserve">: </w:t>
            </w:r>
            <w:r w:rsidR="00CB5BD8" w:rsidRPr="00CB5BD8">
              <w:rPr>
                <w:b/>
                <w:bCs/>
                <w:color w:val="0070C0"/>
                <w:sz w:val="18"/>
                <w:szCs w:val="18"/>
                <w:lang w:val="sr-Cyrl-CS"/>
              </w:rPr>
              <w:t>Драгојевић-Симић Викторија</w:t>
            </w:r>
            <w:r w:rsidR="00BF022A">
              <w:rPr>
                <w:b/>
                <w:bCs/>
                <w:color w:val="0070C0"/>
                <w:sz w:val="18"/>
                <w:szCs w:val="18"/>
                <w:lang w:val="sr-Cyrl-CS"/>
              </w:rPr>
              <w:t xml:space="preserve">, </w:t>
            </w:r>
            <w:r w:rsidR="00CB5BD8" w:rsidRPr="00A71EA6">
              <w:rPr>
                <w:b/>
                <w:bCs/>
                <w:color w:val="0070C0"/>
                <w:sz w:val="18"/>
                <w:szCs w:val="18"/>
                <w:lang w:val="sr-Cyrl-CS"/>
              </w:rPr>
              <w:t>Ђорђевић Снежана</w:t>
            </w:r>
            <w:r w:rsidR="0073472A" w:rsidRPr="00A71EA6">
              <w:rPr>
                <w:b/>
                <w:bCs/>
                <w:color w:val="0070C0"/>
                <w:sz w:val="18"/>
                <w:szCs w:val="18"/>
                <w:lang w:val="sr-Latn-RS"/>
              </w:rPr>
              <w:t>,</w:t>
            </w:r>
            <w:r w:rsidR="00170B17" w:rsidRPr="00A71EA6">
              <w:rPr>
                <w:b/>
                <w:bCs/>
                <w:color w:val="0070C0"/>
                <w:sz w:val="18"/>
                <w:szCs w:val="18"/>
                <w:lang w:val="sr-Cyrl-RS"/>
              </w:rPr>
              <w:t xml:space="preserve"> </w:t>
            </w:r>
            <w:r w:rsidR="00CB5BD8" w:rsidRPr="00A71EA6">
              <w:rPr>
                <w:b/>
                <w:bCs/>
                <w:color w:val="0070C0"/>
                <w:sz w:val="18"/>
                <w:szCs w:val="18"/>
                <w:lang w:val="sr-Cyrl-CS"/>
              </w:rPr>
              <w:t>Ковачевић Александра</w:t>
            </w:r>
            <w:r w:rsidR="0073472A" w:rsidRPr="00A71EA6">
              <w:rPr>
                <w:b/>
                <w:bCs/>
                <w:color w:val="0070C0"/>
                <w:sz w:val="18"/>
                <w:szCs w:val="18"/>
                <w:lang w:val="sr-Latn-RS"/>
              </w:rPr>
              <w:t xml:space="preserve">, </w:t>
            </w:r>
            <w:r w:rsidR="00CB5BD8" w:rsidRPr="00A71EA6">
              <w:rPr>
                <w:b/>
                <w:bCs/>
                <w:color w:val="0070C0"/>
                <w:sz w:val="18"/>
                <w:szCs w:val="18"/>
                <w:lang w:val="sr-Cyrl-CS"/>
              </w:rPr>
              <w:t>Перић Анета</w:t>
            </w:r>
            <w:r w:rsidR="0073472A" w:rsidRPr="00A71EA6">
              <w:rPr>
                <w:b/>
                <w:bCs/>
                <w:color w:val="0070C0"/>
                <w:sz w:val="18"/>
                <w:szCs w:val="18"/>
                <w:lang w:val="sr-Latn-RS"/>
              </w:rPr>
              <w:t xml:space="preserve">, </w:t>
            </w:r>
            <w:r w:rsidR="00CB5BD8" w:rsidRPr="00A71EA6">
              <w:rPr>
                <w:b/>
                <w:bCs/>
                <w:color w:val="0070C0"/>
                <w:sz w:val="18"/>
                <w:szCs w:val="18"/>
                <w:lang w:val="sr-Cyrl-CS"/>
              </w:rPr>
              <w:t>Ранчић Немања</w:t>
            </w:r>
            <w:r w:rsidR="00A71EA6">
              <w:rPr>
                <w:b/>
                <w:bCs/>
                <w:color w:val="0070C0"/>
                <w:sz w:val="18"/>
                <w:szCs w:val="18"/>
                <w:lang w:val="sr-Cyrl-CS"/>
              </w:rPr>
              <w:t xml:space="preserve">, </w:t>
            </w:r>
            <w:r w:rsidR="00A71EA6" w:rsidRPr="00BF022A">
              <w:rPr>
                <w:b/>
                <w:bCs/>
                <w:color w:val="0070C0"/>
                <w:sz w:val="18"/>
                <w:szCs w:val="18"/>
                <w:lang w:val="sr-Cyrl-CS"/>
              </w:rPr>
              <w:t>Антуновић Марко</w:t>
            </w:r>
            <w:r w:rsidR="00BF022A">
              <w:rPr>
                <w:b/>
                <w:bCs/>
                <w:color w:val="0070C0"/>
                <w:sz w:val="18"/>
                <w:szCs w:val="18"/>
                <w:lang w:val="sr-Cyrl-CS"/>
              </w:rPr>
              <w:t>.</w:t>
            </w:r>
          </w:p>
        </w:tc>
      </w:tr>
      <w:tr w:rsidR="004348D6" w:rsidRPr="00CC3ADC" w14:paraId="7F9C558A" w14:textId="77777777" w:rsidTr="0030719F">
        <w:tc>
          <w:tcPr>
            <w:tcW w:w="9058" w:type="dxa"/>
            <w:gridSpan w:val="3"/>
          </w:tcPr>
          <w:p w14:paraId="04BDC788"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Статус предмета: </w:t>
            </w:r>
            <w:r w:rsidRPr="00CC3ADC">
              <w:rPr>
                <w:sz w:val="18"/>
                <w:szCs w:val="18"/>
                <w:lang w:val="sr-Cyrl-CS"/>
              </w:rPr>
              <w:t xml:space="preserve">Изборни предмет подручја </w:t>
            </w:r>
            <w:r w:rsidRPr="00CC3ADC">
              <w:rPr>
                <w:bCs/>
                <w:sz w:val="18"/>
                <w:szCs w:val="18"/>
                <w:lang w:val="sr-Cyrl-CS"/>
              </w:rPr>
              <w:t>Фармакологија и токсикологија</w:t>
            </w:r>
          </w:p>
        </w:tc>
      </w:tr>
      <w:tr w:rsidR="004348D6" w:rsidRPr="00CC3ADC" w14:paraId="7C0E9A67" w14:textId="77777777" w:rsidTr="0030719F">
        <w:tc>
          <w:tcPr>
            <w:tcW w:w="9058" w:type="dxa"/>
            <w:gridSpan w:val="3"/>
          </w:tcPr>
          <w:p w14:paraId="2B8A849F" w14:textId="77777777" w:rsidR="004348D6" w:rsidRPr="00CC3ADC" w:rsidRDefault="004348D6" w:rsidP="00CC3ADC">
            <w:pPr>
              <w:spacing w:line="240" w:lineRule="auto"/>
              <w:rPr>
                <w:b/>
                <w:sz w:val="18"/>
                <w:szCs w:val="18"/>
              </w:rPr>
            </w:pPr>
            <w:r w:rsidRPr="00CC3ADC">
              <w:rPr>
                <w:b/>
                <w:bCs/>
                <w:sz w:val="18"/>
                <w:szCs w:val="18"/>
                <w:lang w:val="sr-Cyrl-CS"/>
              </w:rPr>
              <w:t>Број ЕСПБ</w:t>
            </w:r>
            <w:r w:rsidRPr="00CC3ADC">
              <w:rPr>
                <w:b/>
                <w:bCs/>
                <w:sz w:val="18"/>
                <w:szCs w:val="18"/>
              </w:rPr>
              <w:t xml:space="preserve">: </w:t>
            </w:r>
            <w:r w:rsidRPr="00CC3ADC">
              <w:rPr>
                <w:bCs/>
                <w:sz w:val="18"/>
                <w:szCs w:val="18"/>
              </w:rPr>
              <w:t>10</w:t>
            </w:r>
          </w:p>
        </w:tc>
      </w:tr>
      <w:tr w:rsidR="004348D6" w:rsidRPr="00CC3ADC" w14:paraId="441E6B6F" w14:textId="77777777" w:rsidTr="0030719F">
        <w:tc>
          <w:tcPr>
            <w:tcW w:w="9058" w:type="dxa"/>
            <w:gridSpan w:val="3"/>
          </w:tcPr>
          <w:p w14:paraId="57466F08" w14:textId="77777777" w:rsidR="004348D6" w:rsidRPr="00CC3ADC" w:rsidRDefault="004348D6" w:rsidP="00CC3ADC">
            <w:pPr>
              <w:spacing w:line="240" w:lineRule="auto"/>
              <w:rPr>
                <w:sz w:val="18"/>
                <w:szCs w:val="18"/>
                <w:lang w:val="sr-Cyrl-CS"/>
              </w:rPr>
            </w:pPr>
            <w:r w:rsidRPr="00CC3ADC">
              <w:rPr>
                <w:b/>
                <w:bCs/>
                <w:sz w:val="18"/>
                <w:szCs w:val="18"/>
                <w:lang w:val="sr-Cyrl-CS"/>
              </w:rPr>
              <w:t>Услов</w:t>
            </w:r>
            <w:r w:rsidRPr="00CC3ADC">
              <w:rPr>
                <w:b/>
                <w:bCs/>
                <w:sz w:val="18"/>
                <w:szCs w:val="18"/>
              </w:rPr>
              <w:t xml:space="preserve">: </w:t>
            </w:r>
            <w:r w:rsidRPr="00CC3ADC">
              <w:rPr>
                <w:sz w:val="18"/>
                <w:szCs w:val="18"/>
                <w:lang w:val="sr-Cyrl-CS"/>
              </w:rPr>
              <w:t>Уписан четврти семестар докторских академских студија</w:t>
            </w:r>
          </w:p>
        </w:tc>
      </w:tr>
      <w:tr w:rsidR="004348D6" w:rsidRPr="00CC3ADC" w14:paraId="468031F6" w14:textId="77777777" w:rsidTr="0030719F">
        <w:tc>
          <w:tcPr>
            <w:tcW w:w="9058" w:type="dxa"/>
            <w:gridSpan w:val="3"/>
          </w:tcPr>
          <w:p w14:paraId="5E0C5FE2"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1BC743C9" w14:textId="77777777" w:rsidR="004348D6" w:rsidRPr="00CC3ADC" w:rsidRDefault="004348D6" w:rsidP="00CC3ADC">
            <w:pPr>
              <w:spacing w:line="240" w:lineRule="auto"/>
              <w:jc w:val="both"/>
              <w:rPr>
                <w:bCs/>
                <w:sz w:val="18"/>
                <w:szCs w:val="18"/>
                <w:lang w:val="sr-Cyrl-CS"/>
              </w:rPr>
            </w:pPr>
            <w:r w:rsidRPr="00CC3ADC">
              <w:rPr>
                <w:bCs/>
                <w:sz w:val="18"/>
                <w:szCs w:val="18"/>
                <w:lang w:val="sr-Cyrl-CS"/>
              </w:rPr>
              <w:t>Упознати студента са судбином лека у организму, биохемијским основама метаболизма лекова, основним фармакокинетичким процесима, начинима одређивања концентрација лекова у телесним течностима, израчунавањем фармакокинетичких параметара и њиховом применом у пракси, методологијом фармакокинетичких испитивања.</w:t>
            </w:r>
          </w:p>
        </w:tc>
      </w:tr>
      <w:tr w:rsidR="004348D6" w:rsidRPr="00CC3ADC" w14:paraId="7375A9FE" w14:textId="77777777" w:rsidTr="0030719F">
        <w:tc>
          <w:tcPr>
            <w:tcW w:w="9058" w:type="dxa"/>
            <w:gridSpan w:val="3"/>
          </w:tcPr>
          <w:p w14:paraId="3F099032"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6CEDA23B" w14:textId="77777777" w:rsidR="004348D6" w:rsidRPr="00CC3ADC" w:rsidRDefault="004348D6" w:rsidP="00CC3ADC">
            <w:pPr>
              <w:spacing w:line="240" w:lineRule="auto"/>
              <w:jc w:val="both"/>
              <w:rPr>
                <w:bCs/>
                <w:sz w:val="18"/>
                <w:szCs w:val="18"/>
                <w:lang w:val="sr-Cyrl-CS"/>
              </w:rPr>
            </w:pPr>
            <w:r w:rsidRPr="00CC3ADC">
              <w:rPr>
                <w:bCs/>
                <w:sz w:val="18"/>
                <w:szCs w:val="18"/>
                <w:lang w:val="sr-Cyrl-CS"/>
              </w:rPr>
              <w:t>На крају наставе од студента се очекује даразуме фармакокинетичке процесе којима подлежу лекови у организму, биохемијске механизме метаболизма лекова, познаје фармакогенетске факторе који утичу на метаболизам лекова, познаје методологију фармакокинетичких испитивања и њихово спровођење, познаје инструменталне методе које се најчешће користе у фармакокинетичким испитивањима, самостално израчунава фармакокинетичке параметре, познаје савремене ставове о испитивању биолошке расположивости/ еквивалентности лекова у циљу постизања терапијске еквивалентности.</w:t>
            </w:r>
          </w:p>
        </w:tc>
      </w:tr>
      <w:tr w:rsidR="004348D6" w:rsidRPr="00CC3ADC" w14:paraId="05175BB0" w14:textId="77777777" w:rsidTr="0030719F">
        <w:tc>
          <w:tcPr>
            <w:tcW w:w="9058" w:type="dxa"/>
            <w:gridSpan w:val="3"/>
          </w:tcPr>
          <w:p w14:paraId="04075928" w14:textId="77777777" w:rsidR="004348D6" w:rsidRPr="00CC3ADC" w:rsidRDefault="004348D6" w:rsidP="00CC3ADC">
            <w:pPr>
              <w:spacing w:line="240" w:lineRule="auto"/>
              <w:jc w:val="both"/>
              <w:rPr>
                <w:b/>
                <w:bCs/>
                <w:sz w:val="18"/>
                <w:szCs w:val="18"/>
              </w:rPr>
            </w:pPr>
            <w:r w:rsidRPr="00CC3ADC">
              <w:rPr>
                <w:b/>
                <w:bCs/>
                <w:sz w:val="18"/>
                <w:szCs w:val="18"/>
                <w:lang w:val="sr-Cyrl-CS"/>
              </w:rPr>
              <w:t>Садржај предмета</w:t>
            </w:r>
          </w:p>
          <w:p w14:paraId="28F40BF4" w14:textId="77777777" w:rsidR="004348D6" w:rsidRPr="00CC3ADC" w:rsidRDefault="004348D6" w:rsidP="00CC3ADC">
            <w:pPr>
              <w:spacing w:line="240" w:lineRule="auto"/>
              <w:jc w:val="both"/>
              <w:rPr>
                <w:iCs/>
                <w:sz w:val="18"/>
                <w:szCs w:val="18"/>
              </w:rPr>
            </w:pPr>
            <w:r w:rsidRPr="00CC3ADC">
              <w:rPr>
                <w:iCs/>
                <w:sz w:val="18"/>
                <w:szCs w:val="18"/>
                <w:lang w:val="sr-Cyrl-CS"/>
              </w:rPr>
              <w:t>Теоријска настава</w:t>
            </w:r>
          </w:p>
          <w:p w14:paraId="357B60DD"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 xml:space="preserve">Основни фармакокинетички процеси (ресорпција, расподела, метаболизам, излучивање – </w:t>
            </w:r>
            <w:r w:rsidRPr="00CC3ADC">
              <w:rPr>
                <w:iCs/>
                <w:sz w:val="18"/>
                <w:szCs w:val="18"/>
              </w:rPr>
              <w:t xml:space="preserve">ADME </w:t>
            </w:r>
            <w:r w:rsidRPr="00CC3ADC">
              <w:rPr>
                <w:iCs/>
                <w:sz w:val="18"/>
                <w:szCs w:val="18"/>
                <w:lang w:val="sr-Cyrl-CS"/>
              </w:rPr>
              <w:t xml:space="preserve">систем); Методологија фармакокинетичких испитивања; Фармакокинетичко/ фармакодинамичко моделирање; Улога цитохром </w:t>
            </w:r>
            <w:r w:rsidRPr="00CC3ADC">
              <w:rPr>
                <w:iCs/>
                <w:sz w:val="18"/>
                <w:szCs w:val="18"/>
              </w:rPr>
              <w:t xml:space="preserve">P-450 </w:t>
            </w:r>
            <w:r w:rsidRPr="00CC3ADC">
              <w:rPr>
                <w:iCs/>
                <w:sz w:val="18"/>
                <w:szCs w:val="18"/>
                <w:lang w:val="sr-Cyrl-CS"/>
              </w:rPr>
              <w:t>у метаболизму лекова; Фармакогенетске варијације у метаболизму лекова; Фармакокинетичке интеракције лекова; Фармакокинетички модели (просторни, непросторни, популациони); Фармакокинетика лекова у специфичним популацијама (деца, старији, труднице, дојиље, болесници са ослабљеном функцијом бубрега и јетре); Испитивања биолошке расположивости/ биоеквивалентности; Аналитичке методе у фармакокинетичким испитивањима; Избор биолошког материјала за фармакокинетичка испитивања; Израчунавање фармакокинетичких параметара; Фармакокинетички параметри значајни за примену лекова; Варијабилност терапијског одговора као последица фармакокинетичке варијабилности; Постављање и кориговање режима дозирања на основу израчунатих фармакокинетичких параметара;  Савремени захтеви за испитивање биолошке расположивости/ биоеквивалентности лекова.</w:t>
            </w:r>
          </w:p>
          <w:p w14:paraId="593FD43A"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00BD9C07" w14:textId="77777777" w:rsidR="004348D6" w:rsidRPr="00CC3ADC" w:rsidRDefault="004348D6" w:rsidP="00CC3ADC">
            <w:pPr>
              <w:spacing w:line="240" w:lineRule="auto"/>
              <w:jc w:val="both"/>
              <w:rPr>
                <w:iCs/>
                <w:sz w:val="18"/>
                <w:szCs w:val="18"/>
                <w:lang w:val="ru-RU"/>
              </w:rPr>
            </w:pPr>
            <w:r w:rsidRPr="00CC3ADC">
              <w:rPr>
                <w:iCs/>
                <w:sz w:val="18"/>
                <w:szCs w:val="18"/>
                <w:lang w:val="sr-Cyrl-CS"/>
              </w:rPr>
              <w:t>Практично тумачење најзначајнијих фармакокинетичких параметара; О</w:t>
            </w:r>
            <w:r w:rsidRPr="00CC3ADC">
              <w:rPr>
                <w:sz w:val="18"/>
                <w:szCs w:val="18"/>
                <w:lang w:val="ru-RU"/>
              </w:rPr>
              <w:t>снови м</w:t>
            </w:r>
            <w:r w:rsidRPr="00CC3ADC">
              <w:rPr>
                <w:iCs/>
                <w:sz w:val="18"/>
                <w:szCs w:val="18"/>
                <w:lang w:val="sr-Cyrl-CS"/>
              </w:rPr>
              <w:t xml:space="preserve">етодологија квалитативног и квантитативног одређивања садржаја лекова у биолошком материјалу; Практична интерпретација измерених концентрација лекова у крви и другим биолошким течностима узимајући у обзир сложеност фактора који одређују режим дозирања лекова.   </w:t>
            </w:r>
          </w:p>
        </w:tc>
      </w:tr>
      <w:tr w:rsidR="0030719F" w:rsidRPr="00CC3ADC" w14:paraId="53294202" w14:textId="77777777" w:rsidTr="0030719F">
        <w:tc>
          <w:tcPr>
            <w:tcW w:w="9058" w:type="dxa"/>
            <w:gridSpan w:val="3"/>
            <w:shd w:val="clear" w:color="auto" w:fill="FFFFFF" w:themeFill="background1"/>
          </w:tcPr>
          <w:p w14:paraId="7CDC5FBA" w14:textId="77777777" w:rsidR="0030719F" w:rsidRPr="00BF022A" w:rsidRDefault="0030719F" w:rsidP="0030719F">
            <w:pPr>
              <w:spacing w:line="240" w:lineRule="auto"/>
              <w:rPr>
                <w:b/>
                <w:sz w:val="18"/>
                <w:szCs w:val="18"/>
              </w:rPr>
            </w:pPr>
            <w:r w:rsidRPr="00BF022A">
              <w:rPr>
                <w:b/>
                <w:sz w:val="18"/>
                <w:szCs w:val="18"/>
                <w:lang w:val="sr-Cyrl-CS"/>
              </w:rPr>
              <w:t>Препоручена литература</w:t>
            </w:r>
          </w:p>
          <w:p w14:paraId="2D514BB2" w14:textId="77777777" w:rsidR="0030719F" w:rsidRPr="00BF022A" w:rsidRDefault="0030719F" w:rsidP="0030719F">
            <w:pPr>
              <w:spacing w:line="240" w:lineRule="auto"/>
              <w:rPr>
                <w:bCs/>
                <w:sz w:val="18"/>
                <w:szCs w:val="18"/>
                <w:lang w:val="sr-Cyrl-CS"/>
              </w:rPr>
            </w:pPr>
            <w:r w:rsidRPr="00BF022A">
              <w:rPr>
                <w:bCs/>
                <w:sz w:val="18"/>
                <w:szCs w:val="18"/>
                <w:lang w:val="sr-Cyrl-CS"/>
              </w:rPr>
              <w:t>Покрајац</w:t>
            </w:r>
            <w:r w:rsidRPr="00BF022A">
              <w:rPr>
                <w:bCs/>
                <w:sz w:val="18"/>
                <w:szCs w:val="18"/>
                <w:lang w:val="sr-Latn-RS"/>
              </w:rPr>
              <w:t xml:space="preserve"> </w:t>
            </w:r>
            <w:r w:rsidRPr="00BF022A">
              <w:rPr>
                <w:bCs/>
                <w:sz w:val="18"/>
                <w:szCs w:val="18"/>
                <w:lang w:val="sr-Cyrl-CS"/>
              </w:rPr>
              <w:t xml:space="preserve">М, </w:t>
            </w:r>
            <w:r w:rsidRPr="00BF022A">
              <w:rPr>
                <w:bCs/>
                <w:sz w:val="18"/>
                <w:szCs w:val="18"/>
                <w:lang w:val="sr-Cyrl-RS"/>
              </w:rPr>
              <w:t xml:space="preserve">Миљковић Б, Вућићевић К. </w:t>
            </w:r>
            <w:r w:rsidRPr="00BF022A">
              <w:rPr>
                <w:bCs/>
                <w:sz w:val="18"/>
                <w:szCs w:val="18"/>
                <w:lang w:val="sr-Cyrl-CS"/>
              </w:rPr>
              <w:t>Фармакокинетика. Београд: Фармацеутски факултет, 2019.</w:t>
            </w:r>
          </w:p>
          <w:p w14:paraId="3FBE93D0" w14:textId="49AB665A" w:rsidR="00CE3459" w:rsidRPr="00BF022A" w:rsidRDefault="0030719F" w:rsidP="0030719F">
            <w:pPr>
              <w:spacing w:line="240" w:lineRule="auto"/>
              <w:rPr>
                <w:sz w:val="18"/>
                <w:szCs w:val="18"/>
                <w:lang w:val="sr-Cyrl-RS"/>
              </w:rPr>
            </w:pPr>
            <w:r w:rsidRPr="00BF022A">
              <w:rPr>
                <w:sz w:val="18"/>
                <w:szCs w:val="18"/>
                <w:lang w:val="sr-Latn-RS"/>
              </w:rPr>
              <w:t xml:space="preserve">Ducharme MP, Shargel L. </w:t>
            </w:r>
            <w:r w:rsidRPr="00BF022A">
              <w:rPr>
                <w:sz w:val="18"/>
                <w:szCs w:val="18"/>
              </w:rPr>
              <w:t>Shargel</w:t>
            </w:r>
            <w:r w:rsidRPr="00BF022A">
              <w:rPr>
                <w:sz w:val="18"/>
                <w:szCs w:val="18"/>
                <w:lang w:val="sr-Cyrl-RS"/>
              </w:rPr>
              <w:t xml:space="preserve"> &amp; </w:t>
            </w:r>
            <w:r w:rsidRPr="00BF022A">
              <w:rPr>
                <w:sz w:val="18"/>
                <w:szCs w:val="18"/>
              </w:rPr>
              <w:t>Yu'</w:t>
            </w:r>
            <w:r w:rsidRPr="00BF022A">
              <w:rPr>
                <w:sz w:val="18"/>
                <w:szCs w:val="18"/>
                <w:lang w:val="sr-Cyrl-RS"/>
              </w:rPr>
              <w:t xml:space="preserve">с </w:t>
            </w:r>
            <w:r w:rsidRPr="00BF022A">
              <w:rPr>
                <w:sz w:val="18"/>
                <w:szCs w:val="18"/>
              </w:rPr>
              <w:t>Applied Biopharmaceutics &amp; Pharmacokinetics. New York, McGraw Hill Lange, 202</w:t>
            </w:r>
            <w:r w:rsidR="00CE3459" w:rsidRPr="00BF022A">
              <w:rPr>
                <w:sz w:val="18"/>
                <w:szCs w:val="18"/>
                <w:lang w:val="sr-Cyrl-RS"/>
              </w:rPr>
              <w:t>2</w:t>
            </w:r>
          </w:p>
          <w:p w14:paraId="33796520" w14:textId="6CF1EF6E" w:rsidR="00CE3459" w:rsidRPr="00BF022A" w:rsidRDefault="0030719F" w:rsidP="0030719F">
            <w:pPr>
              <w:spacing w:line="240" w:lineRule="auto"/>
              <w:rPr>
                <w:sz w:val="18"/>
                <w:szCs w:val="18"/>
                <w:lang w:val="sr-Cyrl-RS"/>
              </w:rPr>
            </w:pPr>
            <w:r w:rsidRPr="00BF022A">
              <w:rPr>
                <w:sz w:val="18"/>
                <w:szCs w:val="18"/>
              </w:rPr>
              <w:t xml:space="preserve">Mikov M, urednik. Osnovi farmakokinetike sa biofarmacijom. Novi </w:t>
            </w:r>
            <w:proofErr w:type="gramStart"/>
            <w:r w:rsidRPr="00BF022A">
              <w:rPr>
                <w:sz w:val="18"/>
                <w:szCs w:val="18"/>
              </w:rPr>
              <w:t>Sad,:</w:t>
            </w:r>
            <w:proofErr w:type="gramEnd"/>
            <w:r w:rsidRPr="00BF022A">
              <w:rPr>
                <w:sz w:val="18"/>
                <w:szCs w:val="18"/>
              </w:rPr>
              <w:t xml:space="preserve"> Ortomedics, 2014</w:t>
            </w:r>
            <w:r w:rsidRPr="00BF022A">
              <w:rPr>
                <w:sz w:val="18"/>
                <w:szCs w:val="18"/>
                <w:lang w:val="sr-Cyrl-RS"/>
              </w:rPr>
              <w:t xml:space="preserve">. </w:t>
            </w:r>
          </w:p>
        </w:tc>
      </w:tr>
      <w:tr w:rsidR="0030719F" w:rsidRPr="00CC3ADC" w14:paraId="47B81B1D" w14:textId="77777777" w:rsidTr="003071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016" w:type="dxa"/>
          </w:tcPr>
          <w:p w14:paraId="70D62835" w14:textId="77777777" w:rsidR="0030719F" w:rsidRPr="00CC3ADC" w:rsidRDefault="0030719F" w:rsidP="0030719F">
            <w:pPr>
              <w:spacing w:line="240" w:lineRule="auto"/>
              <w:rPr>
                <w:sz w:val="18"/>
                <w:szCs w:val="18"/>
                <w:lang w:val="sr-Cyrl-CS"/>
              </w:rPr>
            </w:pPr>
            <w:r w:rsidRPr="00CC3ADC">
              <w:rPr>
                <w:sz w:val="18"/>
                <w:szCs w:val="18"/>
                <w:lang w:val="sr-Cyrl-CS"/>
              </w:rPr>
              <w:t>Број часова активне наставе: 120</w:t>
            </w:r>
          </w:p>
        </w:tc>
        <w:tc>
          <w:tcPr>
            <w:tcW w:w="2781" w:type="dxa"/>
          </w:tcPr>
          <w:p w14:paraId="62D15F28" w14:textId="77777777" w:rsidR="0030719F" w:rsidRPr="00CC3ADC" w:rsidRDefault="0030719F" w:rsidP="0030719F">
            <w:pPr>
              <w:spacing w:line="240" w:lineRule="auto"/>
              <w:rPr>
                <w:sz w:val="18"/>
                <w:szCs w:val="18"/>
              </w:rPr>
            </w:pPr>
            <w:r w:rsidRPr="00CC3ADC">
              <w:rPr>
                <w:sz w:val="18"/>
                <w:szCs w:val="18"/>
                <w:lang w:val="sr-Cyrl-CS"/>
              </w:rPr>
              <w:t xml:space="preserve">Теоријска настава: </w:t>
            </w:r>
            <w:r w:rsidRPr="00CC3ADC">
              <w:rPr>
                <w:sz w:val="18"/>
                <w:szCs w:val="18"/>
              </w:rPr>
              <w:t>60</w:t>
            </w:r>
          </w:p>
        </w:tc>
        <w:tc>
          <w:tcPr>
            <w:tcW w:w="3261" w:type="dxa"/>
          </w:tcPr>
          <w:p w14:paraId="153C5C92" w14:textId="77777777" w:rsidR="0030719F" w:rsidRPr="00CC3ADC" w:rsidRDefault="0030719F" w:rsidP="0030719F">
            <w:pPr>
              <w:spacing w:line="240" w:lineRule="auto"/>
              <w:rPr>
                <w:sz w:val="18"/>
                <w:szCs w:val="18"/>
                <w:lang w:val="sr-Cyrl-CS"/>
              </w:rPr>
            </w:pPr>
            <w:r w:rsidRPr="00CC3ADC">
              <w:rPr>
                <w:sz w:val="18"/>
                <w:szCs w:val="18"/>
                <w:lang w:val="sr-Cyrl-CS"/>
              </w:rPr>
              <w:t xml:space="preserve">Практична настава: </w:t>
            </w:r>
            <w:r w:rsidRPr="00CC3ADC">
              <w:rPr>
                <w:iCs/>
                <w:sz w:val="18"/>
                <w:szCs w:val="18"/>
              </w:rPr>
              <w:t>60</w:t>
            </w:r>
          </w:p>
        </w:tc>
      </w:tr>
      <w:tr w:rsidR="0030719F" w:rsidRPr="00CC3ADC" w14:paraId="2CCB9629" w14:textId="77777777" w:rsidTr="003071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58" w:type="dxa"/>
            <w:gridSpan w:val="3"/>
          </w:tcPr>
          <w:p w14:paraId="7CF50BB6" w14:textId="77777777" w:rsidR="0030719F" w:rsidRPr="00CC3ADC" w:rsidRDefault="0030719F" w:rsidP="0030719F">
            <w:pPr>
              <w:spacing w:line="240" w:lineRule="auto"/>
              <w:rPr>
                <w:b/>
                <w:sz w:val="18"/>
                <w:szCs w:val="18"/>
                <w:lang w:val="sr-Cyrl-CS"/>
              </w:rPr>
            </w:pPr>
            <w:r w:rsidRPr="00CC3ADC">
              <w:rPr>
                <w:b/>
                <w:sz w:val="18"/>
                <w:szCs w:val="18"/>
                <w:lang w:val="sr-Cyrl-CS"/>
              </w:rPr>
              <w:t>Методе извођења наставе</w:t>
            </w:r>
          </w:p>
          <w:p w14:paraId="5FCF3FB3" w14:textId="77777777" w:rsidR="0030719F" w:rsidRPr="00CC3ADC" w:rsidRDefault="0030719F" w:rsidP="0030719F">
            <w:pPr>
              <w:spacing w:line="240" w:lineRule="auto"/>
              <w:rPr>
                <w:b/>
                <w:sz w:val="18"/>
                <w:szCs w:val="18"/>
                <w:lang w:val="sr-Cyrl-CS"/>
              </w:rPr>
            </w:pPr>
            <w:r w:rsidRPr="00CC3ADC">
              <w:rPr>
                <w:sz w:val="18"/>
                <w:szCs w:val="18"/>
                <w:lang w:val="sr-Cyrl-CS"/>
              </w:rPr>
              <w:t>Предавања/интерактивни рад са кандидатом и студијски истраживачки рад.</w:t>
            </w:r>
          </w:p>
        </w:tc>
      </w:tr>
      <w:tr w:rsidR="0030719F" w:rsidRPr="00CC3ADC" w14:paraId="3BE921AB" w14:textId="77777777" w:rsidTr="003071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58" w:type="dxa"/>
            <w:gridSpan w:val="3"/>
          </w:tcPr>
          <w:p w14:paraId="194C7E76" w14:textId="77777777" w:rsidR="0030719F" w:rsidRPr="00CC3ADC" w:rsidRDefault="0030719F" w:rsidP="0030719F">
            <w:pPr>
              <w:spacing w:line="240" w:lineRule="auto"/>
              <w:rPr>
                <w:b/>
                <w:sz w:val="18"/>
                <w:szCs w:val="18"/>
              </w:rPr>
            </w:pPr>
            <w:r w:rsidRPr="00CC3ADC">
              <w:rPr>
                <w:b/>
                <w:sz w:val="18"/>
                <w:szCs w:val="18"/>
                <w:lang w:val="sr-Cyrl-CS"/>
              </w:rPr>
              <w:t>Оцена знања (максимални број поена 100)</w:t>
            </w:r>
          </w:p>
          <w:p w14:paraId="269C26FF" w14:textId="77777777" w:rsidR="0030719F" w:rsidRPr="00CC3ADC" w:rsidRDefault="0030719F" w:rsidP="0030719F">
            <w:pPr>
              <w:spacing w:line="240" w:lineRule="auto"/>
              <w:rPr>
                <w:sz w:val="18"/>
                <w:szCs w:val="18"/>
              </w:rPr>
            </w:pPr>
            <w:r w:rsidRPr="00CC3ADC">
              <w:rPr>
                <w:sz w:val="18"/>
                <w:szCs w:val="18"/>
                <w:lang w:val="sr-Cyrl-CS"/>
              </w:rPr>
              <w:t>Активност у току предавања</w:t>
            </w:r>
            <w:r w:rsidRPr="00CC3ADC">
              <w:rPr>
                <w:sz w:val="18"/>
                <w:szCs w:val="18"/>
              </w:rPr>
              <w:t>: 10</w:t>
            </w:r>
          </w:p>
          <w:p w14:paraId="4F90CBF8" w14:textId="77777777" w:rsidR="0030719F" w:rsidRPr="00CC3ADC" w:rsidRDefault="0030719F" w:rsidP="0030719F">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20</w:t>
            </w:r>
          </w:p>
          <w:p w14:paraId="00EDBFF1" w14:textId="77777777" w:rsidR="0030719F" w:rsidRPr="00CC3ADC" w:rsidRDefault="0030719F" w:rsidP="0030719F">
            <w:pPr>
              <w:spacing w:line="240" w:lineRule="auto"/>
              <w:rPr>
                <w:b/>
                <w:sz w:val="18"/>
                <w:szCs w:val="18"/>
              </w:rPr>
            </w:pPr>
            <w:r w:rsidRPr="00CC3ADC">
              <w:rPr>
                <w:sz w:val="18"/>
                <w:szCs w:val="18"/>
                <w:lang w:val="sr-Cyrl-CS"/>
              </w:rPr>
              <w:t>Писмени испит</w:t>
            </w:r>
            <w:r w:rsidRPr="00CC3ADC">
              <w:rPr>
                <w:sz w:val="18"/>
                <w:szCs w:val="18"/>
              </w:rPr>
              <w:t>: 70</w:t>
            </w:r>
          </w:p>
        </w:tc>
      </w:tr>
    </w:tbl>
    <w:p w14:paraId="79BD81E6" w14:textId="77777777" w:rsidR="00EC60E5" w:rsidRPr="00CC3ADC" w:rsidRDefault="00EC60E5" w:rsidP="00CC3ADC">
      <w:pPr>
        <w:spacing w:line="240" w:lineRule="auto"/>
        <w:rPr>
          <w:rFonts w:eastAsia="Times New Roman"/>
          <w:b/>
          <w:bCs/>
          <w:sz w:val="18"/>
          <w:szCs w:val="18"/>
          <w:lang w:val="sr-Cyrl-CS"/>
        </w:rPr>
      </w:pPr>
    </w:p>
    <w:p w14:paraId="762D459E" w14:textId="77777777" w:rsidR="00EC60E5" w:rsidRPr="00CC3ADC" w:rsidRDefault="00EC60E5" w:rsidP="00CC3ADC">
      <w:pPr>
        <w:spacing w:line="240" w:lineRule="auto"/>
        <w:rPr>
          <w:rFonts w:eastAsia="Times New Roman"/>
          <w:b/>
          <w:bCs/>
          <w:sz w:val="18"/>
          <w:szCs w:val="18"/>
          <w:lang w:val="sr-Cyrl-CS"/>
        </w:rPr>
      </w:pPr>
      <w:r w:rsidRPr="00CC3ADC">
        <w:rPr>
          <w:rFonts w:eastAsia="Times New Roman"/>
          <w:b/>
          <w:bCs/>
          <w:sz w:val="18"/>
          <w:szCs w:val="18"/>
          <w:lang w:val="sr-Cyrl-CS"/>
        </w:rPr>
        <w:br w:type="page"/>
      </w:r>
    </w:p>
    <w:p w14:paraId="41D4C259" w14:textId="77777777" w:rsidR="004348D6" w:rsidRPr="00CC3ADC" w:rsidRDefault="004348D6" w:rsidP="00CC3ADC">
      <w:pPr>
        <w:spacing w:line="240" w:lineRule="auto"/>
        <w:rPr>
          <w:rFonts w:eastAsia="Times New Roman" w:cs="Calibri"/>
          <w:sz w:val="18"/>
          <w:szCs w:val="18"/>
          <w:lang w:val="sr-Cyrl-CS" w:eastAsia="sr-Latn-CS"/>
        </w:rPr>
      </w:pPr>
      <w:r w:rsidRPr="00CC3ADC">
        <w:rPr>
          <w:rFonts w:eastAsia="Times New Roman"/>
          <w:b/>
          <w:bCs/>
          <w:sz w:val="18"/>
          <w:szCs w:val="18"/>
          <w:lang w:val="sr-Cyrl-CS"/>
        </w:rPr>
        <w:lastRenderedPageBreak/>
        <w:t>Табела 5.1</w:t>
      </w:r>
      <w:r w:rsidRPr="00CC3ADC">
        <w:rPr>
          <w:rFonts w:eastAsia="Times New Roman" w:cs="Calibri"/>
          <w:sz w:val="18"/>
          <w:szCs w:val="18"/>
          <w:lang w:val="sr-Cyrl-CS" w:eastAsia="sr-Latn-CS"/>
        </w:rPr>
        <w:t xml:space="preserve"> Спецификација предмета на студијском програму докторских студија</w:t>
      </w:r>
    </w:p>
    <w:p w14:paraId="1A30A53A" w14:textId="77777777" w:rsidR="00363FF9" w:rsidRPr="00CC3ADC" w:rsidRDefault="00363FF9" w:rsidP="00CC3ADC">
      <w:pPr>
        <w:spacing w:line="240" w:lineRule="auto"/>
        <w:rPr>
          <w:rFonts w:eastAsia="Times New Roman"/>
          <w:b/>
          <w:bCs/>
          <w:sz w:val="18"/>
          <w:szCs w:val="18"/>
          <w:lang w:val="sr-Cyrl-CS"/>
        </w:rPr>
      </w:pP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4"/>
        <w:gridCol w:w="3114"/>
        <w:gridCol w:w="2891"/>
      </w:tblGrid>
      <w:tr w:rsidR="004348D6" w:rsidRPr="00CC3ADC" w14:paraId="385958A3" w14:textId="77777777" w:rsidTr="006B33B9">
        <w:trPr>
          <w:trHeight w:val="227"/>
          <w:jc w:val="center"/>
        </w:trPr>
        <w:tc>
          <w:tcPr>
            <w:tcW w:w="9369" w:type="dxa"/>
            <w:gridSpan w:val="3"/>
            <w:shd w:val="clear" w:color="auto" w:fill="D9D9D9" w:themeFill="background1" w:themeFillShade="D9"/>
            <w:vAlign w:val="center"/>
          </w:tcPr>
          <w:p w14:paraId="573F7431"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Фармако</w:t>
            </w:r>
            <w:r w:rsidRPr="00CC3ADC">
              <w:rPr>
                <w:bCs/>
                <w:sz w:val="18"/>
                <w:szCs w:val="18"/>
              </w:rPr>
              <w:t>e</w:t>
            </w:r>
            <w:r w:rsidRPr="00CC3ADC">
              <w:rPr>
                <w:bCs/>
                <w:sz w:val="18"/>
                <w:szCs w:val="18"/>
                <w:lang w:val="sr-Cyrl-CS"/>
              </w:rPr>
              <w:t>пидемиологија</w:t>
            </w:r>
          </w:p>
        </w:tc>
      </w:tr>
      <w:tr w:rsidR="004348D6" w:rsidRPr="00CC3ADC" w14:paraId="5C8F6A44" w14:textId="77777777" w:rsidTr="00685635">
        <w:trPr>
          <w:trHeight w:val="227"/>
          <w:jc w:val="center"/>
        </w:trPr>
        <w:tc>
          <w:tcPr>
            <w:tcW w:w="9369" w:type="dxa"/>
            <w:gridSpan w:val="3"/>
            <w:vAlign w:val="center"/>
          </w:tcPr>
          <w:p w14:paraId="56AA4113" w14:textId="175186DE" w:rsidR="004348D6" w:rsidRPr="0073472A" w:rsidRDefault="004348D6" w:rsidP="00CB5BD8">
            <w:pPr>
              <w:spacing w:line="240" w:lineRule="auto"/>
              <w:rPr>
                <w:b/>
                <w:bCs/>
                <w:color w:val="0070C0"/>
                <w:sz w:val="18"/>
                <w:szCs w:val="18"/>
                <w:lang w:val="sr-Cyrl-CS"/>
              </w:rPr>
            </w:pPr>
            <w:r w:rsidRPr="00CC3ADC">
              <w:rPr>
                <w:b/>
                <w:bCs/>
                <w:sz w:val="18"/>
                <w:szCs w:val="18"/>
                <w:lang w:val="sr-Cyrl-CS"/>
              </w:rPr>
              <w:t>Н</w:t>
            </w:r>
            <w:r w:rsidRPr="00CC3ADC">
              <w:rPr>
                <w:b/>
                <w:bCs/>
                <w:sz w:val="18"/>
                <w:szCs w:val="18"/>
              </w:rPr>
              <w:t>аставници</w:t>
            </w:r>
            <w:r w:rsidRPr="00CC3ADC">
              <w:rPr>
                <w:b/>
                <w:bCs/>
                <w:sz w:val="18"/>
                <w:szCs w:val="18"/>
                <w:lang w:val="sr-Cyrl-CS"/>
              </w:rPr>
              <w:t xml:space="preserve">: </w:t>
            </w:r>
            <w:r w:rsidR="00CB5BD8" w:rsidRPr="00CB5BD8">
              <w:rPr>
                <w:b/>
                <w:bCs/>
                <w:color w:val="0070C0"/>
                <w:sz w:val="18"/>
                <w:szCs w:val="18"/>
                <w:lang w:val="sr-Cyrl-CS"/>
              </w:rPr>
              <w:t>Драгојевић-Симић Викторија</w:t>
            </w:r>
            <w:r w:rsidR="0073472A">
              <w:rPr>
                <w:b/>
                <w:bCs/>
                <w:color w:val="0070C0"/>
                <w:sz w:val="18"/>
                <w:szCs w:val="18"/>
                <w:lang w:val="sr-Latn-RS"/>
              </w:rPr>
              <w:t xml:space="preserve">, </w:t>
            </w:r>
            <w:r w:rsidR="00CB5BD8" w:rsidRPr="00CB5BD8">
              <w:rPr>
                <w:b/>
                <w:bCs/>
                <w:color w:val="0070C0"/>
                <w:sz w:val="18"/>
                <w:szCs w:val="18"/>
                <w:lang w:val="sr-Cyrl-CS"/>
              </w:rPr>
              <w:t>Ковачевић Александра</w:t>
            </w:r>
            <w:r w:rsidR="0073472A">
              <w:rPr>
                <w:b/>
                <w:bCs/>
                <w:color w:val="0070C0"/>
                <w:sz w:val="18"/>
                <w:szCs w:val="18"/>
                <w:lang w:val="sr-Latn-RS"/>
              </w:rPr>
              <w:t xml:space="preserve">, </w:t>
            </w:r>
            <w:r w:rsidR="00CB5BD8" w:rsidRPr="00CB5BD8">
              <w:rPr>
                <w:b/>
                <w:bCs/>
                <w:color w:val="0070C0"/>
                <w:sz w:val="18"/>
                <w:szCs w:val="18"/>
                <w:lang w:val="sr-Cyrl-CS"/>
              </w:rPr>
              <w:t>Перић Анета</w:t>
            </w:r>
            <w:r w:rsidR="0073472A">
              <w:rPr>
                <w:b/>
                <w:bCs/>
                <w:color w:val="0070C0"/>
                <w:sz w:val="18"/>
                <w:szCs w:val="18"/>
                <w:lang w:val="sr-Latn-RS"/>
              </w:rPr>
              <w:t xml:space="preserve">, </w:t>
            </w:r>
            <w:r w:rsidR="00CB5BD8" w:rsidRPr="00CB5BD8">
              <w:rPr>
                <w:b/>
                <w:bCs/>
                <w:color w:val="0070C0"/>
                <w:sz w:val="18"/>
                <w:szCs w:val="18"/>
                <w:lang w:val="sr-Cyrl-CS"/>
              </w:rPr>
              <w:t>Ранчић Немања</w:t>
            </w:r>
          </w:p>
        </w:tc>
      </w:tr>
      <w:tr w:rsidR="004348D6" w:rsidRPr="00CC3ADC" w14:paraId="0259DC5A" w14:textId="77777777" w:rsidTr="00685635">
        <w:trPr>
          <w:trHeight w:val="227"/>
          <w:jc w:val="center"/>
        </w:trPr>
        <w:tc>
          <w:tcPr>
            <w:tcW w:w="9369" w:type="dxa"/>
            <w:gridSpan w:val="3"/>
            <w:vAlign w:val="center"/>
          </w:tcPr>
          <w:p w14:paraId="04EC8FEB"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Статус предмета: </w:t>
            </w:r>
            <w:r w:rsidRPr="00CC3ADC">
              <w:rPr>
                <w:sz w:val="18"/>
                <w:szCs w:val="18"/>
                <w:lang w:val="sr-Cyrl-CS"/>
              </w:rPr>
              <w:t xml:space="preserve">Изборни предмет подручја </w:t>
            </w:r>
            <w:r w:rsidRPr="00CC3ADC">
              <w:rPr>
                <w:bCs/>
                <w:sz w:val="18"/>
                <w:szCs w:val="18"/>
                <w:lang w:val="sr-Cyrl-CS"/>
              </w:rPr>
              <w:t>Фармакологија и токсикологија</w:t>
            </w:r>
          </w:p>
        </w:tc>
      </w:tr>
      <w:tr w:rsidR="004348D6" w:rsidRPr="00CC3ADC" w14:paraId="2B93AB72" w14:textId="77777777" w:rsidTr="00685635">
        <w:trPr>
          <w:trHeight w:val="227"/>
          <w:jc w:val="center"/>
        </w:trPr>
        <w:tc>
          <w:tcPr>
            <w:tcW w:w="9369" w:type="dxa"/>
            <w:gridSpan w:val="3"/>
            <w:vAlign w:val="center"/>
          </w:tcPr>
          <w:p w14:paraId="4C672217"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10</w:t>
            </w:r>
          </w:p>
        </w:tc>
      </w:tr>
      <w:tr w:rsidR="004348D6" w:rsidRPr="00CC3ADC" w14:paraId="327660C7" w14:textId="77777777" w:rsidTr="00685635">
        <w:trPr>
          <w:trHeight w:val="227"/>
          <w:jc w:val="center"/>
        </w:trPr>
        <w:tc>
          <w:tcPr>
            <w:tcW w:w="9369" w:type="dxa"/>
            <w:gridSpan w:val="3"/>
            <w:vAlign w:val="center"/>
          </w:tcPr>
          <w:p w14:paraId="5B24EBC9" w14:textId="77777777" w:rsidR="004348D6" w:rsidRPr="00CC3ADC" w:rsidRDefault="004348D6" w:rsidP="00CC3ADC">
            <w:pPr>
              <w:spacing w:line="240" w:lineRule="auto"/>
              <w:rPr>
                <w:sz w:val="18"/>
                <w:szCs w:val="18"/>
                <w:lang w:val="sr-Cyrl-CS"/>
              </w:rPr>
            </w:pPr>
            <w:r w:rsidRPr="00CC3ADC">
              <w:rPr>
                <w:b/>
                <w:bCs/>
                <w:sz w:val="18"/>
                <w:szCs w:val="18"/>
                <w:lang w:val="sr-Cyrl-CS"/>
              </w:rPr>
              <w:t>Услов:</w:t>
            </w:r>
            <w:r w:rsidRPr="00CC3ADC">
              <w:rPr>
                <w:sz w:val="18"/>
                <w:szCs w:val="18"/>
                <w:lang w:val="sr-Cyrl-CS"/>
              </w:rPr>
              <w:t>Уписан четврти семестар докторских академских студија</w:t>
            </w:r>
          </w:p>
        </w:tc>
      </w:tr>
      <w:tr w:rsidR="004348D6" w:rsidRPr="00CC3ADC" w14:paraId="09EE1B08" w14:textId="77777777" w:rsidTr="00685635">
        <w:trPr>
          <w:trHeight w:val="227"/>
          <w:jc w:val="center"/>
        </w:trPr>
        <w:tc>
          <w:tcPr>
            <w:tcW w:w="9369" w:type="dxa"/>
            <w:gridSpan w:val="3"/>
            <w:vAlign w:val="center"/>
          </w:tcPr>
          <w:p w14:paraId="026B7535"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6F7C2D98" w14:textId="77777777" w:rsidR="004348D6" w:rsidRPr="00CC3ADC" w:rsidRDefault="004348D6" w:rsidP="00CC3ADC">
            <w:pPr>
              <w:spacing w:line="240" w:lineRule="auto"/>
              <w:jc w:val="both"/>
              <w:rPr>
                <w:b/>
                <w:bCs/>
                <w:sz w:val="18"/>
                <w:szCs w:val="18"/>
                <w:lang w:val="sr-Cyrl-CS"/>
              </w:rPr>
            </w:pPr>
            <w:r w:rsidRPr="00CC3ADC">
              <w:rPr>
                <w:bCs/>
                <w:sz w:val="18"/>
                <w:szCs w:val="18"/>
                <w:lang w:val="sr-Cyrl-CS"/>
              </w:rPr>
              <w:t>Упознати студента са основним принципима и задацима фармакоепидемиологије, методологијом фармакоепидемиолошких истраживања, начинима спровођења ових истраживања и применом њихових резултата у пракси.</w:t>
            </w:r>
          </w:p>
        </w:tc>
      </w:tr>
      <w:tr w:rsidR="004348D6" w:rsidRPr="00CC3ADC" w14:paraId="2B26AB8C" w14:textId="77777777" w:rsidTr="00685635">
        <w:trPr>
          <w:trHeight w:val="227"/>
          <w:jc w:val="center"/>
        </w:trPr>
        <w:tc>
          <w:tcPr>
            <w:tcW w:w="9369" w:type="dxa"/>
            <w:gridSpan w:val="3"/>
            <w:vAlign w:val="center"/>
          </w:tcPr>
          <w:p w14:paraId="0E8FC139"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3BF46DD7" w14:textId="77777777" w:rsidR="004348D6" w:rsidRPr="00CC3ADC" w:rsidRDefault="004348D6" w:rsidP="00CC3ADC">
            <w:pPr>
              <w:spacing w:line="240" w:lineRule="auto"/>
              <w:jc w:val="both"/>
              <w:rPr>
                <w:sz w:val="18"/>
                <w:szCs w:val="18"/>
                <w:lang w:val="sr-Cyrl-CS"/>
              </w:rPr>
            </w:pPr>
            <w:r w:rsidRPr="00CC3ADC">
              <w:rPr>
                <w:bCs/>
                <w:sz w:val="18"/>
                <w:szCs w:val="18"/>
                <w:lang w:val="sr-Cyrl-CS"/>
              </w:rPr>
              <w:t>На крају наставе од студента се очекује даразуме принципе фармакоепидемиологије, да познаје методологију фармакоепидемиолошких истраживања, самостално спроводи оваква истраживања и примењује њихове резултате у пракси.</w:t>
            </w:r>
          </w:p>
        </w:tc>
      </w:tr>
      <w:tr w:rsidR="004348D6" w:rsidRPr="00CC3ADC" w14:paraId="30A1A501" w14:textId="77777777" w:rsidTr="00685635">
        <w:trPr>
          <w:trHeight w:val="227"/>
          <w:jc w:val="center"/>
        </w:trPr>
        <w:tc>
          <w:tcPr>
            <w:tcW w:w="9369" w:type="dxa"/>
            <w:gridSpan w:val="3"/>
            <w:vAlign w:val="center"/>
          </w:tcPr>
          <w:p w14:paraId="058FD68E"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Садржај предмета</w:t>
            </w:r>
          </w:p>
          <w:p w14:paraId="7A26BE01"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Теоријска настава</w:t>
            </w:r>
          </w:p>
          <w:p w14:paraId="3B5423F3"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 xml:space="preserve">Фармакоепидемиологија (дефиниција, историјски развој, циљеви и задаци); Врсте фармакоепидемиолошких студија (студије случаја, серије случајева, студије случај-контрола, кохортне студије, </w:t>
            </w:r>
            <w:r w:rsidRPr="00CC3ADC">
              <w:rPr>
                <w:iCs/>
                <w:sz w:val="18"/>
                <w:szCs w:val="18"/>
              </w:rPr>
              <w:t xml:space="preserve">усађене студије случај-контрола у кохортне студије, </w:t>
            </w:r>
            <w:r w:rsidRPr="00CC3ADC">
              <w:rPr>
                <w:iCs/>
                <w:sz w:val="18"/>
                <w:szCs w:val="18"/>
                <w:lang w:val="sr-Cyrl-CS"/>
              </w:rPr>
              <w:t>клиничке студије, систематски преглед литературе, метаанализе); Електронске базе података (врсте, значај, могућности обраде података); Дефинисање термина субоптималне употребе лекова (комплијанса, адхеренца, конкорданса, перзистенца).</w:t>
            </w:r>
          </w:p>
          <w:p w14:paraId="25F3F739"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Концепт дефинисаних дневних доза (ДДД) и анатомско-терапијско-хемијске (АТЦ) класификације лекова; Методологија и израчунавање потрошње лекова (АБЦ анализа, Паретов принцип, правило 90%).</w:t>
            </w:r>
          </w:p>
          <w:p w14:paraId="1B60064C"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Статистичка анализа података из фармакоепидемиолошких студија (основне дефиниције, поделе, дескриптивна анализа података, трансформација података, величина узорка, снага студије, одабир података из литературе, основне технике аналитичке статистике).</w:t>
            </w:r>
          </w:p>
          <w:p w14:paraId="4DDE5B1D"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Практична настава:Студијски истраживачки рад</w:t>
            </w:r>
          </w:p>
          <w:p w14:paraId="665A48A4" w14:textId="77777777" w:rsidR="004348D6" w:rsidRPr="00CC3ADC" w:rsidRDefault="004348D6" w:rsidP="00CC3ADC">
            <w:pPr>
              <w:spacing w:line="240" w:lineRule="auto"/>
              <w:jc w:val="both"/>
              <w:rPr>
                <w:sz w:val="18"/>
                <w:szCs w:val="18"/>
                <w:lang w:val="sr-Cyrl-CS"/>
              </w:rPr>
            </w:pPr>
            <w:r w:rsidRPr="00CC3ADC">
              <w:rPr>
                <w:iCs/>
                <w:sz w:val="18"/>
                <w:szCs w:val="18"/>
                <w:lang w:val="sr-Cyrl-CS"/>
              </w:rPr>
              <w:t>Израда плана фармакоепидемиолошких студија; Практична примена фармакоепидемиолошких студија; Израчунавање потрошње лекова.</w:t>
            </w:r>
          </w:p>
        </w:tc>
      </w:tr>
      <w:tr w:rsidR="004348D6" w:rsidRPr="00CC3ADC" w14:paraId="197E399B" w14:textId="77777777" w:rsidTr="00515851">
        <w:trPr>
          <w:trHeight w:val="227"/>
          <w:jc w:val="center"/>
        </w:trPr>
        <w:tc>
          <w:tcPr>
            <w:tcW w:w="9369" w:type="dxa"/>
            <w:gridSpan w:val="3"/>
            <w:shd w:val="clear" w:color="auto" w:fill="FFFFFF" w:themeFill="background1"/>
            <w:vAlign w:val="center"/>
          </w:tcPr>
          <w:p w14:paraId="4443E0A5" w14:textId="77777777" w:rsidR="004348D6" w:rsidRPr="00CC3ADC" w:rsidRDefault="004348D6" w:rsidP="00CC3ADC">
            <w:pPr>
              <w:spacing w:line="240" w:lineRule="auto"/>
              <w:rPr>
                <w:b/>
                <w:bCs/>
                <w:sz w:val="18"/>
                <w:szCs w:val="18"/>
                <w:lang w:val="sr-Cyrl-CS"/>
              </w:rPr>
            </w:pPr>
            <w:r w:rsidRPr="00CC3ADC">
              <w:rPr>
                <w:b/>
                <w:bCs/>
                <w:sz w:val="18"/>
                <w:szCs w:val="18"/>
                <w:lang w:val="sr-Cyrl-CS"/>
              </w:rPr>
              <w:t xml:space="preserve">Препоручена литература </w:t>
            </w:r>
          </w:p>
          <w:p w14:paraId="7B0DE624" w14:textId="77777777" w:rsidR="004348D6" w:rsidRPr="00CC3ADC" w:rsidRDefault="004348D6" w:rsidP="00CC3ADC">
            <w:pPr>
              <w:spacing w:line="240" w:lineRule="auto"/>
              <w:rPr>
                <w:sz w:val="18"/>
                <w:szCs w:val="18"/>
              </w:rPr>
            </w:pPr>
            <w:r w:rsidRPr="00CC3ADC">
              <w:rPr>
                <w:sz w:val="18"/>
                <w:szCs w:val="18"/>
              </w:rPr>
              <w:t>Strom BL, Kimmel SE, Hennessy S. Textbook of Pharmacoepidemiology. Chichester: Wiley-Blackwell; 2013.</w:t>
            </w:r>
          </w:p>
          <w:p w14:paraId="5F42E8DD" w14:textId="77777777" w:rsidR="004348D6" w:rsidRPr="00CC3ADC" w:rsidRDefault="004348D6" w:rsidP="00CC3ADC">
            <w:pPr>
              <w:spacing w:line="240" w:lineRule="auto"/>
              <w:rPr>
                <w:sz w:val="18"/>
                <w:szCs w:val="18"/>
              </w:rPr>
            </w:pPr>
            <w:r w:rsidRPr="00CC3ADC">
              <w:rPr>
                <w:sz w:val="18"/>
                <w:szCs w:val="18"/>
              </w:rPr>
              <w:t>Yang Y, West-Straum D. Understanding Pharmacoepidemiology. New York: McGrawHill Lange; 2011.</w:t>
            </w:r>
          </w:p>
          <w:p w14:paraId="24EC54CE" w14:textId="77777777" w:rsidR="004348D6" w:rsidRPr="00CC3ADC" w:rsidRDefault="004348D6" w:rsidP="00CC3ADC">
            <w:pPr>
              <w:spacing w:line="240" w:lineRule="auto"/>
              <w:rPr>
                <w:sz w:val="18"/>
                <w:szCs w:val="18"/>
              </w:rPr>
            </w:pPr>
            <w:r w:rsidRPr="00CC3ADC">
              <w:rPr>
                <w:sz w:val="18"/>
                <w:szCs w:val="18"/>
              </w:rPr>
              <w:t>Вeличкoвић-Рaдoвaнoвић Р, Цaтић-Ђoрђeвић A. Фaрмaкoeпидeмиoлoгиja. Ниш: MeдицинскифaкултeтУнивeрзитeт у Нишу; 2014.</w:t>
            </w:r>
          </w:p>
        </w:tc>
      </w:tr>
      <w:tr w:rsidR="004348D6" w:rsidRPr="00CC3ADC" w14:paraId="4F2AF4CF" w14:textId="77777777" w:rsidTr="00685635">
        <w:trPr>
          <w:trHeight w:val="227"/>
          <w:jc w:val="center"/>
        </w:trPr>
        <w:tc>
          <w:tcPr>
            <w:tcW w:w="3364" w:type="dxa"/>
            <w:vAlign w:val="center"/>
          </w:tcPr>
          <w:p w14:paraId="1A74AFD3" w14:textId="77777777" w:rsidR="004348D6" w:rsidRPr="00CC3ADC" w:rsidRDefault="004348D6" w:rsidP="00CC3ADC">
            <w:pPr>
              <w:spacing w:line="240" w:lineRule="auto"/>
              <w:rPr>
                <w:bCs/>
                <w:sz w:val="18"/>
                <w:szCs w:val="18"/>
              </w:rPr>
            </w:pPr>
            <w:r w:rsidRPr="00CC3ADC">
              <w:rPr>
                <w:bCs/>
                <w:sz w:val="18"/>
                <w:szCs w:val="18"/>
                <w:lang w:val="sr-Cyrl-CS"/>
              </w:rPr>
              <w:t xml:space="preserve">Број часова </w:t>
            </w:r>
            <w:r w:rsidRPr="00CC3ADC">
              <w:rPr>
                <w:sz w:val="18"/>
                <w:szCs w:val="18"/>
                <w:lang w:val="sr-Cyrl-CS"/>
              </w:rPr>
              <w:t xml:space="preserve"> активне наставе: </w:t>
            </w:r>
            <w:r w:rsidRPr="00CC3ADC">
              <w:rPr>
                <w:sz w:val="18"/>
                <w:szCs w:val="18"/>
              </w:rPr>
              <w:t>120</w:t>
            </w:r>
          </w:p>
        </w:tc>
        <w:tc>
          <w:tcPr>
            <w:tcW w:w="3114" w:type="dxa"/>
            <w:vAlign w:val="center"/>
          </w:tcPr>
          <w:p w14:paraId="0989F431" w14:textId="77777777" w:rsidR="004348D6" w:rsidRPr="00CC3ADC" w:rsidRDefault="004348D6" w:rsidP="00CC3ADC">
            <w:pPr>
              <w:spacing w:line="240" w:lineRule="auto"/>
              <w:rPr>
                <w:bCs/>
                <w:sz w:val="18"/>
                <w:szCs w:val="18"/>
              </w:rPr>
            </w:pPr>
            <w:r w:rsidRPr="00CC3ADC">
              <w:rPr>
                <w:sz w:val="18"/>
                <w:szCs w:val="18"/>
                <w:lang w:val="sr-Cyrl-CS"/>
              </w:rPr>
              <w:t xml:space="preserve">Теоријска настава: </w:t>
            </w:r>
            <w:r w:rsidRPr="00CC3ADC">
              <w:rPr>
                <w:sz w:val="18"/>
                <w:szCs w:val="18"/>
              </w:rPr>
              <w:t>60</w:t>
            </w:r>
          </w:p>
        </w:tc>
        <w:tc>
          <w:tcPr>
            <w:tcW w:w="2891" w:type="dxa"/>
            <w:vAlign w:val="center"/>
          </w:tcPr>
          <w:p w14:paraId="0C69BAAB" w14:textId="77777777" w:rsidR="004348D6" w:rsidRPr="00CC3ADC" w:rsidRDefault="004348D6" w:rsidP="00CC3ADC">
            <w:pPr>
              <w:spacing w:line="240" w:lineRule="auto"/>
              <w:rPr>
                <w:bCs/>
                <w:sz w:val="18"/>
                <w:szCs w:val="18"/>
              </w:rPr>
            </w:pPr>
            <w:r w:rsidRPr="00CC3ADC">
              <w:rPr>
                <w:sz w:val="18"/>
                <w:szCs w:val="18"/>
                <w:lang w:val="sr-Cyrl-CS"/>
              </w:rPr>
              <w:t xml:space="preserve">Практична настава: </w:t>
            </w:r>
            <w:r w:rsidRPr="00CC3ADC">
              <w:rPr>
                <w:sz w:val="18"/>
                <w:szCs w:val="18"/>
              </w:rPr>
              <w:t>60</w:t>
            </w:r>
          </w:p>
        </w:tc>
      </w:tr>
      <w:tr w:rsidR="004348D6" w:rsidRPr="00CC3ADC" w14:paraId="6C01D8BF" w14:textId="77777777" w:rsidTr="00685635">
        <w:trPr>
          <w:trHeight w:val="227"/>
          <w:jc w:val="center"/>
        </w:trPr>
        <w:tc>
          <w:tcPr>
            <w:tcW w:w="9369" w:type="dxa"/>
            <w:gridSpan w:val="3"/>
            <w:vAlign w:val="center"/>
          </w:tcPr>
          <w:p w14:paraId="3DFE7600" w14:textId="77777777" w:rsidR="004348D6" w:rsidRPr="00CC3ADC" w:rsidRDefault="004348D6" w:rsidP="00CC3ADC">
            <w:pPr>
              <w:spacing w:line="240" w:lineRule="auto"/>
              <w:rPr>
                <w:b/>
                <w:bCs/>
                <w:sz w:val="18"/>
                <w:szCs w:val="18"/>
                <w:lang w:val="sr-Cyrl-CS"/>
              </w:rPr>
            </w:pPr>
            <w:r w:rsidRPr="00CC3ADC">
              <w:rPr>
                <w:b/>
                <w:bCs/>
                <w:sz w:val="18"/>
                <w:szCs w:val="18"/>
                <w:lang w:val="sr-Cyrl-CS"/>
              </w:rPr>
              <w:t>Методе извођења наставе</w:t>
            </w:r>
          </w:p>
          <w:p w14:paraId="6601BECE" w14:textId="77777777" w:rsidR="004348D6" w:rsidRPr="00CC3ADC" w:rsidRDefault="004348D6" w:rsidP="00CC3ADC">
            <w:pPr>
              <w:spacing w:line="240" w:lineRule="auto"/>
              <w:rPr>
                <w:sz w:val="18"/>
                <w:szCs w:val="18"/>
                <w:lang w:val="sr-Cyrl-CS"/>
              </w:rPr>
            </w:pPr>
            <w:r w:rsidRPr="00CC3ADC">
              <w:rPr>
                <w:sz w:val="18"/>
                <w:szCs w:val="18"/>
                <w:lang w:val="sr-Cyrl-CS"/>
              </w:rPr>
              <w:t>Предавања/интерактивни рад са кандидатом и студијски истраживачки рад</w:t>
            </w:r>
          </w:p>
        </w:tc>
      </w:tr>
      <w:tr w:rsidR="004348D6" w:rsidRPr="00CC3ADC" w14:paraId="1B37DAC1" w14:textId="77777777" w:rsidTr="00685635">
        <w:trPr>
          <w:trHeight w:val="227"/>
          <w:jc w:val="center"/>
        </w:trPr>
        <w:tc>
          <w:tcPr>
            <w:tcW w:w="9369" w:type="dxa"/>
            <w:gridSpan w:val="3"/>
            <w:vAlign w:val="center"/>
          </w:tcPr>
          <w:p w14:paraId="1DE51784" w14:textId="77777777" w:rsidR="004348D6" w:rsidRPr="00CC3ADC" w:rsidRDefault="004348D6" w:rsidP="00CC3ADC">
            <w:pPr>
              <w:spacing w:line="240" w:lineRule="auto"/>
              <w:rPr>
                <w:b/>
                <w:bCs/>
                <w:sz w:val="18"/>
                <w:szCs w:val="18"/>
                <w:lang w:val="sr-Cyrl-CS"/>
              </w:rPr>
            </w:pPr>
            <w:r w:rsidRPr="00CC3ADC">
              <w:rPr>
                <w:b/>
                <w:bCs/>
                <w:sz w:val="18"/>
                <w:szCs w:val="18"/>
                <w:lang w:val="sr-Cyrl-CS"/>
              </w:rPr>
              <w:t>Оцена  знања (максимални број поена 100)</w:t>
            </w:r>
          </w:p>
          <w:p w14:paraId="78C3EDCE" w14:textId="77777777" w:rsidR="004348D6" w:rsidRPr="00CC3ADC" w:rsidRDefault="004348D6" w:rsidP="00CC3ADC">
            <w:pPr>
              <w:spacing w:line="240" w:lineRule="auto"/>
              <w:rPr>
                <w:sz w:val="18"/>
                <w:szCs w:val="18"/>
                <w:lang w:val="sr-Cyrl-CS"/>
              </w:rPr>
            </w:pPr>
            <w:r w:rsidRPr="00CC3ADC">
              <w:rPr>
                <w:sz w:val="18"/>
                <w:szCs w:val="18"/>
                <w:lang w:val="sr-Cyrl-CS"/>
              </w:rPr>
              <w:t>активност у току предавања: 10</w:t>
            </w:r>
          </w:p>
          <w:p w14:paraId="0F86E349" w14:textId="77777777" w:rsidR="004348D6" w:rsidRPr="00CC3ADC" w:rsidRDefault="004348D6" w:rsidP="00CC3ADC">
            <w:pPr>
              <w:spacing w:line="240" w:lineRule="auto"/>
              <w:rPr>
                <w:sz w:val="18"/>
                <w:szCs w:val="18"/>
                <w:lang w:val="sr-Cyrl-CS"/>
              </w:rPr>
            </w:pPr>
            <w:r w:rsidRPr="00CC3ADC">
              <w:rPr>
                <w:sz w:val="18"/>
                <w:szCs w:val="18"/>
                <w:lang w:val="sr-Cyrl-CS"/>
              </w:rPr>
              <w:t>активност у току студијског истраживачког рада: 20</w:t>
            </w:r>
          </w:p>
          <w:p w14:paraId="44CA2D47" w14:textId="77777777" w:rsidR="004348D6" w:rsidRPr="00CC3ADC" w:rsidRDefault="004348D6" w:rsidP="00CC3ADC">
            <w:pPr>
              <w:spacing w:line="240" w:lineRule="auto"/>
              <w:rPr>
                <w:b/>
                <w:bCs/>
                <w:sz w:val="18"/>
                <w:szCs w:val="18"/>
                <w:lang w:val="sr-Cyrl-CS"/>
              </w:rPr>
            </w:pPr>
            <w:r w:rsidRPr="00CC3ADC">
              <w:rPr>
                <w:sz w:val="18"/>
                <w:szCs w:val="18"/>
                <w:lang w:val="sr-Cyrl-CS"/>
              </w:rPr>
              <w:t>писмени испит: 70</w:t>
            </w:r>
          </w:p>
        </w:tc>
      </w:tr>
    </w:tbl>
    <w:p w14:paraId="48CFEF69" w14:textId="77777777" w:rsidR="00EC60E5" w:rsidRPr="00CC3ADC" w:rsidRDefault="00EC60E5" w:rsidP="00CC3ADC">
      <w:pPr>
        <w:spacing w:line="240" w:lineRule="auto"/>
        <w:rPr>
          <w:rFonts w:eastAsia="Times New Roman"/>
          <w:b/>
          <w:bCs/>
          <w:sz w:val="18"/>
          <w:szCs w:val="18"/>
          <w:lang w:val="sr-Cyrl-CS"/>
        </w:rPr>
      </w:pPr>
    </w:p>
    <w:p w14:paraId="6C206C0E" w14:textId="77777777" w:rsidR="00EC60E5" w:rsidRPr="00CC3ADC" w:rsidRDefault="00EC60E5" w:rsidP="00CC3ADC">
      <w:pPr>
        <w:spacing w:line="240" w:lineRule="auto"/>
        <w:rPr>
          <w:rFonts w:eastAsia="Times New Roman"/>
          <w:b/>
          <w:bCs/>
          <w:sz w:val="18"/>
          <w:szCs w:val="18"/>
          <w:lang w:val="sr-Cyrl-CS"/>
        </w:rPr>
      </w:pPr>
      <w:r w:rsidRPr="00CC3ADC">
        <w:rPr>
          <w:rFonts w:eastAsia="Times New Roman"/>
          <w:b/>
          <w:bCs/>
          <w:sz w:val="18"/>
          <w:szCs w:val="18"/>
          <w:lang w:val="sr-Cyrl-CS"/>
        </w:rPr>
        <w:br w:type="page"/>
      </w:r>
    </w:p>
    <w:p w14:paraId="32DE37EB" w14:textId="77777777" w:rsidR="00FB64B8" w:rsidRPr="00CC3ADC" w:rsidRDefault="004348D6" w:rsidP="00CC3ADC">
      <w:pPr>
        <w:spacing w:line="240" w:lineRule="auto"/>
        <w:rPr>
          <w:rFonts w:eastAsia="Times New Roman"/>
          <w:sz w:val="18"/>
          <w:szCs w:val="18"/>
          <w:lang w:val="sr-Cyrl-CS" w:eastAsia="sr-Latn-CS"/>
        </w:rPr>
      </w:pPr>
      <w:r w:rsidRPr="00CC3ADC">
        <w:rPr>
          <w:rFonts w:eastAsia="Times New Roman"/>
          <w:b/>
          <w:bCs/>
          <w:sz w:val="18"/>
          <w:szCs w:val="18"/>
          <w:lang w:val="sr-Cyrl-CS"/>
        </w:rPr>
        <w:lastRenderedPageBreak/>
        <w:t>Табела 5.1</w:t>
      </w:r>
      <w:r w:rsidRPr="00CC3ADC">
        <w:rPr>
          <w:rFonts w:eastAsia="Times New Roman"/>
          <w:sz w:val="18"/>
          <w:szCs w:val="18"/>
          <w:lang w:val="sr-Cyrl-CS" w:eastAsia="sr-Latn-CS"/>
        </w:rPr>
        <w:t xml:space="preserve"> Спецификација предмета на студијском програму докторских студија</w:t>
      </w:r>
    </w:p>
    <w:p w14:paraId="1213FC54" w14:textId="77777777" w:rsidR="00EC60E5" w:rsidRPr="00CC3ADC" w:rsidRDefault="00EC60E5" w:rsidP="00CC3ADC">
      <w:pPr>
        <w:spacing w:line="240" w:lineRule="auto"/>
        <w:rPr>
          <w:rFonts w:eastAsia="Times New Roman"/>
          <w:b/>
          <w:bCs/>
          <w:sz w:val="18"/>
          <w:szCs w:val="18"/>
          <w:lang w:val="sr-Cyrl-CS"/>
        </w:rPr>
      </w:pPr>
    </w:p>
    <w:p w14:paraId="72CD299E" w14:textId="77777777" w:rsidR="00EC60E5" w:rsidRPr="00CC3ADC" w:rsidRDefault="00EC60E5" w:rsidP="00CC3ADC">
      <w:pPr>
        <w:spacing w:line="240" w:lineRule="auto"/>
        <w:rPr>
          <w:rFonts w:eastAsia="Times New Roman"/>
          <w:b/>
          <w:bCs/>
          <w:sz w:val="18"/>
          <w:szCs w:val="18"/>
          <w:lang w:val="sr-Cyrl-CS"/>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
        <w:gridCol w:w="3355"/>
        <w:gridCol w:w="3114"/>
        <w:gridCol w:w="2846"/>
      </w:tblGrid>
      <w:tr w:rsidR="00692795" w:rsidRPr="00CC3ADC" w14:paraId="7B28BB59" w14:textId="77777777" w:rsidTr="00016B6F">
        <w:trPr>
          <w:gridBefore w:val="1"/>
          <w:wBefore w:w="9" w:type="dxa"/>
          <w:trHeight w:val="227"/>
          <w:jc w:val="center"/>
        </w:trPr>
        <w:tc>
          <w:tcPr>
            <w:tcW w:w="931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DC1545" w14:textId="77777777" w:rsidR="00692795" w:rsidRPr="00CC3ADC" w:rsidRDefault="00692795" w:rsidP="00016B6F">
            <w:pPr>
              <w:spacing w:line="240" w:lineRule="auto"/>
              <w:rPr>
                <w:sz w:val="18"/>
                <w:szCs w:val="18"/>
              </w:rPr>
            </w:pPr>
            <w:r w:rsidRPr="00CC3ADC">
              <w:rPr>
                <w:b/>
                <w:bCs/>
                <w:sz w:val="18"/>
                <w:szCs w:val="18"/>
              </w:rPr>
              <w:t xml:space="preserve">Назив предмета: </w:t>
            </w:r>
            <w:r w:rsidRPr="00CC3ADC">
              <w:rPr>
                <w:bCs/>
                <w:sz w:val="18"/>
                <w:szCs w:val="18"/>
              </w:rPr>
              <w:t>Фармакоекономија</w:t>
            </w:r>
          </w:p>
        </w:tc>
      </w:tr>
      <w:tr w:rsidR="00692795" w:rsidRPr="00CC3ADC" w14:paraId="27272304" w14:textId="77777777" w:rsidTr="00016B6F">
        <w:trPr>
          <w:trHeight w:val="227"/>
          <w:jc w:val="center"/>
        </w:trPr>
        <w:tc>
          <w:tcPr>
            <w:tcW w:w="9324" w:type="dxa"/>
            <w:gridSpan w:val="4"/>
            <w:tcBorders>
              <w:top w:val="single" w:sz="4" w:space="0" w:color="auto"/>
              <w:left w:val="single" w:sz="4" w:space="0" w:color="auto"/>
              <w:bottom w:val="single" w:sz="4" w:space="0" w:color="auto"/>
              <w:right w:val="single" w:sz="4" w:space="0" w:color="auto"/>
            </w:tcBorders>
            <w:vAlign w:val="center"/>
          </w:tcPr>
          <w:p w14:paraId="64A849E1" w14:textId="066C3152" w:rsidR="00692795" w:rsidRPr="0073472A" w:rsidRDefault="00692795" w:rsidP="00016B6F">
            <w:pPr>
              <w:spacing w:line="240" w:lineRule="auto"/>
              <w:rPr>
                <w:b/>
                <w:bCs/>
                <w:color w:val="0070C0"/>
                <w:sz w:val="18"/>
                <w:szCs w:val="18"/>
              </w:rPr>
            </w:pPr>
            <w:r w:rsidRPr="00CC3ADC">
              <w:rPr>
                <w:b/>
                <w:bCs/>
                <w:sz w:val="18"/>
                <w:szCs w:val="18"/>
              </w:rPr>
              <w:t xml:space="preserve">Наставници: </w:t>
            </w:r>
            <w:r w:rsidRPr="00A71EA6">
              <w:rPr>
                <w:b/>
                <w:color w:val="0070C0"/>
                <w:sz w:val="18"/>
                <w:szCs w:val="18"/>
                <w:lang w:val="sr-Cyrl-RS"/>
              </w:rPr>
              <w:t>Александра Ковачевић,</w:t>
            </w:r>
            <w:r w:rsidRPr="00A71EA6">
              <w:rPr>
                <w:b/>
                <w:color w:val="0070C0"/>
                <w:sz w:val="18"/>
                <w:szCs w:val="18"/>
              </w:rPr>
              <w:t xml:space="preserve"> </w:t>
            </w:r>
            <w:r w:rsidRPr="00A71EA6">
              <w:rPr>
                <w:b/>
                <w:color w:val="0070C0"/>
                <w:sz w:val="18"/>
                <w:szCs w:val="18"/>
                <w:lang w:val="sr-Cyrl-RS"/>
              </w:rPr>
              <w:t xml:space="preserve"> Викторија </w:t>
            </w:r>
            <w:hyperlink r:id="rId17" w:history="1">
              <w:r w:rsidRPr="00A71EA6">
                <w:rPr>
                  <w:rStyle w:val="Hiperveza"/>
                  <w:b/>
                  <w:color w:val="0070C0"/>
                  <w:sz w:val="18"/>
                  <w:szCs w:val="18"/>
                  <w:u w:val="none"/>
                </w:rPr>
                <w:t>Драгојевић-Симић</w:t>
              </w:r>
              <w:r w:rsidRPr="00A71EA6">
                <w:rPr>
                  <w:rStyle w:val="Hiperveza"/>
                  <w:b/>
                  <w:color w:val="0070C0"/>
                  <w:sz w:val="18"/>
                  <w:szCs w:val="18"/>
                  <w:u w:val="none"/>
                  <w:lang w:val="sr-Cyrl-RS"/>
                </w:rPr>
                <w:t>,</w:t>
              </w:r>
              <w:r w:rsidRPr="00A71EA6">
                <w:rPr>
                  <w:rStyle w:val="Hiperveza"/>
                  <w:b/>
                  <w:color w:val="0070C0"/>
                  <w:sz w:val="18"/>
                  <w:szCs w:val="18"/>
                  <w:u w:val="none"/>
                </w:rPr>
                <w:t xml:space="preserve"> </w:t>
              </w:r>
            </w:hyperlink>
            <w:r w:rsidRPr="00A71EA6">
              <w:rPr>
                <w:b/>
                <w:color w:val="0070C0"/>
                <w:sz w:val="18"/>
                <w:szCs w:val="18"/>
              </w:rPr>
              <w:t xml:space="preserve"> Анета</w:t>
            </w:r>
            <w:r w:rsidRPr="00A71EA6">
              <w:rPr>
                <w:b/>
                <w:color w:val="0070C0"/>
                <w:sz w:val="18"/>
                <w:szCs w:val="18"/>
                <w:lang w:val="sr-Cyrl-RS"/>
              </w:rPr>
              <w:t xml:space="preserve"> Перић,  Немања </w:t>
            </w:r>
            <w:hyperlink r:id="rId18" w:history="1">
              <w:r w:rsidRPr="00A71EA6">
                <w:rPr>
                  <w:rStyle w:val="Hiperveza"/>
                  <w:b/>
                  <w:color w:val="0070C0"/>
                  <w:sz w:val="18"/>
                  <w:szCs w:val="18"/>
                  <w:u w:val="none"/>
                </w:rPr>
                <w:t>Ранчић</w:t>
              </w:r>
            </w:hyperlink>
          </w:p>
        </w:tc>
      </w:tr>
      <w:tr w:rsidR="00692795" w:rsidRPr="00CC3ADC" w14:paraId="2D4534EE" w14:textId="77777777" w:rsidTr="00016B6F">
        <w:trPr>
          <w:trHeight w:val="227"/>
          <w:jc w:val="center"/>
        </w:trPr>
        <w:tc>
          <w:tcPr>
            <w:tcW w:w="9324" w:type="dxa"/>
            <w:gridSpan w:val="4"/>
            <w:tcBorders>
              <w:top w:val="single" w:sz="4" w:space="0" w:color="auto"/>
              <w:left w:val="single" w:sz="4" w:space="0" w:color="auto"/>
              <w:bottom w:val="single" w:sz="4" w:space="0" w:color="auto"/>
              <w:right w:val="single" w:sz="4" w:space="0" w:color="auto"/>
            </w:tcBorders>
            <w:vAlign w:val="center"/>
          </w:tcPr>
          <w:p w14:paraId="237727F9" w14:textId="77777777" w:rsidR="00692795" w:rsidRPr="00CC3ADC" w:rsidRDefault="00692795" w:rsidP="00016B6F">
            <w:pPr>
              <w:spacing w:line="240" w:lineRule="auto"/>
              <w:rPr>
                <w:sz w:val="18"/>
                <w:szCs w:val="18"/>
              </w:rPr>
            </w:pPr>
            <w:r w:rsidRPr="00CC3ADC">
              <w:rPr>
                <w:b/>
                <w:bCs/>
                <w:sz w:val="18"/>
                <w:szCs w:val="18"/>
              </w:rPr>
              <w:t xml:space="preserve">Статус предмета: </w:t>
            </w:r>
            <w:r w:rsidRPr="00CC3ADC">
              <w:rPr>
                <w:sz w:val="18"/>
                <w:szCs w:val="18"/>
              </w:rPr>
              <w:t xml:space="preserve">Изборни предмет подручја </w:t>
            </w:r>
            <w:r w:rsidRPr="00CC3ADC">
              <w:rPr>
                <w:bCs/>
                <w:sz w:val="18"/>
                <w:szCs w:val="18"/>
              </w:rPr>
              <w:t>Фармакологија и токсикологија</w:t>
            </w:r>
          </w:p>
        </w:tc>
      </w:tr>
      <w:tr w:rsidR="00692795" w:rsidRPr="00CC3ADC" w14:paraId="1A1EF0C8" w14:textId="77777777" w:rsidTr="00016B6F">
        <w:trPr>
          <w:trHeight w:val="227"/>
          <w:jc w:val="center"/>
        </w:trPr>
        <w:tc>
          <w:tcPr>
            <w:tcW w:w="9324" w:type="dxa"/>
            <w:gridSpan w:val="4"/>
            <w:tcBorders>
              <w:top w:val="single" w:sz="4" w:space="0" w:color="auto"/>
              <w:left w:val="single" w:sz="4" w:space="0" w:color="auto"/>
              <w:bottom w:val="single" w:sz="4" w:space="0" w:color="auto"/>
              <w:right w:val="single" w:sz="4" w:space="0" w:color="auto"/>
            </w:tcBorders>
            <w:vAlign w:val="center"/>
          </w:tcPr>
          <w:p w14:paraId="530C4E26" w14:textId="77777777" w:rsidR="00692795" w:rsidRPr="00CC3ADC" w:rsidRDefault="00692795" w:rsidP="00016B6F">
            <w:pPr>
              <w:spacing w:line="240" w:lineRule="auto"/>
              <w:rPr>
                <w:sz w:val="18"/>
                <w:szCs w:val="18"/>
              </w:rPr>
            </w:pPr>
            <w:r w:rsidRPr="00CC3ADC">
              <w:rPr>
                <w:b/>
                <w:bCs/>
                <w:sz w:val="18"/>
                <w:szCs w:val="18"/>
              </w:rPr>
              <w:t>Број ЕСПБ:</w:t>
            </w:r>
            <w:r w:rsidRPr="00CC3ADC">
              <w:rPr>
                <w:bCs/>
                <w:sz w:val="18"/>
                <w:szCs w:val="18"/>
              </w:rPr>
              <w:t>10</w:t>
            </w:r>
          </w:p>
        </w:tc>
      </w:tr>
      <w:tr w:rsidR="00692795" w:rsidRPr="00CC3ADC" w14:paraId="3B551657" w14:textId="77777777" w:rsidTr="00016B6F">
        <w:trPr>
          <w:trHeight w:val="227"/>
          <w:jc w:val="center"/>
        </w:trPr>
        <w:tc>
          <w:tcPr>
            <w:tcW w:w="9324" w:type="dxa"/>
            <w:gridSpan w:val="4"/>
            <w:tcBorders>
              <w:top w:val="single" w:sz="4" w:space="0" w:color="auto"/>
              <w:left w:val="single" w:sz="4" w:space="0" w:color="auto"/>
              <w:bottom w:val="single" w:sz="4" w:space="0" w:color="auto"/>
              <w:right w:val="single" w:sz="4" w:space="0" w:color="auto"/>
            </w:tcBorders>
            <w:vAlign w:val="center"/>
          </w:tcPr>
          <w:p w14:paraId="3007EE7E" w14:textId="77777777" w:rsidR="00692795" w:rsidRPr="00CC3ADC" w:rsidRDefault="00692795" w:rsidP="00016B6F">
            <w:pPr>
              <w:spacing w:line="240" w:lineRule="auto"/>
              <w:rPr>
                <w:sz w:val="18"/>
                <w:szCs w:val="18"/>
              </w:rPr>
            </w:pPr>
            <w:proofErr w:type="gramStart"/>
            <w:r w:rsidRPr="00CC3ADC">
              <w:rPr>
                <w:b/>
                <w:bCs/>
                <w:sz w:val="18"/>
                <w:szCs w:val="18"/>
              </w:rPr>
              <w:t>Услов:</w:t>
            </w:r>
            <w:r w:rsidRPr="00CC3ADC">
              <w:rPr>
                <w:sz w:val="18"/>
                <w:szCs w:val="18"/>
              </w:rPr>
              <w:t>Уписан</w:t>
            </w:r>
            <w:proofErr w:type="gramEnd"/>
            <w:r w:rsidRPr="00CC3ADC">
              <w:rPr>
                <w:sz w:val="18"/>
                <w:szCs w:val="18"/>
              </w:rPr>
              <w:t xml:space="preserve"> четврти семестар докторских академских студија</w:t>
            </w:r>
          </w:p>
        </w:tc>
      </w:tr>
      <w:tr w:rsidR="00692795" w:rsidRPr="00CC3ADC" w14:paraId="1D7ED1DD" w14:textId="77777777" w:rsidTr="00016B6F">
        <w:trPr>
          <w:trHeight w:val="227"/>
          <w:jc w:val="center"/>
        </w:trPr>
        <w:tc>
          <w:tcPr>
            <w:tcW w:w="9324" w:type="dxa"/>
            <w:gridSpan w:val="4"/>
            <w:tcBorders>
              <w:top w:val="single" w:sz="4" w:space="0" w:color="auto"/>
              <w:left w:val="single" w:sz="4" w:space="0" w:color="auto"/>
              <w:bottom w:val="single" w:sz="4" w:space="0" w:color="auto"/>
              <w:right w:val="single" w:sz="4" w:space="0" w:color="auto"/>
            </w:tcBorders>
            <w:vAlign w:val="center"/>
          </w:tcPr>
          <w:p w14:paraId="4A46D4C8" w14:textId="77777777" w:rsidR="00692795" w:rsidRPr="0086107B" w:rsidRDefault="00692795" w:rsidP="00016B6F">
            <w:pPr>
              <w:spacing w:line="240" w:lineRule="auto"/>
              <w:jc w:val="both"/>
              <w:rPr>
                <w:b/>
                <w:bCs/>
                <w:sz w:val="18"/>
                <w:szCs w:val="18"/>
              </w:rPr>
            </w:pPr>
            <w:r w:rsidRPr="0086107B">
              <w:rPr>
                <w:b/>
                <w:bCs/>
                <w:sz w:val="18"/>
                <w:szCs w:val="18"/>
              </w:rPr>
              <w:t>Циљ предмета</w:t>
            </w:r>
          </w:p>
          <w:p w14:paraId="1A5DD9F2" w14:textId="77777777" w:rsidR="00692795" w:rsidRPr="0086107B" w:rsidRDefault="00692795" w:rsidP="00016B6F">
            <w:pPr>
              <w:spacing w:line="240" w:lineRule="auto"/>
              <w:jc w:val="both"/>
              <w:rPr>
                <w:sz w:val="18"/>
                <w:szCs w:val="18"/>
              </w:rPr>
            </w:pPr>
            <w:r w:rsidRPr="0086107B">
              <w:rPr>
                <w:sz w:val="18"/>
                <w:szCs w:val="18"/>
              </w:rPr>
              <w:t>Упознати студенте са основним принципима фармакоекономије, терминологијом и методологијом која се користи у фармакоекономским истраживањима и начинима спровођења ових истраживања. Оспособити студенте да евалуирају и примењују резултате фармакоекономских истраживања у пракси.</w:t>
            </w:r>
          </w:p>
        </w:tc>
      </w:tr>
      <w:tr w:rsidR="00692795" w:rsidRPr="00CC3ADC" w14:paraId="1084385C" w14:textId="77777777" w:rsidTr="00016B6F">
        <w:trPr>
          <w:trHeight w:val="227"/>
          <w:jc w:val="center"/>
        </w:trPr>
        <w:tc>
          <w:tcPr>
            <w:tcW w:w="9324" w:type="dxa"/>
            <w:gridSpan w:val="4"/>
            <w:tcBorders>
              <w:top w:val="single" w:sz="4" w:space="0" w:color="auto"/>
              <w:left w:val="single" w:sz="4" w:space="0" w:color="auto"/>
              <w:bottom w:val="single" w:sz="4" w:space="0" w:color="auto"/>
              <w:right w:val="single" w:sz="4" w:space="0" w:color="auto"/>
            </w:tcBorders>
            <w:vAlign w:val="center"/>
          </w:tcPr>
          <w:p w14:paraId="2545C090" w14:textId="77777777" w:rsidR="00692795" w:rsidRPr="00CC3ADC" w:rsidRDefault="00692795" w:rsidP="00016B6F">
            <w:pPr>
              <w:spacing w:line="240" w:lineRule="auto"/>
              <w:jc w:val="both"/>
              <w:rPr>
                <w:b/>
                <w:bCs/>
                <w:sz w:val="18"/>
                <w:szCs w:val="18"/>
              </w:rPr>
            </w:pPr>
            <w:r w:rsidRPr="00CC3ADC">
              <w:rPr>
                <w:b/>
                <w:bCs/>
                <w:sz w:val="18"/>
                <w:szCs w:val="18"/>
              </w:rPr>
              <w:t xml:space="preserve">Исход предмета </w:t>
            </w:r>
          </w:p>
          <w:p w14:paraId="7FF90D67" w14:textId="77777777" w:rsidR="00692795" w:rsidRPr="00CC3ADC" w:rsidRDefault="00692795" w:rsidP="00016B6F">
            <w:pPr>
              <w:spacing w:line="240" w:lineRule="auto"/>
              <w:jc w:val="both"/>
              <w:rPr>
                <w:sz w:val="18"/>
                <w:szCs w:val="18"/>
              </w:rPr>
            </w:pPr>
            <w:r w:rsidRPr="00CC3ADC">
              <w:rPr>
                <w:bCs/>
                <w:sz w:val="18"/>
                <w:szCs w:val="18"/>
              </w:rPr>
              <w:t>На крају наставе од студента се очекује да</w:t>
            </w:r>
            <w:r>
              <w:rPr>
                <w:bCs/>
                <w:sz w:val="18"/>
                <w:szCs w:val="18"/>
                <w:lang w:val="sr-Cyrl-RS"/>
              </w:rPr>
              <w:t xml:space="preserve"> </w:t>
            </w:r>
            <w:r w:rsidRPr="00CC3ADC">
              <w:rPr>
                <w:bCs/>
                <w:sz w:val="18"/>
                <w:szCs w:val="18"/>
              </w:rPr>
              <w:t>разуме принципе фармакоекономије, да познаје терминологију и методологију фармакоекономских истраживања, да евалуира резултате из литературе и примењује њихове резултате у својој садашњој и будућој пракси.</w:t>
            </w:r>
          </w:p>
        </w:tc>
      </w:tr>
      <w:tr w:rsidR="00692795" w:rsidRPr="00CC3ADC" w14:paraId="37C8D2DC" w14:textId="77777777" w:rsidTr="00016B6F">
        <w:trPr>
          <w:trHeight w:val="227"/>
          <w:jc w:val="center"/>
        </w:trPr>
        <w:tc>
          <w:tcPr>
            <w:tcW w:w="9324" w:type="dxa"/>
            <w:gridSpan w:val="4"/>
            <w:tcBorders>
              <w:top w:val="single" w:sz="4" w:space="0" w:color="auto"/>
              <w:left w:val="single" w:sz="4" w:space="0" w:color="auto"/>
              <w:bottom w:val="single" w:sz="4" w:space="0" w:color="auto"/>
              <w:right w:val="single" w:sz="4" w:space="0" w:color="auto"/>
            </w:tcBorders>
            <w:vAlign w:val="center"/>
          </w:tcPr>
          <w:p w14:paraId="3B72D25A" w14:textId="77777777" w:rsidR="00692795" w:rsidRPr="00CC3ADC" w:rsidRDefault="00692795" w:rsidP="00016B6F">
            <w:pPr>
              <w:spacing w:line="240" w:lineRule="auto"/>
              <w:jc w:val="both"/>
              <w:rPr>
                <w:b/>
                <w:bCs/>
                <w:sz w:val="18"/>
                <w:szCs w:val="18"/>
              </w:rPr>
            </w:pPr>
            <w:r w:rsidRPr="00CC3ADC">
              <w:rPr>
                <w:b/>
                <w:bCs/>
                <w:sz w:val="18"/>
                <w:szCs w:val="18"/>
              </w:rPr>
              <w:t>Садржај предмета</w:t>
            </w:r>
          </w:p>
          <w:p w14:paraId="3EFC91A0" w14:textId="77777777" w:rsidR="00692795" w:rsidRPr="00CC3ADC" w:rsidRDefault="00692795" w:rsidP="00016B6F">
            <w:pPr>
              <w:spacing w:line="240" w:lineRule="auto"/>
              <w:jc w:val="both"/>
              <w:rPr>
                <w:iCs/>
                <w:sz w:val="18"/>
                <w:szCs w:val="18"/>
              </w:rPr>
            </w:pPr>
            <w:r w:rsidRPr="00CC3ADC">
              <w:rPr>
                <w:iCs/>
                <w:sz w:val="18"/>
                <w:szCs w:val="18"/>
              </w:rPr>
              <w:t>Теоријска настава</w:t>
            </w:r>
          </w:p>
          <w:p w14:paraId="7A6B732D" w14:textId="77777777" w:rsidR="00692795" w:rsidRPr="00862994" w:rsidRDefault="00692795" w:rsidP="00016B6F">
            <w:pPr>
              <w:spacing w:line="240" w:lineRule="auto"/>
              <w:jc w:val="both"/>
              <w:rPr>
                <w:iCs/>
                <w:sz w:val="18"/>
                <w:szCs w:val="18"/>
              </w:rPr>
            </w:pPr>
            <w:r w:rsidRPr="00862994">
              <w:rPr>
                <w:iCs/>
                <w:sz w:val="18"/>
                <w:szCs w:val="18"/>
              </w:rPr>
              <w:t xml:space="preserve">Фармакоекономија (дефиниција, значај, позиција у односу на друге врсте истраживања); трошкови (дефиниција, категоризација, стандардизација трошкова, нето добит); врсте фармакоекономских анализа (анализа минимизације трошкова, анализа трошкови – ефективност, анализа трошкова и добити, анализа корисности трошкова); квалитет живота у вези са здрављем (HRQoL) (дефиниција, мерење, поређење); анализа одлучивања (дефиниција, израда стабла одлучивања, интерпретација графикона); Марковљев модел (значај, кораци у изради, интерпретација, предности и мане); поређење међународних система здравствене заштите (трошкови за здравство, поређење фармакоекономских резултата између земаља, водичи). </w:t>
            </w:r>
          </w:p>
          <w:p w14:paraId="072E6D34" w14:textId="77777777" w:rsidR="00692795" w:rsidRPr="00862994" w:rsidRDefault="00692795" w:rsidP="00016B6F">
            <w:pPr>
              <w:spacing w:line="240" w:lineRule="auto"/>
              <w:jc w:val="both"/>
              <w:rPr>
                <w:iCs/>
                <w:sz w:val="18"/>
                <w:szCs w:val="18"/>
              </w:rPr>
            </w:pPr>
            <w:r w:rsidRPr="00862994">
              <w:rPr>
                <w:iCs/>
                <w:sz w:val="18"/>
                <w:szCs w:val="18"/>
              </w:rPr>
              <w:t xml:space="preserve">Практична </w:t>
            </w:r>
            <w:proofErr w:type="gramStart"/>
            <w:r w:rsidRPr="00862994">
              <w:rPr>
                <w:iCs/>
                <w:sz w:val="18"/>
                <w:szCs w:val="18"/>
              </w:rPr>
              <w:t>настава:Студијски</w:t>
            </w:r>
            <w:proofErr w:type="gramEnd"/>
            <w:r w:rsidRPr="00862994">
              <w:rPr>
                <w:iCs/>
                <w:sz w:val="18"/>
                <w:szCs w:val="18"/>
              </w:rPr>
              <w:t xml:space="preserve"> истраживачки рад</w:t>
            </w:r>
          </w:p>
          <w:p w14:paraId="1B200E14" w14:textId="77777777" w:rsidR="00692795" w:rsidRPr="00CC3ADC" w:rsidRDefault="00692795" w:rsidP="00016B6F">
            <w:pPr>
              <w:spacing w:line="240" w:lineRule="auto"/>
              <w:jc w:val="both"/>
              <w:rPr>
                <w:sz w:val="18"/>
                <w:szCs w:val="18"/>
              </w:rPr>
            </w:pPr>
            <w:r w:rsidRPr="00862994">
              <w:rPr>
                <w:iCs/>
                <w:sz w:val="18"/>
                <w:szCs w:val="18"/>
              </w:rPr>
              <w:t>Израда плана фармакоекономских студија; анализа резултата фармакоекономских студија; критички осврт на публиковане резултате истраживања у фармакоекономији</w:t>
            </w:r>
          </w:p>
        </w:tc>
      </w:tr>
      <w:tr w:rsidR="00692795" w:rsidRPr="00CC3ADC" w14:paraId="5DE823DD" w14:textId="77777777" w:rsidTr="00016B6F">
        <w:trPr>
          <w:trHeight w:val="227"/>
          <w:jc w:val="center"/>
        </w:trPr>
        <w:tc>
          <w:tcPr>
            <w:tcW w:w="932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E013D" w14:textId="77777777" w:rsidR="00692795" w:rsidRPr="00CC3ADC" w:rsidRDefault="00692795" w:rsidP="00016B6F">
            <w:pPr>
              <w:spacing w:line="240" w:lineRule="auto"/>
              <w:rPr>
                <w:b/>
                <w:bCs/>
                <w:sz w:val="18"/>
                <w:szCs w:val="18"/>
              </w:rPr>
            </w:pPr>
            <w:r w:rsidRPr="00CC3ADC">
              <w:rPr>
                <w:b/>
                <w:bCs/>
                <w:sz w:val="18"/>
                <w:szCs w:val="18"/>
              </w:rPr>
              <w:t xml:space="preserve">Препоручена литература </w:t>
            </w:r>
          </w:p>
          <w:p w14:paraId="0192474C" w14:textId="77777777" w:rsidR="00692795" w:rsidRPr="00CC3ADC" w:rsidRDefault="00692795" w:rsidP="00016B6F">
            <w:pPr>
              <w:spacing w:line="240" w:lineRule="auto"/>
              <w:rPr>
                <w:sz w:val="18"/>
                <w:szCs w:val="18"/>
              </w:rPr>
            </w:pPr>
            <w:r w:rsidRPr="00CC3ADC">
              <w:rPr>
                <w:sz w:val="18"/>
                <w:szCs w:val="18"/>
              </w:rPr>
              <w:t>Rascati LK. Essentials of Pharmacoeconomics, 2</w:t>
            </w:r>
            <w:r w:rsidRPr="00CC3ADC">
              <w:rPr>
                <w:sz w:val="18"/>
                <w:szCs w:val="18"/>
                <w:vertAlign w:val="superscript"/>
              </w:rPr>
              <w:t>nd</w:t>
            </w:r>
            <w:r w:rsidRPr="00CC3ADC">
              <w:rPr>
                <w:sz w:val="18"/>
                <w:szCs w:val="18"/>
              </w:rPr>
              <w:t xml:space="preserve"> edition. Wolters Kluwer Lippincott Williams&amp;Wilkins; 2014.</w:t>
            </w:r>
          </w:p>
          <w:p w14:paraId="63C5E2AF" w14:textId="77777777" w:rsidR="00692795" w:rsidRPr="00CC3ADC" w:rsidRDefault="00692795" w:rsidP="00016B6F">
            <w:pPr>
              <w:spacing w:line="240" w:lineRule="auto"/>
              <w:rPr>
                <w:sz w:val="18"/>
                <w:szCs w:val="18"/>
              </w:rPr>
            </w:pPr>
            <w:r w:rsidRPr="00CC3ADC">
              <w:rPr>
                <w:sz w:val="18"/>
                <w:szCs w:val="18"/>
              </w:rPr>
              <w:t>Зах В. Трошкови, квалитет и исходи здравствене заштите, ISPOR – књига термина. Међународно удружење за фармакоекономију и истраживање исхода, Удружење ISPOR Србија; 2011.</w:t>
            </w:r>
          </w:p>
          <w:p w14:paraId="399636A2" w14:textId="77777777" w:rsidR="00692795" w:rsidRDefault="00692795" w:rsidP="00016B6F">
            <w:pPr>
              <w:spacing w:line="240" w:lineRule="auto"/>
              <w:rPr>
                <w:sz w:val="18"/>
                <w:szCs w:val="18"/>
              </w:rPr>
            </w:pPr>
            <w:r w:rsidRPr="00CC3ADC">
              <w:rPr>
                <w:sz w:val="18"/>
                <w:szCs w:val="18"/>
              </w:rPr>
              <w:t>Јаковљевић М.Здравствена економија са фармакоекономијом за студенте медицинских наука. Крагујевац: Факултет медицинских наука Универзитета у Крагујевцу; 2014.</w:t>
            </w:r>
          </w:p>
          <w:p w14:paraId="52BAA8BC" w14:textId="77777777" w:rsidR="00692795" w:rsidRPr="00CC3ADC" w:rsidRDefault="00692795" w:rsidP="00016B6F">
            <w:pPr>
              <w:spacing w:line="240" w:lineRule="auto"/>
              <w:rPr>
                <w:sz w:val="18"/>
                <w:szCs w:val="18"/>
              </w:rPr>
            </w:pPr>
            <w:r w:rsidRPr="00F168AB">
              <w:rPr>
                <w:sz w:val="18"/>
                <w:szCs w:val="18"/>
              </w:rPr>
              <w:t>Arnold RJG, editor. Pharmacoeconomics: From Theory to Practice. 2nd ed. Boca Raton (FL): CRC Press; 2021. ISBN: 9780367521363</w:t>
            </w:r>
          </w:p>
        </w:tc>
      </w:tr>
      <w:tr w:rsidR="00692795" w:rsidRPr="00CC3ADC" w14:paraId="488BE748" w14:textId="77777777" w:rsidTr="00016B6F">
        <w:trPr>
          <w:trHeight w:val="227"/>
          <w:jc w:val="center"/>
        </w:trPr>
        <w:tc>
          <w:tcPr>
            <w:tcW w:w="3364" w:type="dxa"/>
            <w:gridSpan w:val="2"/>
            <w:tcBorders>
              <w:top w:val="single" w:sz="4" w:space="0" w:color="auto"/>
              <w:left w:val="single" w:sz="4" w:space="0" w:color="auto"/>
              <w:bottom w:val="single" w:sz="4" w:space="0" w:color="auto"/>
              <w:right w:val="single" w:sz="4" w:space="0" w:color="auto"/>
            </w:tcBorders>
            <w:vAlign w:val="center"/>
          </w:tcPr>
          <w:p w14:paraId="2DB4C0E2" w14:textId="77777777" w:rsidR="00692795" w:rsidRPr="00CC3ADC" w:rsidRDefault="00692795" w:rsidP="00016B6F">
            <w:pPr>
              <w:spacing w:line="240" w:lineRule="auto"/>
              <w:rPr>
                <w:bCs/>
                <w:sz w:val="18"/>
                <w:szCs w:val="18"/>
              </w:rPr>
            </w:pPr>
            <w:r w:rsidRPr="00CC3ADC">
              <w:rPr>
                <w:bCs/>
                <w:sz w:val="18"/>
                <w:szCs w:val="18"/>
                <w:lang w:val="sr-Cyrl-CS"/>
              </w:rPr>
              <w:t xml:space="preserve">Број часова </w:t>
            </w:r>
            <w:r w:rsidRPr="00CC3ADC">
              <w:rPr>
                <w:sz w:val="18"/>
                <w:szCs w:val="18"/>
                <w:lang w:val="sr-Cyrl-CS"/>
              </w:rPr>
              <w:t xml:space="preserve"> активне наставе: </w:t>
            </w:r>
            <w:r w:rsidRPr="00CC3ADC">
              <w:rPr>
                <w:sz w:val="18"/>
                <w:szCs w:val="18"/>
              </w:rPr>
              <w:t>120</w:t>
            </w:r>
          </w:p>
        </w:tc>
        <w:tc>
          <w:tcPr>
            <w:tcW w:w="3114" w:type="dxa"/>
            <w:tcBorders>
              <w:top w:val="single" w:sz="4" w:space="0" w:color="auto"/>
              <w:left w:val="single" w:sz="4" w:space="0" w:color="auto"/>
              <w:bottom w:val="single" w:sz="4" w:space="0" w:color="auto"/>
              <w:right w:val="single" w:sz="4" w:space="0" w:color="auto"/>
            </w:tcBorders>
            <w:vAlign w:val="center"/>
          </w:tcPr>
          <w:p w14:paraId="0A5871A6" w14:textId="77777777" w:rsidR="00692795" w:rsidRPr="00CC3ADC" w:rsidRDefault="00692795" w:rsidP="00016B6F">
            <w:pPr>
              <w:spacing w:line="240" w:lineRule="auto"/>
              <w:rPr>
                <w:bCs/>
                <w:sz w:val="18"/>
                <w:szCs w:val="18"/>
              </w:rPr>
            </w:pPr>
            <w:r w:rsidRPr="00CC3ADC">
              <w:rPr>
                <w:sz w:val="18"/>
                <w:szCs w:val="18"/>
                <w:lang w:val="sr-Cyrl-CS"/>
              </w:rPr>
              <w:t xml:space="preserve">Теоријска настава: </w:t>
            </w:r>
            <w:r w:rsidRPr="00CC3ADC">
              <w:rPr>
                <w:sz w:val="18"/>
                <w:szCs w:val="18"/>
              </w:rPr>
              <w:t>60</w:t>
            </w:r>
          </w:p>
        </w:tc>
        <w:tc>
          <w:tcPr>
            <w:tcW w:w="2846" w:type="dxa"/>
            <w:tcBorders>
              <w:top w:val="single" w:sz="4" w:space="0" w:color="auto"/>
              <w:left w:val="single" w:sz="4" w:space="0" w:color="auto"/>
              <w:bottom w:val="single" w:sz="4" w:space="0" w:color="auto"/>
              <w:right w:val="single" w:sz="4" w:space="0" w:color="auto"/>
            </w:tcBorders>
            <w:vAlign w:val="center"/>
          </w:tcPr>
          <w:p w14:paraId="7E0CB515" w14:textId="77777777" w:rsidR="00692795" w:rsidRPr="00CC3ADC" w:rsidRDefault="00692795" w:rsidP="00016B6F">
            <w:pPr>
              <w:spacing w:line="240" w:lineRule="auto"/>
              <w:rPr>
                <w:bCs/>
                <w:sz w:val="18"/>
                <w:szCs w:val="18"/>
              </w:rPr>
            </w:pPr>
            <w:r w:rsidRPr="00CC3ADC">
              <w:rPr>
                <w:sz w:val="18"/>
                <w:szCs w:val="18"/>
                <w:lang w:val="sr-Cyrl-CS"/>
              </w:rPr>
              <w:t xml:space="preserve">Практична настава: </w:t>
            </w:r>
            <w:r w:rsidRPr="00CC3ADC">
              <w:rPr>
                <w:sz w:val="18"/>
                <w:szCs w:val="18"/>
              </w:rPr>
              <w:t>60</w:t>
            </w:r>
          </w:p>
        </w:tc>
      </w:tr>
      <w:tr w:rsidR="00692795" w:rsidRPr="00CC3ADC" w14:paraId="4CDE70DE" w14:textId="77777777" w:rsidTr="00016B6F">
        <w:trPr>
          <w:trHeight w:val="227"/>
          <w:jc w:val="center"/>
        </w:trPr>
        <w:tc>
          <w:tcPr>
            <w:tcW w:w="9324" w:type="dxa"/>
            <w:gridSpan w:val="4"/>
            <w:tcBorders>
              <w:top w:val="single" w:sz="4" w:space="0" w:color="auto"/>
              <w:left w:val="single" w:sz="4" w:space="0" w:color="auto"/>
              <w:bottom w:val="single" w:sz="4" w:space="0" w:color="auto"/>
              <w:right w:val="single" w:sz="4" w:space="0" w:color="auto"/>
            </w:tcBorders>
            <w:vAlign w:val="center"/>
          </w:tcPr>
          <w:p w14:paraId="3A348A5A" w14:textId="77777777" w:rsidR="00692795" w:rsidRPr="00CC3ADC" w:rsidRDefault="00692795" w:rsidP="00016B6F">
            <w:pPr>
              <w:spacing w:line="240" w:lineRule="auto"/>
              <w:rPr>
                <w:b/>
                <w:bCs/>
                <w:sz w:val="18"/>
                <w:szCs w:val="18"/>
                <w:lang w:val="sr-Cyrl-CS"/>
              </w:rPr>
            </w:pPr>
            <w:r w:rsidRPr="00CC3ADC">
              <w:rPr>
                <w:b/>
                <w:bCs/>
                <w:sz w:val="18"/>
                <w:szCs w:val="18"/>
                <w:lang w:val="sr-Cyrl-CS"/>
              </w:rPr>
              <w:t>Методе извођења наставе</w:t>
            </w:r>
          </w:p>
          <w:p w14:paraId="0CAC6655" w14:textId="77777777" w:rsidR="00692795" w:rsidRPr="00CC3ADC" w:rsidRDefault="00692795" w:rsidP="00016B6F">
            <w:pPr>
              <w:spacing w:line="240" w:lineRule="auto"/>
              <w:rPr>
                <w:sz w:val="18"/>
                <w:szCs w:val="18"/>
                <w:lang w:val="sr-Cyrl-CS"/>
              </w:rPr>
            </w:pPr>
            <w:r w:rsidRPr="00CC3ADC">
              <w:rPr>
                <w:sz w:val="18"/>
                <w:szCs w:val="18"/>
                <w:lang w:val="sr-Cyrl-CS"/>
              </w:rPr>
              <w:t>Предавања/интерактивни рад са кандидатом и студијски истраживачки рад</w:t>
            </w:r>
          </w:p>
        </w:tc>
      </w:tr>
      <w:tr w:rsidR="00692795" w:rsidRPr="00CC3ADC" w14:paraId="0114B818" w14:textId="77777777" w:rsidTr="00016B6F">
        <w:trPr>
          <w:trHeight w:val="227"/>
          <w:jc w:val="center"/>
        </w:trPr>
        <w:tc>
          <w:tcPr>
            <w:tcW w:w="9324" w:type="dxa"/>
            <w:gridSpan w:val="4"/>
            <w:tcBorders>
              <w:top w:val="single" w:sz="4" w:space="0" w:color="auto"/>
              <w:left w:val="single" w:sz="4" w:space="0" w:color="auto"/>
              <w:bottom w:val="single" w:sz="4" w:space="0" w:color="auto"/>
              <w:right w:val="single" w:sz="4" w:space="0" w:color="auto"/>
            </w:tcBorders>
            <w:vAlign w:val="center"/>
          </w:tcPr>
          <w:p w14:paraId="0C9CD203" w14:textId="77777777" w:rsidR="00692795" w:rsidRPr="00CC3ADC" w:rsidRDefault="00692795" w:rsidP="00016B6F">
            <w:pPr>
              <w:spacing w:line="240" w:lineRule="auto"/>
              <w:rPr>
                <w:b/>
                <w:bCs/>
                <w:sz w:val="18"/>
                <w:szCs w:val="18"/>
                <w:lang w:val="sr-Cyrl-CS"/>
              </w:rPr>
            </w:pPr>
            <w:r w:rsidRPr="00CC3ADC">
              <w:rPr>
                <w:b/>
                <w:bCs/>
                <w:sz w:val="18"/>
                <w:szCs w:val="18"/>
                <w:lang w:val="sr-Cyrl-CS"/>
              </w:rPr>
              <w:t>Оцена  знања (максимални број поена 100)</w:t>
            </w:r>
          </w:p>
          <w:p w14:paraId="77317D00" w14:textId="77777777" w:rsidR="00692795" w:rsidRPr="00CC3ADC" w:rsidRDefault="00692795" w:rsidP="00016B6F">
            <w:pPr>
              <w:spacing w:line="240" w:lineRule="auto"/>
              <w:rPr>
                <w:sz w:val="18"/>
                <w:szCs w:val="18"/>
                <w:lang w:val="sr-Cyrl-CS"/>
              </w:rPr>
            </w:pPr>
            <w:r w:rsidRPr="00CC3ADC">
              <w:rPr>
                <w:sz w:val="18"/>
                <w:szCs w:val="18"/>
                <w:lang w:val="sr-Cyrl-CS"/>
              </w:rPr>
              <w:t>активност у току предавања: 10</w:t>
            </w:r>
          </w:p>
          <w:p w14:paraId="409566E1" w14:textId="77777777" w:rsidR="00692795" w:rsidRPr="00CC3ADC" w:rsidRDefault="00692795" w:rsidP="00016B6F">
            <w:pPr>
              <w:spacing w:line="240" w:lineRule="auto"/>
              <w:rPr>
                <w:sz w:val="18"/>
                <w:szCs w:val="18"/>
                <w:lang w:val="sr-Cyrl-CS"/>
              </w:rPr>
            </w:pPr>
            <w:r w:rsidRPr="00CC3ADC">
              <w:rPr>
                <w:sz w:val="18"/>
                <w:szCs w:val="18"/>
                <w:lang w:val="sr-Cyrl-CS"/>
              </w:rPr>
              <w:t>активност у току студијског истраживачког рада: 20</w:t>
            </w:r>
          </w:p>
          <w:p w14:paraId="3E98A592" w14:textId="77777777" w:rsidR="00692795" w:rsidRPr="00CC3ADC" w:rsidRDefault="00692795" w:rsidP="00016B6F">
            <w:pPr>
              <w:spacing w:line="240" w:lineRule="auto"/>
              <w:rPr>
                <w:sz w:val="18"/>
                <w:szCs w:val="18"/>
                <w:lang w:val="sr-Cyrl-CS"/>
              </w:rPr>
            </w:pPr>
            <w:r w:rsidRPr="00CC3ADC">
              <w:rPr>
                <w:sz w:val="18"/>
                <w:szCs w:val="18"/>
                <w:lang w:val="sr-Cyrl-CS"/>
              </w:rPr>
              <w:t>писмени испит: 70</w:t>
            </w:r>
          </w:p>
        </w:tc>
      </w:tr>
    </w:tbl>
    <w:p w14:paraId="43C28484" w14:textId="77777777" w:rsidR="00EC60E5" w:rsidRPr="00CC3ADC" w:rsidRDefault="00EC60E5" w:rsidP="00CC3ADC">
      <w:pPr>
        <w:spacing w:line="240" w:lineRule="auto"/>
        <w:rPr>
          <w:rFonts w:eastAsia="Times New Roman"/>
          <w:b/>
          <w:bCs/>
          <w:sz w:val="18"/>
          <w:szCs w:val="18"/>
          <w:lang w:val="sr-Cyrl-CS"/>
        </w:rPr>
      </w:pPr>
      <w:r w:rsidRPr="00CC3ADC">
        <w:rPr>
          <w:rFonts w:eastAsia="Times New Roman"/>
          <w:b/>
          <w:bCs/>
          <w:sz w:val="18"/>
          <w:szCs w:val="18"/>
          <w:lang w:val="sr-Cyrl-CS"/>
        </w:rPr>
        <w:br w:type="page"/>
      </w:r>
    </w:p>
    <w:p w14:paraId="18628802" w14:textId="77777777" w:rsidR="00FB64B8" w:rsidRPr="00CC3ADC" w:rsidRDefault="004348D6" w:rsidP="00CC3ADC">
      <w:pPr>
        <w:spacing w:line="240" w:lineRule="auto"/>
        <w:rPr>
          <w:rFonts w:eastAsia="Times New Roman"/>
          <w:sz w:val="18"/>
          <w:szCs w:val="18"/>
          <w:lang w:val="sr-Cyrl-CS" w:eastAsia="sr-Latn-CS"/>
        </w:rPr>
      </w:pPr>
      <w:r w:rsidRPr="00CC3ADC">
        <w:rPr>
          <w:rFonts w:eastAsia="Times New Roman"/>
          <w:b/>
          <w:bCs/>
          <w:sz w:val="18"/>
          <w:szCs w:val="18"/>
          <w:lang w:val="sr-Cyrl-CS"/>
        </w:rPr>
        <w:lastRenderedPageBreak/>
        <w:t>Табела 5.1</w:t>
      </w:r>
      <w:r w:rsidRPr="00CC3ADC">
        <w:rPr>
          <w:rFonts w:eastAsia="Times New Roman"/>
          <w:sz w:val="18"/>
          <w:szCs w:val="18"/>
          <w:lang w:val="sr-Cyrl-CS" w:eastAsia="sr-Latn-CS"/>
        </w:rPr>
        <w:t xml:space="preserve"> Спецификација предмета на студијском програму докторских студија</w:t>
      </w:r>
    </w:p>
    <w:p w14:paraId="17087637" w14:textId="77777777" w:rsidR="00EC60E5" w:rsidRPr="00CC3ADC" w:rsidRDefault="00EC60E5" w:rsidP="00CC3ADC">
      <w:pPr>
        <w:spacing w:line="240" w:lineRule="auto"/>
        <w:rPr>
          <w:rFonts w:eastAsia="Times New Roman"/>
          <w:b/>
          <w:bCs/>
          <w:sz w:val="18"/>
          <w:szCs w:val="18"/>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2"/>
        <w:gridCol w:w="2332"/>
        <w:gridCol w:w="3216"/>
      </w:tblGrid>
      <w:tr w:rsidR="004348D6" w:rsidRPr="00CC3ADC" w14:paraId="70981B41" w14:textId="77777777" w:rsidTr="006B33B9">
        <w:trPr>
          <w:trHeight w:val="227"/>
          <w:jc w:val="center"/>
        </w:trPr>
        <w:tc>
          <w:tcPr>
            <w:tcW w:w="9396" w:type="dxa"/>
            <w:gridSpan w:val="3"/>
            <w:shd w:val="clear" w:color="auto" w:fill="D9D9D9" w:themeFill="background1" w:themeFillShade="D9"/>
            <w:vAlign w:val="center"/>
          </w:tcPr>
          <w:p w14:paraId="3AABEC61"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Назив предмета: </w:t>
            </w:r>
            <w:r w:rsidRPr="00CC3ADC">
              <w:rPr>
                <w:sz w:val="18"/>
                <w:szCs w:val="18"/>
                <w:lang w:val="sr-Cyrl-CS"/>
              </w:rPr>
              <w:t>Фармаковигиланца</w:t>
            </w:r>
          </w:p>
        </w:tc>
      </w:tr>
      <w:tr w:rsidR="004348D6" w:rsidRPr="00CC3ADC" w14:paraId="281B9F3B" w14:textId="77777777" w:rsidTr="00685635">
        <w:trPr>
          <w:trHeight w:val="376"/>
          <w:jc w:val="center"/>
        </w:trPr>
        <w:tc>
          <w:tcPr>
            <w:tcW w:w="9396" w:type="dxa"/>
            <w:gridSpan w:val="3"/>
            <w:vAlign w:val="center"/>
          </w:tcPr>
          <w:p w14:paraId="165A7A89" w14:textId="0F78A47C" w:rsidR="004348D6" w:rsidRPr="0073472A" w:rsidRDefault="004348D6" w:rsidP="00CB5BD8">
            <w:pPr>
              <w:spacing w:line="240" w:lineRule="auto"/>
              <w:rPr>
                <w:b/>
                <w:bCs/>
                <w:color w:val="0070C0"/>
                <w:sz w:val="18"/>
                <w:szCs w:val="18"/>
                <w:lang w:val="sr-Cyrl-CS"/>
              </w:rPr>
            </w:pPr>
            <w:r w:rsidRPr="00CC3ADC">
              <w:rPr>
                <w:b/>
                <w:bCs/>
                <w:sz w:val="18"/>
                <w:szCs w:val="18"/>
                <w:lang w:val="sr-Cyrl-CS"/>
              </w:rPr>
              <w:t>Наставни</w:t>
            </w:r>
            <w:r w:rsidRPr="00CC3ADC">
              <w:rPr>
                <w:b/>
                <w:bCs/>
                <w:sz w:val="18"/>
                <w:szCs w:val="18"/>
              </w:rPr>
              <w:t>ци</w:t>
            </w:r>
            <w:r w:rsidRPr="00CC3ADC">
              <w:rPr>
                <w:b/>
                <w:bCs/>
                <w:sz w:val="18"/>
                <w:szCs w:val="18"/>
                <w:lang w:val="sr-Cyrl-CS"/>
              </w:rPr>
              <w:t xml:space="preserve">: </w:t>
            </w:r>
            <w:r w:rsidR="00CB5BD8" w:rsidRPr="00CB5BD8">
              <w:rPr>
                <w:b/>
                <w:bCs/>
                <w:color w:val="0070C0"/>
                <w:sz w:val="18"/>
                <w:szCs w:val="18"/>
                <w:lang w:val="sr-Cyrl-CS"/>
              </w:rPr>
              <w:t>Драгојевић-Симић Викторија</w:t>
            </w:r>
            <w:r w:rsidR="0073472A">
              <w:rPr>
                <w:b/>
                <w:bCs/>
                <w:color w:val="0070C0"/>
                <w:sz w:val="18"/>
                <w:szCs w:val="18"/>
                <w:lang w:val="sr-Latn-RS"/>
              </w:rPr>
              <w:t xml:space="preserve">, </w:t>
            </w:r>
            <w:r w:rsidR="00CB5BD8" w:rsidRPr="00CB5BD8">
              <w:rPr>
                <w:b/>
                <w:bCs/>
                <w:color w:val="0070C0"/>
                <w:sz w:val="18"/>
                <w:szCs w:val="18"/>
                <w:lang w:val="sr-Cyrl-CS"/>
              </w:rPr>
              <w:t>Ковачевић Александра</w:t>
            </w:r>
            <w:r w:rsidR="0073472A">
              <w:rPr>
                <w:b/>
                <w:bCs/>
                <w:color w:val="0070C0"/>
                <w:sz w:val="18"/>
                <w:szCs w:val="18"/>
                <w:lang w:val="sr-Latn-RS"/>
              </w:rPr>
              <w:t xml:space="preserve">, </w:t>
            </w:r>
            <w:r w:rsidR="00CB5BD8" w:rsidRPr="00CB5BD8">
              <w:rPr>
                <w:b/>
                <w:bCs/>
                <w:color w:val="0070C0"/>
                <w:sz w:val="18"/>
                <w:szCs w:val="18"/>
                <w:lang w:val="sr-Cyrl-CS"/>
              </w:rPr>
              <w:t>Перић Анета</w:t>
            </w:r>
            <w:r w:rsidR="0073472A">
              <w:rPr>
                <w:b/>
                <w:bCs/>
                <w:color w:val="0070C0"/>
                <w:sz w:val="18"/>
                <w:szCs w:val="18"/>
                <w:lang w:val="sr-Latn-RS"/>
              </w:rPr>
              <w:t xml:space="preserve">, </w:t>
            </w:r>
            <w:r w:rsidR="00CB5BD8" w:rsidRPr="00CB5BD8">
              <w:rPr>
                <w:b/>
                <w:bCs/>
                <w:color w:val="0070C0"/>
                <w:sz w:val="18"/>
                <w:szCs w:val="18"/>
                <w:lang w:val="sr-Cyrl-CS"/>
              </w:rPr>
              <w:t>Ранчић Немања</w:t>
            </w:r>
          </w:p>
        </w:tc>
      </w:tr>
      <w:tr w:rsidR="004348D6" w:rsidRPr="00CC3ADC" w14:paraId="29C23C19" w14:textId="77777777" w:rsidTr="00685635">
        <w:trPr>
          <w:trHeight w:val="227"/>
          <w:jc w:val="center"/>
        </w:trPr>
        <w:tc>
          <w:tcPr>
            <w:tcW w:w="9396" w:type="dxa"/>
            <w:gridSpan w:val="3"/>
            <w:vAlign w:val="center"/>
          </w:tcPr>
          <w:p w14:paraId="46B85C85"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Статус предмета: </w:t>
            </w:r>
            <w:r w:rsidRPr="00CC3ADC">
              <w:rPr>
                <w:sz w:val="18"/>
                <w:szCs w:val="18"/>
                <w:lang w:val="sr-Cyrl-CS"/>
              </w:rPr>
              <w:t>Изборни предмет подручја Фармакологија и токсикологија</w:t>
            </w:r>
          </w:p>
        </w:tc>
      </w:tr>
      <w:tr w:rsidR="004348D6" w:rsidRPr="00CC3ADC" w14:paraId="5AD0E0B0" w14:textId="77777777" w:rsidTr="00685635">
        <w:trPr>
          <w:trHeight w:val="227"/>
          <w:jc w:val="center"/>
        </w:trPr>
        <w:tc>
          <w:tcPr>
            <w:tcW w:w="9396" w:type="dxa"/>
            <w:gridSpan w:val="3"/>
            <w:vAlign w:val="center"/>
          </w:tcPr>
          <w:p w14:paraId="1B88667F" w14:textId="77777777" w:rsidR="004348D6" w:rsidRPr="00CC3ADC" w:rsidRDefault="004348D6" w:rsidP="00CC3ADC">
            <w:pPr>
              <w:spacing w:line="240" w:lineRule="auto"/>
              <w:rPr>
                <w:sz w:val="18"/>
                <w:szCs w:val="18"/>
              </w:rPr>
            </w:pPr>
            <w:r w:rsidRPr="00CC3ADC">
              <w:rPr>
                <w:b/>
                <w:bCs/>
                <w:sz w:val="18"/>
                <w:szCs w:val="18"/>
                <w:lang w:val="sr-Cyrl-CS"/>
              </w:rPr>
              <w:t>Број ЕСПБ:</w:t>
            </w:r>
            <w:r w:rsidRPr="00CC3ADC">
              <w:rPr>
                <w:bCs/>
                <w:sz w:val="18"/>
                <w:szCs w:val="18"/>
                <w:lang w:val="sr-Cyrl-CS"/>
              </w:rPr>
              <w:t>10</w:t>
            </w:r>
          </w:p>
        </w:tc>
      </w:tr>
      <w:tr w:rsidR="004348D6" w:rsidRPr="00CC3ADC" w14:paraId="72762877" w14:textId="77777777" w:rsidTr="00685635">
        <w:trPr>
          <w:trHeight w:val="227"/>
          <w:jc w:val="center"/>
        </w:trPr>
        <w:tc>
          <w:tcPr>
            <w:tcW w:w="9396" w:type="dxa"/>
            <w:gridSpan w:val="3"/>
            <w:vAlign w:val="center"/>
          </w:tcPr>
          <w:p w14:paraId="1A48B5E1" w14:textId="77777777" w:rsidR="004348D6" w:rsidRPr="00CC3ADC" w:rsidRDefault="004348D6" w:rsidP="00CC3ADC">
            <w:pPr>
              <w:spacing w:line="240" w:lineRule="auto"/>
              <w:jc w:val="both"/>
              <w:rPr>
                <w:sz w:val="18"/>
                <w:szCs w:val="18"/>
                <w:lang w:val="sr-Cyrl-CS"/>
              </w:rPr>
            </w:pPr>
            <w:r w:rsidRPr="00CC3ADC">
              <w:rPr>
                <w:b/>
                <w:bCs/>
                <w:sz w:val="18"/>
                <w:szCs w:val="18"/>
                <w:lang w:val="sr-Cyrl-CS"/>
              </w:rPr>
              <w:t>Услов:</w:t>
            </w:r>
            <w:r w:rsidRPr="00CC3ADC">
              <w:rPr>
                <w:sz w:val="18"/>
                <w:szCs w:val="18"/>
                <w:lang w:val="sr-Cyrl-CS"/>
              </w:rPr>
              <w:t>Уписан четврти семестар докторских академских студија</w:t>
            </w:r>
          </w:p>
        </w:tc>
      </w:tr>
      <w:tr w:rsidR="004348D6" w:rsidRPr="00CC3ADC" w14:paraId="798A3085" w14:textId="77777777" w:rsidTr="00685635">
        <w:trPr>
          <w:trHeight w:val="227"/>
          <w:jc w:val="center"/>
        </w:trPr>
        <w:tc>
          <w:tcPr>
            <w:tcW w:w="9396" w:type="dxa"/>
            <w:gridSpan w:val="3"/>
            <w:vAlign w:val="center"/>
          </w:tcPr>
          <w:p w14:paraId="39FB521F"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r w:rsidRPr="00CC3ADC">
              <w:rPr>
                <w:bCs/>
                <w:sz w:val="18"/>
                <w:szCs w:val="18"/>
                <w:lang w:val="sr-Cyrl-CS"/>
              </w:rPr>
              <w:t>Упознати студента са механизмима испољавања нежељених дејстава лекова и медицинских средстава, детекцијом и начинима пријављивања нежељених дејстава лекова и медицинских средстава, методама процене узрочно-последичне везе лек-нежељено дејство, начинима превенције и лечења нежељених дејстава лекова, као и спровођењем претклиничких и клиничких испитивања нежељених дејстава лекова и медицинских средстава.</w:t>
            </w:r>
          </w:p>
        </w:tc>
      </w:tr>
      <w:tr w:rsidR="004348D6" w:rsidRPr="00CC3ADC" w14:paraId="1D8E784D" w14:textId="77777777" w:rsidTr="00685635">
        <w:trPr>
          <w:trHeight w:val="227"/>
          <w:jc w:val="center"/>
        </w:trPr>
        <w:tc>
          <w:tcPr>
            <w:tcW w:w="9396" w:type="dxa"/>
            <w:gridSpan w:val="3"/>
            <w:vAlign w:val="center"/>
          </w:tcPr>
          <w:p w14:paraId="45746689"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r w:rsidRPr="00CC3ADC">
              <w:rPr>
                <w:bCs/>
                <w:sz w:val="18"/>
                <w:szCs w:val="18"/>
                <w:lang w:val="sr-Cyrl-CS"/>
              </w:rPr>
              <w:t>На крају наставе од студента се очекује даразуме механизме који доводе до испољавања нежељених дејстава лекова и медицинских средстава, да познаје најчешћа нежељена дејства главних група лекова, њихову превенцију и лечење, да познаје методе детекције и пријављивања нежељених дејстава лекова и медицинских средстава, да самостално процењује каузалност између лека и нежељеног дејства као и да познаје законске прописе у области фармаковигиланце.</w:t>
            </w:r>
          </w:p>
        </w:tc>
      </w:tr>
      <w:tr w:rsidR="004348D6" w:rsidRPr="00CC3ADC" w14:paraId="72E9A7CE" w14:textId="77777777" w:rsidTr="00685635">
        <w:trPr>
          <w:trHeight w:val="227"/>
          <w:jc w:val="center"/>
        </w:trPr>
        <w:tc>
          <w:tcPr>
            <w:tcW w:w="9396" w:type="dxa"/>
            <w:gridSpan w:val="3"/>
            <w:vAlign w:val="center"/>
          </w:tcPr>
          <w:p w14:paraId="7DA9F657"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Садржај предмета</w:t>
            </w:r>
          </w:p>
          <w:p w14:paraId="7C5C55AC"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Теоријска настава: Фармаковигиланца (дефиниција и историјски развој); Циљеви фармаковигиланце; Приоритетне области фармаковигиланце; Основне дефиниције у фармаковигиланци (сигнал, нежељена реакција, нежељени догађај, озбиљна нежељена реакција, озбиљан нежељени догађај, озбиљне и тешке нежељене реакције, неочекивана нежељена реакција, нежељена интеракција, суспектан лек, злоупотреба лека, неодобрена примена лека); Типови нежељених дејстава лекова (тип А, Б</w:t>
            </w:r>
            <w:r w:rsidRPr="00CC3ADC">
              <w:rPr>
                <w:iCs/>
                <w:sz w:val="18"/>
                <w:szCs w:val="18"/>
              </w:rPr>
              <w:t xml:space="preserve">, </w:t>
            </w:r>
            <w:r w:rsidRPr="00CC3ADC">
              <w:rPr>
                <w:iCs/>
                <w:sz w:val="18"/>
                <w:szCs w:val="18"/>
                <w:lang w:val="sr-Cyrl-CS"/>
              </w:rPr>
              <w:t xml:space="preserve">Ц, Д, Е, Г); Методе проучавања различитих типова нежељених дејстава лекова; Методе откривања нежељених дејстава лекова; Извештавање о нежељеним дејствима лека током клиничких испитивања; Извештавање о нежељеним дејствима лека у постмаркетиншком периоду; Нежељена дејства на медицинска средства, током испитивања и у постмаркетиншком периоду; Пријава нежељених реакција на медицинско средство; Интеракције; Фармаковигиланца и законска регулатива; Улога националних центара за фармаковигиланцу; Процена безбедносног профила лека. </w:t>
            </w:r>
          </w:p>
          <w:p w14:paraId="7D4FA13D"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 xml:space="preserve">Практична настава Студијски истраживачки рад: </w:t>
            </w:r>
            <w:r w:rsidRPr="00CC3ADC">
              <w:rPr>
                <w:sz w:val="18"/>
                <w:szCs w:val="18"/>
                <w:lang w:val="ru-RU"/>
              </w:rPr>
              <w:t xml:space="preserve">Значај пријављивања нежељених реакција на лекове и медицинска средства; Планирање клиничких испитивања у циљу сагледавања безбедносног профила лека; Пријава нежељених дејстава лекова регулаторним телима и произвођачу лека; Процена каузалности нежељеног дејства и примене лека применом скорова и скала; Разрада примера нежељених дејстава лекова; Разрада примера интеракција лекова.  </w:t>
            </w:r>
          </w:p>
        </w:tc>
      </w:tr>
      <w:tr w:rsidR="004348D6" w:rsidRPr="00CC3ADC" w14:paraId="704D1EB9" w14:textId="77777777" w:rsidTr="00685635">
        <w:trPr>
          <w:trHeight w:val="227"/>
          <w:jc w:val="center"/>
        </w:trPr>
        <w:tc>
          <w:tcPr>
            <w:tcW w:w="9396" w:type="dxa"/>
            <w:gridSpan w:val="3"/>
            <w:vAlign w:val="center"/>
          </w:tcPr>
          <w:p w14:paraId="08D7736A" w14:textId="77777777" w:rsidR="004348D6" w:rsidRPr="00CC3ADC" w:rsidRDefault="004348D6" w:rsidP="00CC3ADC">
            <w:pPr>
              <w:spacing w:line="240" w:lineRule="auto"/>
              <w:rPr>
                <w:b/>
                <w:bCs/>
                <w:sz w:val="18"/>
                <w:szCs w:val="18"/>
                <w:lang w:val="sr-Cyrl-CS"/>
              </w:rPr>
            </w:pPr>
            <w:r w:rsidRPr="00CC3ADC">
              <w:rPr>
                <w:b/>
                <w:bCs/>
                <w:sz w:val="18"/>
                <w:szCs w:val="18"/>
                <w:lang w:val="sr-Cyrl-CS"/>
              </w:rPr>
              <w:t xml:space="preserve">Препоручена литература </w:t>
            </w:r>
          </w:p>
          <w:p w14:paraId="4C735A70" w14:textId="77777777" w:rsidR="004348D6" w:rsidRPr="00CC3ADC" w:rsidRDefault="004348D6" w:rsidP="00CC3ADC">
            <w:pPr>
              <w:spacing w:line="240" w:lineRule="auto"/>
              <w:rPr>
                <w:sz w:val="18"/>
                <w:szCs w:val="18"/>
              </w:rPr>
            </w:pPr>
            <w:r w:rsidRPr="00CC3ADC">
              <w:rPr>
                <w:sz w:val="18"/>
                <w:szCs w:val="18"/>
              </w:rPr>
              <w:t>Waller P, Harrison Woolrych M. An Introduction to Pharmacovigilance, 2</w:t>
            </w:r>
            <w:r w:rsidRPr="00CC3ADC">
              <w:rPr>
                <w:sz w:val="18"/>
                <w:szCs w:val="18"/>
                <w:vertAlign w:val="superscript"/>
              </w:rPr>
              <w:t>nd</w:t>
            </w:r>
            <w:r w:rsidRPr="00CC3ADC">
              <w:rPr>
                <w:sz w:val="18"/>
                <w:szCs w:val="18"/>
              </w:rPr>
              <w:t xml:space="preserve"> ed. </w:t>
            </w:r>
            <w:r w:rsidRPr="00CC3ADC">
              <w:rPr>
                <w:bCs/>
                <w:sz w:val="18"/>
                <w:szCs w:val="18"/>
              </w:rPr>
              <w:t>Chichester: John Wiley &amp; Sons,2017.</w:t>
            </w:r>
          </w:p>
          <w:p w14:paraId="0061459F" w14:textId="77777777" w:rsidR="004348D6" w:rsidRPr="00CC3ADC" w:rsidRDefault="004348D6" w:rsidP="00CC3ADC">
            <w:pPr>
              <w:spacing w:line="240" w:lineRule="auto"/>
              <w:rPr>
                <w:sz w:val="18"/>
                <w:szCs w:val="18"/>
                <w:lang w:val="sr-Latn-CS"/>
              </w:rPr>
            </w:pPr>
            <w:r w:rsidRPr="00CC3ADC">
              <w:rPr>
                <w:sz w:val="18"/>
                <w:szCs w:val="18"/>
              </w:rPr>
              <w:t>Terzić B. isar. urednici. Farmakovigilancaibezbednaupotrebalekova. Beograd: Farmaceutskifakultet, 2006.</w:t>
            </w:r>
          </w:p>
          <w:p w14:paraId="2EB88A74" w14:textId="77777777" w:rsidR="004348D6" w:rsidRPr="00CC3ADC" w:rsidRDefault="004348D6" w:rsidP="00CC3ADC">
            <w:pPr>
              <w:spacing w:line="240" w:lineRule="auto"/>
              <w:rPr>
                <w:sz w:val="18"/>
                <w:szCs w:val="18"/>
                <w:lang w:val="sr-Latn-CS"/>
              </w:rPr>
            </w:pPr>
            <w:r w:rsidRPr="00CC3ADC">
              <w:rPr>
                <w:sz w:val="18"/>
                <w:szCs w:val="18"/>
                <w:lang w:val="sr-Latn-CS"/>
              </w:rPr>
              <w:t>Baxter K, Stockley I. Stockley's Drug Interactions: A Source Book of Interactions, Their Mechanisms, Clinical Importance and Management. 10th ed. London: Pharmaceutical Press, 2012.</w:t>
            </w:r>
          </w:p>
          <w:p w14:paraId="78A445A0" w14:textId="77777777" w:rsidR="004348D6" w:rsidRPr="00CC3ADC" w:rsidRDefault="004348D6" w:rsidP="00CC3ADC">
            <w:pPr>
              <w:spacing w:line="240" w:lineRule="auto"/>
              <w:rPr>
                <w:sz w:val="18"/>
                <w:szCs w:val="18"/>
              </w:rPr>
            </w:pPr>
            <w:r w:rsidRPr="00CC3ADC">
              <w:rPr>
                <w:sz w:val="18"/>
                <w:szCs w:val="18"/>
              </w:rPr>
              <w:t>Jelenković A. Neželjenadejtvalekova. Beograd: Hellen J, 2002.</w:t>
            </w:r>
          </w:p>
          <w:p w14:paraId="51101046" w14:textId="77777777" w:rsidR="004348D6" w:rsidRPr="00CC3ADC" w:rsidRDefault="004348D6" w:rsidP="00CC3ADC">
            <w:pPr>
              <w:spacing w:line="240" w:lineRule="auto"/>
              <w:rPr>
                <w:bCs/>
                <w:sz w:val="18"/>
                <w:szCs w:val="18"/>
              </w:rPr>
            </w:pPr>
            <w:r w:rsidRPr="00CC3ADC">
              <w:rPr>
                <w:bCs/>
                <w:sz w:val="18"/>
                <w:szCs w:val="18"/>
              </w:rPr>
              <w:t>Edwards RI, Santoso B, van Boxtel CJ. Drug benefits and risks. Interantional textbook of clinicalpharmacology. Chichester: John Wiley &amp; Sons, 2001.</w:t>
            </w:r>
          </w:p>
        </w:tc>
      </w:tr>
      <w:tr w:rsidR="004348D6" w:rsidRPr="00CC3ADC" w14:paraId="699E38F7" w14:textId="77777777" w:rsidTr="00685635">
        <w:trPr>
          <w:trHeight w:val="227"/>
          <w:jc w:val="center"/>
        </w:trPr>
        <w:tc>
          <w:tcPr>
            <w:tcW w:w="3823" w:type="dxa"/>
            <w:vAlign w:val="center"/>
          </w:tcPr>
          <w:p w14:paraId="59A0A27B" w14:textId="77777777" w:rsidR="004348D6" w:rsidRPr="00CC3ADC" w:rsidRDefault="004348D6" w:rsidP="00CC3ADC">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w:t>
            </w:r>
            <w:r w:rsidRPr="00CC3ADC">
              <w:rPr>
                <w:bCs/>
                <w:sz w:val="18"/>
                <w:szCs w:val="18"/>
              </w:rPr>
              <w:t>120</w:t>
            </w:r>
          </w:p>
        </w:tc>
        <w:tc>
          <w:tcPr>
            <w:tcW w:w="2341" w:type="dxa"/>
            <w:vAlign w:val="center"/>
          </w:tcPr>
          <w:p w14:paraId="02862B85" w14:textId="77777777" w:rsidR="004348D6" w:rsidRPr="00CC3ADC" w:rsidRDefault="004348D6" w:rsidP="00CC3ADC">
            <w:pPr>
              <w:spacing w:line="240" w:lineRule="auto"/>
              <w:rPr>
                <w:bCs/>
                <w:sz w:val="18"/>
                <w:szCs w:val="18"/>
              </w:rPr>
            </w:pPr>
            <w:r w:rsidRPr="00CC3ADC">
              <w:rPr>
                <w:sz w:val="18"/>
                <w:szCs w:val="18"/>
                <w:lang w:val="sr-Cyrl-CS"/>
              </w:rPr>
              <w:t xml:space="preserve">Теоријска настава: </w:t>
            </w:r>
            <w:r w:rsidRPr="00CC3ADC">
              <w:rPr>
                <w:sz w:val="18"/>
                <w:szCs w:val="18"/>
              </w:rPr>
              <w:t>60</w:t>
            </w:r>
          </w:p>
        </w:tc>
        <w:tc>
          <w:tcPr>
            <w:tcW w:w="3232" w:type="dxa"/>
            <w:vAlign w:val="center"/>
          </w:tcPr>
          <w:p w14:paraId="704030D4" w14:textId="77777777" w:rsidR="004348D6" w:rsidRPr="00CC3ADC" w:rsidRDefault="004348D6" w:rsidP="00CC3ADC">
            <w:pPr>
              <w:spacing w:line="240" w:lineRule="auto"/>
              <w:rPr>
                <w:bCs/>
                <w:sz w:val="18"/>
                <w:szCs w:val="18"/>
              </w:rPr>
            </w:pPr>
            <w:r w:rsidRPr="00CC3ADC">
              <w:rPr>
                <w:sz w:val="18"/>
                <w:szCs w:val="18"/>
                <w:lang w:val="sr-Cyrl-CS"/>
              </w:rPr>
              <w:t xml:space="preserve">Практична настава: </w:t>
            </w:r>
            <w:r w:rsidRPr="00CC3ADC">
              <w:rPr>
                <w:sz w:val="18"/>
                <w:szCs w:val="18"/>
              </w:rPr>
              <w:t>60</w:t>
            </w:r>
          </w:p>
        </w:tc>
      </w:tr>
      <w:tr w:rsidR="004348D6" w:rsidRPr="00CC3ADC" w14:paraId="6A51D4AC" w14:textId="77777777" w:rsidTr="00685635">
        <w:trPr>
          <w:trHeight w:val="227"/>
          <w:jc w:val="center"/>
        </w:trPr>
        <w:tc>
          <w:tcPr>
            <w:tcW w:w="9396" w:type="dxa"/>
            <w:gridSpan w:val="3"/>
            <w:vAlign w:val="center"/>
          </w:tcPr>
          <w:p w14:paraId="75FC478D"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Методе извођења наставе: </w:t>
            </w:r>
            <w:r w:rsidRPr="00CC3ADC">
              <w:rPr>
                <w:sz w:val="18"/>
                <w:szCs w:val="18"/>
                <w:lang w:val="sr-Cyrl-CS"/>
              </w:rPr>
              <w:t>Предавања/интерактивни рад са кандидатом и студијски истраживачки рад</w:t>
            </w:r>
          </w:p>
        </w:tc>
      </w:tr>
      <w:tr w:rsidR="004348D6" w:rsidRPr="00CC3ADC" w14:paraId="3A8AB750" w14:textId="77777777" w:rsidTr="00685635">
        <w:trPr>
          <w:trHeight w:val="227"/>
          <w:jc w:val="center"/>
        </w:trPr>
        <w:tc>
          <w:tcPr>
            <w:tcW w:w="9396" w:type="dxa"/>
            <w:gridSpan w:val="3"/>
            <w:vAlign w:val="center"/>
          </w:tcPr>
          <w:p w14:paraId="6058AC6A" w14:textId="77777777" w:rsidR="004348D6" w:rsidRPr="00CC3ADC" w:rsidRDefault="004348D6" w:rsidP="00CC3ADC">
            <w:pPr>
              <w:spacing w:line="240" w:lineRule="auto"/>
              <w:rPr>
                <w:b/>
                <w:bCs/>
                <w:sz w:val="18"/>
                <w:szCs w:val="18"/>
                <w:lang w:val="sr-Cyrl-CS"/>
              </w:rPr>
            </w:pPr>
            <w:r w:rsidRPr="00CC3ADC">
              <w:rPr>
                <w:b/>
                <w:bCs/>
                <w:sz w:val="18"/>
                <w:szCs w:val="18"/>
                <w:lang w:val="sr-Cyrl-CS"/>
              </w:rPr>
              <w:t>Оцена  знања (максимални број поена 100)</w:t>
            </w:r>
          </w:p>
          <w:p w14:paraId="44DB47DB" w14:textId="77777777" w:rsidR="004348D6" w:rsidRPr="00CC3ADC" w:rsidRDefault="004348D6" w:rsidP="00CC3ADC">
            <w:pPr>
              <w:spacing w:line="240" w:lineRule="auto"/>
              <w:rPr>
                <w:sz w:val="18"/>
                <w:szCs w:val="18"/>
                <w:lang w:val="sr-Cyrl-CS"/>
              </w:rPr>
            </w:pPr>
            <w:r w:rsidRPr="00CC3ADC">
              <w:rPr>
                <w:sz w:val="18"/>
                <w:szCs w:val="18"/>
                <w:lang w:val="sr-Cyrl-CS"/>
              </w:rPr>
              <w:t>активност у току предавања: 10</w:t>
            </w:r>
          </w:p>
          <w:p w14:paraId="2B60853C" w14:textId="77777777" w:rsidR="004348D6" w:rsidRPr="00CC3ADC" w:rsidRDefault="004348D6" w:rsidP="00CC3ADC">
            <w:pPr>
              <w:spacing w:line="240" w:lineRule="auto"/>
              <w:rPr>
                <w:sz w:val="18"/>
                <w:szCs w:val="18"/>
                <w:lang w:val="sr-Cyrl-CS"/>
              </w:rPr>
            </w:pPr>
            <w:r w:rsidRPr="00CC3ADC">
              <w:rPr>
                <w:sz w:val="18"/>
                <w:szCs w:val="18"/>
                <w:lang w:val="sr-Cyrl-CS"/>
              </w:rPr>
              <w:t>активност у току студијског истраживачког рада: 20</w:t>
            </w:r>
          </w:p>
          <w:p w14:paraId="30E41F1F" w14:textId="77777777" w:rsidR="004348D6" w:rsidRPr="00CC3ADC" w:rsidRDefault="004348D6" w:rsidP="00CC3ADC">
            <w:pPr>
              <w:spacing w:line="240" w:lineRule="auto"/>
              <w:rPr>
                <w:b/>
                <w:bCs/>
                <w:sz w:val="18"/>
                <w:szCs w:val="18"/>
                <w:lang w:val="sr-Cyrl-CS"/>
              </w:rPr>
            </w:pPr>
            <w:r w:rsidRPr="00CC3ADC">
              <w:rPr>
                <w:sz w:val="18"/>
                <w:szCs w:val="18"/>
                <w:lang w:val="sr-Cyrl-CS"/>
              </w:rPr>
              <w:t>писмени испит: 70</w:t>
            </w:r>
          </w:p>
        </w:tc>
      </w:tr>
    </w:tbl>
    <w:p w14:paraId="76A743BD" w14:textId="77777777" w:rsidR="00EC60E5" w:rsidRPr="00CC3ADC" w:rsidRDefault="00EC60E5" w:rsidP="00CC3ADC">
      <w:pPr>
        <w:spacing w:line="240" w:lineRule="auto"/>
        <w:rPr>
          <w:b/>
          <w:sz w:val="18"/>
          <w:szCs w:val="18"/>
        </w:rPr>
      </w:pPr>
    </w:p>
    <w:p w14:paraId="09DE9509" w14:textId="77777777" w:rsidR="00EC60E5" w:rsidRPr="00CC3ADC" w:rsidRDefault="00EC60E5" w:rsidP="00CC3ADC">
      <w:pPr>
        <w:spacing w:line="240" w:lineRule="auto"/>
        <w:rPr>
          <w:b/>
          <w:sz w:val="18"/>
          <w:szCs w:val="18"/>
        </w:rPr>
      </w:pPr>
      <w:r w:rsidRPr="00CC3ADC">
        <w:rPr>
          <w:b/>
          <w:sz w:val="18"/>
          <w:szCs w:val="18"/>
        </w:rPr>
        <w:br w:type="page"/>
      </w:r>
    </w:p>
    <w:p w14:paraId="3B0838FC" w14:textId="77777777" w:rsidR="00FB64B8" w:rsidRPr="00CC3ADC" w:rsidRDefault="004348D6" w:rsidP="00CC3ADC">
      <w:pPr>
        <w:spacing w:line="240" w:lineRule="auto"/>
        <w:rPr>
          <w:sz w:val="18"/>
          <w:szCs w:val="18"/>
          <w:lang w:val="sr-Cyrl-CS"/>
        </w:rPr>
      </w:pPr>
      <w:r w:rsidRPr="00CC3ADC">
        <w:rPr>
          <w:b/>
          <w:sz w:val="18"/>
          <w:szCs w:val="18"/>
        </w:rPr>
        <w:lastRenderedPageBreak/>
        <w:t>Табела 5.</w:t>
      </w:r>
      <w:r w:rsidRPr="00CC3ADC">
        <w:rPr>
          <w:b/>
          <w:sz w:val="18"/>
          <w:szCs w:val="18"/>
          <w:lang w:val="sr-Cyrl-CS"/>
        </w:rPr>
        <w:t>1</w:t>
      </w:r>
      <w:r w:rsidRPr="00CC3ADC">
        <w:rPr>
          <w:sz w:val="18"/>
          <w:szCs w:val="18"/>
        </w:rPr>
        <w:t xml:space="preserve"> Спецификација предмета на студијском програму </w:t>
      </w:r>
      <w:r w:rsidRPr="00CC3ADC">
        <w:rPr>
          <w:sz w:val="18"/>
          <w:szCs w:val="18"/>
          <w:lang w:val="sr-Cyrl-CS"/>
        </w:rPr>
        <w:t>докторских студија</w:t>
      </w:r>
    </w:p>
    <w:p w14:paraId="457EF6A9" w14:textId="77777777" w:rsidR="00EC60E5" w:rsidRPr="00CC3ADC" w:rsidRDefault="00EC60E5" w:rsidP="00CC3ADC">
      <w:pPr>
        <w:spacing w:line="240" w:lineRule="auto"/>
        <w:rPr>
          <w:b/>
          <w:sz w:val="18"/>
          <w:szCs w:val="18"/>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2747"/>
        <w:gridCol w:w="3117"/>
      </w:tblGrid>
      <w:tr w:rsidR="004348D6" w:rsidRPr="00CC3ADC" w14:paraId="783756BE" w14:textId="77777777" w:rsidTr="006B33B9">
        <w:trPr>
          <w:jc w:val="center"/>
        </w:trPr>
        <w:tc>
          <w:tcPr>
            <w:tcW w:w="9027" w:type="dxa"/>
            <w:gridSpan w:val="3"/>
            <w:shd w:val="clear" w:color="auto" w:fill="D9D9D9" w:themeFill="background1" w:themeFillShade="D9"/>
          </w:tcPr>
          <w:p w14:paraId="32C98670" w14:textId="77777777" w:rsidR="004348D6" w:rsidRPr="00CC3ADC" w:rsidRDefault="004348D6" w:rsidP="00CC3ADC">
            <w:pPr>
              <w:spacing w:line="240" w:lineRule="auto"/>
              <w:rPr>
                <w:sz w:val="18"/>
                <w:szCs w:val="18"/>
                <w:lang w:val="sr-Cyrl-CS"/>
              </w:rPr>
            </w:pPr>
            <w:bookmarkStart w:id="2" w:name="_Toc215020981"/>
            <w:r w:rsidRPr="00CC3ADC">
              <w:rPr>
                <w:b/>
                <w:sz w:val="18"/>
                <w:szCs w:val="18"/>
              </w:rPr>
              <w:t>Назив предмета:</w:t>
            </w:r>
            <w:r w:rsidRPr="00CC3ADC">
              <w:rPr>
                <w:sz w:val="18"/>
                <w:szCs w:val="18"/>
              </w:rPr>
              <w:t xml:space="preserve"> </w:t>
            </w:r>
            <w:bookmarkEnd w:id="2"/>
            <w:r w:rsidRPr="00CC3ADC">
              <w:rPr>
                <w:bCs/>
                <w:sz w:val="18"/>
                <w:szCs w:val="18"/>
                <w:lang w:val="sr-Cyrl-CS"/>
              </w:rPr>
              <w:t>Патофизиолошки, дијагностички и терапијски аспекти акутних тровања</w:t>
            </w:r>
            <w:r w:rsidRPr="00CC3ADC">
              <w:rPr>
                <w:sz w:val="18"/>
                <w:szCs w:val="18"/>
                <w:lang w:val="sr-Cyrl-CS"/>
              </w:rPr>
              <w:t xml:space="preserve"> </w:t>
            </w:r>
          </w:p>
        </w:tc>
      </w:tr>
      <w:tr w:rsidR="004348D6" w:rsidRPr="00CC3ADC" w14:paraId="0843C6E0" w14:textId="77777777" w:rsidTr="00685635">
        <w:trPr>
          <w:jc w:val="center"/>
        </w:trPr>
        <w:tc>
          <w:tcPr>
            <w:tcW w:w="9027" w:type="dxa"/>
            <w:gridSpan w:val="3"/>
          </w:tcPr>
          <w:p w14:paraId="7E07B1FA" w14:textId="63B4DC43" w:rsidR="004348D6" w:rsidRPr="00CC359F" w:rsidRDefault="004348D6" w:rsidP="00375954">
            <w:pPr>
              <w:spacing w:line="240" w:lineRule="auto"/>
              <w:rPr>
                <w:b/>
                <w:bCs/>
                <w:color w:val="0070C0"/>
                <w:sz w:val="18"/>
                <w:szCs w:val="18"/>
                <w:lang w:val="sr-Cyrl-CS"/>
              </w:rPr>
            </w:pPr>
            <w:r w:rsidRPr="00CC3ADC">
              <w:rPr>
                <w:b/>
                <w:bCs/>
                <w:sz w:val="18"/>
                <w:szCs w:val="18"/>
                <w:lang w:val="sr-Cyrl-CS"/>
              </w:rPr>
              <w:t>Наставник:</w:t>
            </w:r>
            <w:r w:rsidRPr="00CC3ADC">
              <w:rPr>
                <w:bCs/>
                <w:sz w:val="18"/>
                <w:szCs w:val="18"/>
                <w:lang w:val="sr-Cyrl-CS"/>
              </w:rPr>
              <w:t xml:space="preserve"> </w:t>
            </w:r>
            <w:r w:rsidR="00CB5BD8" w:rsidRPr="00CB5BD8">
              <w:rPr>
                <w:b/>
                <w:bCs/>
                <w:color w:val="0070C0"/>
                <w:sz w:val="18"/>
                <w:szCs w:val="18"/>
                <w:lang w:val="sr-Cyrl-CS"/>
              </w:rPr>
              <w:t>Ђорђевић Снежана</w:t>
            </w:r>
            <w:r w:rsidR="00CC359F">
              <w:rPr>
                <w:b/>
                <w:bCs/>
                <w:color w:val="0070C0"/>
                <w:sz w:val="18"/>
                <w:szCs w:val="18"/>
                <w:lang w:val="sr-Cyrl-CS"/>
              </w:rPr>
              <w:t xml:space="preserve">, </w:t>
            </w:r>
            <w:r w:rsidR="00CB5BD8" w:rsidRPr="00CB5BD8">
              <w:rPr>
                <w:b/>
                <w:bCs/>
                <w:color w:val="0070C0"/>
                <w:sz w:val="18"/>
                <w:szCs w:val="18"/>
                <w:lang w:val="sr-Cyrl-CS"/>
              </w:rPr>
              <w:t>Перковић Вукчевић Наташа</w:t>
            </w:r>
            <w:r w:rsidR="00CC359F">
              <w:rPr>
                <w:b/>
                <w:bCs/>
                <w:color w:val="0070C0"/>
                <w:sz w:val="18"/>
                <w:szCs w:val="18"/>
                <w:lang w:val="sr-Cyrl-CS"/>
              </w:rPr>
              <w:t xml:space="preserve">, </w:t>
            </w:r>
            <w:r w:rsidR="00CB5BD8" w:rsidRPr="00CB5BD8">
              <w:rPr>
                <w:b/>
                <w:bCs/>
                <w:color w:val="0070C0"/>
                <w:sz w:val="18"/>
                <w:szCs w:val="18"/>
                <w:lang w:val="sr-Cyrl-CS"/>
              </w:rPr>
              <w:t>Путић Весна</w:t>
            </w:r>
            <w:r w:rsidR="00CC359F">
              <w:rPr>
                <w:b/>
                <w:bCs/>
                <w:color w:val="0070C0"/>
                <w:sz w:val="18"/>
                <w:szCs w:val="18"/>
                <w:lang w:val="sr-Cyrl-CS"/>
              </w:rPr>
              <w:t xml:space="preserve"> </w:t>
            </w:r>
            <w:r w:rsidR="002C2639">
              <w:rPr>
                <w:b/>
                <w:bCs/>
                <w:color w:val="0070C0"/>
                <w:sz w:val="18"/>
                <w:szCs w:val="18"/>
                <w:lang w:val="sr-Cyrl-CS"/>
              </w:rPr>
              <w:t xml:space="preserve">, </w:t>
            </w:r>
            <w:r w:rsidR="002C2639" w:rsidRPr="00F168AB">
              <w:rPr>
                <w:b/>
                <w:bCs/>
                <w:color w:val="0070C0"/>
                <w:sz w:val="18"/>
                <w:szCs w:val="18"/>
                <w:lang w:val="sr-Cyrl-CS"/>
              </w:rPr>
              <w:t>Антуновић Марко</w:t>
            </w:r>
            <w:r w:rsidR="00F168AB">
              <w:rPr>
                <w:b/>
                <w:bCs/>
                <w:color w:val="0070C0"/>
                <w:sz w:val="18"/>
                <w:szCs w:val="18"/>
                <w:lang w:val="sr-Cyrl-CS"/>
              </w:rPr>
              <w:t>.</w:t>
            </w:r>
          </w:p>
        </w:tc>
      </w:tr>
      <w:tr w:rsidR="004348D6" w:rsidRPr="00CC3ADC" w14:paraId="17B27B4E" w14:textId="77777777" w:rsidTr="00685635">
        <w:trPr>
          <w:jc w:val="center"/>
        </w:trPr>
        <w:tc>
          <w:tcPr>
            <w:tcW w:w="9027" w:type="dxa"/>
            <w:gridSpan w:val="3"/>
          </w:tcPr>
          <w:p w14:paraId="2B312703" w14:textId="77777777" w:rsidR="004348D6" w:rsidRPr="00CC3ADC" w:rsidRDefault="004348D6" w:rsidP="00CC3ADC">
            <w:pPr>
              <w:spacing w:line="240" w:lineRule="auto"/>
              <w:rPr>
                <w:sz w:val="18"/>
                <w:szCs w:val="18"/>
              </w:rPr>
            </w:pPr>
            <w:r w:rsidRPr="00CC3ADC">
              <w:rPr>
                <w:b/>
                <w:bCs/>
                <w:sz w:val="18"/>
                <w:szCs w:val="18"/>
                <w:lang w:val="sr-Cyrl-CS"/>
              </w:rPr>
              <w:t>Статус предмета:</w:t>
            </w:r>
            <w:r w:rsidRPr="00CC3ADC">
              <w:rPr>
                <w:bCs/>
                <w:sz w:val="18"/>
                <w:szCs w:val="18"/>
                <w:lang w:val="sr-Cyrl-CS"/>
              </w:rPr>
              <w:t xml:space="preserve"> изборни предмет подручје фаракологије и токсикологије</w:t>
            </w:r>
          </w:p>
        </w:tc>
      </w:tr>
      <w:tr w:rsidR="004348D6" w:rsidRPr="00CC3ADC" w14:paraId="367209D2" w14:textId="77777777" w:rsidTr="00685635">
        <w:trPr>
          <w:jc w:val="center"/>
        </w:trPr>
        <w:tc>
          <w:tcPr>
            <w:tcW w:w="9027" w:type="dxa"/>
            <w:gridSpan w:val="3"/>
          </w:tcPr>
          <w:p w14:paraId="35311150" w14:textId="77777777" w:rsidR="004348D6" w:rsidRPr="00CC3ADC" w:rsidRDefault="004348D6" w:rsidP="00CC3ADC">
            <w:pPr>
              <w:spacing w:line="240" w:lineRule="auto"/>
              <w:rPr>
                <w:sz w:val="18"/>
                <w:szCs w:val="18"/>
                <w:lang w:val="sr-Cyrl-CS"/>
              </w:rPr>
            </w:pPr>
            <w:r w:rsidRPr="00CC3ADC">
              <w:rPr>
                <w:b/>
                <w:bCs/>
                <w:sz w:val="18"/>
                <w:szCs w:val="18"/>
                <w:lang w:val="sr-Cyrl-CS"/>
              </w:rPr>
              <w:t>Број ЕСПБ</w:t>
            </w:r>
            <w:r w:rsidRPr="00CC3ADC">
              <w:rPr>
                <w:b/>
                <w:bCs/>
                <w:sz w:val="18"/>
                <w:szCs w:val="18"/>
              </w:rPr>
              <w:t>:</w:t>
            </w:r>
            <w:r w:rsidRPr="00CC3ADC">
              <w:rPr>
                <w:bCs/>
                <w:sz w:val="18"/>
                <w:szCs w:val="18"/>
              </w:rPr>
              <w:t xml:space="preserve"> </w:t>
            </w:r>
            <w:r w:rsidRPr="00CC3ADC">
              <w:rPr>
                <w:bCs/>
                <w:sz w:val="18"/>
                <w:szCs w:val="18"/>
                <w:lang w:val="sr-Cyrl-CS"/>
              </w:rPr>
              <w:t>10</w:t>
            </w:r>
          </w:p>
        </w:tc>
      </w:tr>
      <w:tr w:rsidR="004348D6" w:rsidRPr="00CC3ADC" w14:paraId="364ED59C" w14:textId="77777777" w:rsidTr="00685635">
        <w:trPr>
          <w:jc w:val="center"/>
        </w:trPr>
        <w:tc>
          <w:tcPr>
            <w:tcW w:w="9027" w:type="dxa"/>
            <w:gridSpan w:val="3"/>
          </w:tcPr>
          <w:p w14:paraId="4FEF9C5F" w14:textId="77777777" w:rsidR="004348D6" w:rsidRPr="00CC3ADC" w:rsidRDefault="004348D6" w:rsidP="00CC3ADC">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rPr>
              <w:t xml:space="preserve"> </w:t>
            </w:r>
            <w:r w:rsidRPr="00CC3ADC">
              <w:rPr>
                <w:bCs/>
                <w:sz w:val="18"/>
                <w:szCs w:val="18"/>
                <w:lang w:val="sr-Cyrl-CS"/>
              </w:rPr>
              <w:t>Уписан четврти семестар докторских академских студија</w:t>
            </w:r>
          </w:p>
        </w:tc>
      </w:tr>
      <w:tr w:rsidR="004348D6" w:rsidRPr="00CC3ADC" w14:paraId="2557DB79" w14:textId="77777777" w:rsidTr="00685635">
        <w:trPr>
          <w:jc w:val="center"/>
        </w:trPr>
        <w:tc>
          <w:tcPr>
            <w:tcW w:w="9027" w:type="dxa"/>
            <w:gridSpan w:val="3"/>
          </w:tcPr>
          <w:p w14:paraId="09658722"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16FDE571" w14:textId="77777777" w:rsidR="004348D6" w:rsidRPr="00CC3ADC" w:rsidRDefault="004348D6" w:rsidP="00CC3ADC">
            <w:pPr>
              <w:spacing w:line="240" w:lineRule="auto"/>
              <w:jc w:val="both"/>
              <w:rPr>
                <w:bCs/>
                <w:sz w:val="18"/>
                <w:szCs w:val="18"/>
              </w:rPr>
            </w:pPr>
            <w:r w:rsidRPr="00CC3ADC">
              <w:rPr>
                <w:bCs/>
                <w:sz w:val="18"/>
                <w:szCs w:val="18"/>
                <w:lang w:val="sr-Cyrl-CS"/>
              </w:rPr>
              <w:t>Упознати студента са најновијим сазнањима у области патофизијологије, дијагностике и лечења акутних тровања узазваних различитим хемијским једињењимља синтетичког, биљног и животињског порекла.</w:t>
            </w:r>
          </w:p>
        </w:tc>
      </w:tr>
      <w:tr w:rsidR="004348D6" w:rsidRPr="00CC3ADC" w14:paraId="38040ABB" w14:textId="77777777" w:rsidTr="00685635">
        <w:trPr>
          <w:jc w:val="center"/>
        </w:trPr>
        <w:tc>
          <w:tcPr>
            <w:tcW w:w="9027" w:type="dxa"/>
            <w:gridSpan w:val="3"/>
          </w:tcPr>
          <w:p w14:paraId="368B6602"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1CD52548" w14:textId="77777777" w:rsidR="00FB64B8" w:rsidRPr="00CC3ADC" w:rsidRDefault="004348D6" w:rsidP="00CC3ADC">
            <w:pPr>
              <w:spacing w:line="240" w:lineRule="auto"/>
              <w:jc w:val="both"/>
              <w:rPr>
                <w:bCs/>
                <w:sz w:val="18"/>
                <w:szCs w:val="18"/>
                <w:lang w:val="sr-Cyrl-CS"/>
              </w:rPr>
            </w:pPr>
            <w:r w:rsidRPr="00CC3ADC">
              <w:rPr>
                <w:bCs/>
                <w:sz w:val="18"/>
                <w:szCs w:val="18"/>
                <w:lang w:val="sr-Cyrl-CS"/>
              </w:rPr>
              <w:t>На крају наставе од студента сеочекује да разуме механизме токсичног деловања различитих једињења синтетичког, биљног и животињског порекла на људски организам, да познаје савремене дијагностичке методе за откривање узрочника тровања и савремене принципе лечења акутно отрованих, као и начин спровођења предклиничких и клиничких испитивања у токсикологији у циљу побољшања дијагностичких и терапијских поступака, односно откривања нових антидот</w:t>
            </w:r>
            <w:r w:rsidR="00FB64B8" w:rsidRPr="00CC3ADC">
              <w:rPr>
                <w:bCs/>
                <w:sz w:val="18"/>
                <w:szCs w:val="18"/>
                <w:lang w:val="sr-Cyrl-CS"/>
              </w:rPr>
              <w:t>а и разјашњења њиховог дејства.</w:t>
            </w:r>
          </w:p>
        </w:tc>
      </w:tr>
      <w:tr w:rsidR="004348D6" w:rsidRPr="00CC3ADC" w14:paraId="21EEDA08" w14:textId="77777777" w:rsidTr="00685635">
        <w:trPr>
          <w:jc w:val="center"/>
        </w:trPr>
        <w:tc>
          <w:tcPr>
            <w:tcW w:w="9027" w:type="dxa"/>
            <w:gridSpan w:val="3"/>
          </w:tcPr>
          <w:p w14:paraId="0E1C7E08" w14:textId="77777777" w:rsidR="004348D6" w:rsidRPr="00CC3ADC" w:rsidRDefault="004348D6" w:rsidP="00CC3ADC">
            <w:pPr>
              <w:spacing w:line="240" w:lineRule="auto"/>
              <w:jc w:val="both"/>
              <w:rPr>
                <w:b/>
                <w:bCs/>
                <w:sz w:val="18"/>
                <w:szCs w:val="18"/>
                <w:lang w:val="ru-RU"/>
              </w:rPr>
            </w:pPr>
            <w:r w:rsidRPr="00CC3ADC">
              <w:rPr>
                <w:b/>
                <w:bCs/>
                <w:sz w:val="18"/>
                <w:szCs w:val="18"/>
                <w:lang w:val="sr-Cyrl-CS"/>
              </w:rPr>
              <w:t>Садржај предмета</w:t>
            </w:r>
          </w:p>
          <w:p w14:paraId="761BA111" w14:textId="77777777" w:rsidR="004348D6" w:rsidRPr="00CC3ADC" w:rsidRDefault="004348D6" w:rsidP="00CC3ADC">
            <w:pPr>
              <w:spacing w:line="240" w:lineRule="auto"/>
              <w:jc w:val="both"/>
              <w:rPr>
                <w:iCs/>
                <w:sz w:val="18"/>
                <w:szCs w:val="18"/>
              </w:rPr>
            </w:pPr>
            <w:r w:rsidRPr="00CC3ADC">
              <w:rPr>
                <w:iCs/>
                <w:sz w:val="18"/>
                <w:szCs w:val="18"/>
                <w:lang w:val="sr-Cyrl-CS"/>
              </w:rPr>
              <w:t>Теоријска настава</w:t>
            </w:r>
          </w:p>
          <w:p w14:paraId="1CFEF0CE"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 xml:space="preserve">Принципи опште токсикологије (дефиниција отрова, фактори токсичности, дејство отрова на организам, механизми токсичности, избор и припрема материјала за токсиколошке анализе, методе квалитативне и квантитативне анализе отрова, тумачење добијених резултата);  Аналитичке методе у токсикологији и принципи добре лабораторијске праксе; Класе отрова; Токсикокинетика; Општи дијагностички и трапијски принципи у клиничкој токсикологији; Методе процене степена тровања; Токсикологија лекова; Токсикологија пестицида; Токсикологија бојних отрова; Токсични гасови; Отровне биљке и животиње; Специфичности предклиничких и клиничких испитивања антидота. </w:t>
            </w:r>
          </w:p>
          <w:p w14:paraId="7B68CA67"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 xml:space="preserve">Практична настава: </w:t>
            </w:r>
          </w:p>
          <w:p w14:paraId="7E29BAC4" w14:textId="77777777" w:rsidR="004348D6" w:rsidRPr="00CC3ADC" w:rsidRDefault="004348D6" w:rsidP="00CC3ADC">
            <w:pPr>
              <w:spacing w:line="240" w:lineRule="auto"/>
              <w:jc w:val="both"/>
              <w:rPr>
                <w:bCs/>
                <w:sz w:val="18"/>
                <w:szCs w:val="18"/>
              </w:rPr>
            </w:pPr>
            <w:r w:rsidRPr="00CC3ADC">
              <w:rPr>
                <w:iCs/>
                <w:sz w:val="18"/>
                <w:szCs w:val="18"/>
                <w:lang w:val="sr-Cyrl-CS"/>
              </w:rPr>
              <w:t>Методе одређивања концентрације токсичних једињења у телесним течостима ; Процена степена тровања; Дизајнирање предклиничких и клиничких токсиколошких студија и обрада добијених резултата.</w:t>
            </w:r>
          </w:p>
        </w:tc>
      </w:tr>
      <w:tr w:rsidR="004348D6" w:rsidRPr="00CC3ADC" w14:paraId="07CE11AF" w14:textId="77777777" w:rsidTr="00A82C15">
        <w:trPr>
          <w:jc w:val="center"/>
        </w:trPr>
        <w:tc>
          <w:tcPr>
            <w:tcW w:w="9027" w:type="dxa"/>
            <w:gridSpan w:val="3"/>
            <w:shd w:val="clear" w:color="auto" w:fill="FFFFFF" w:themeFill="background1"/>
          </w:tcPr>
          <w:p w14:paraId="632F1CE0" w14:textId="77777777" w:rsidR="004348D6" w:rsidRPr="00CC3ADC" w:rsidRDefault="004348D6" w:rsidP="00CC3ADC">
            <w:pPr>
              <w:spacing w:line="240" w:lineRule="auto"/>
              <w:rPr>
                <w:b/>
                <w:bCs/>
                <w:sz w:val="18"/>
                <w:szCs w:val="18"/>
              </w:rPr>
            </w:pPr>
            <w:r w:rsidRPr="00CC3ADC">
              <w:rPr>
                <w:b/>
                <w:bCs/>
                <w:sz w:val="18"/>
                <w:szCs w:val="18"/>
                <w:lang w:val="sr-Cyrl-CS"/>
              </w:rPr>
              <w:t>Препоручена литература</w:t>
            </w:r>
          </w:p>
          <w:p w14:paraId="2173B184" w14:textId="77777777" w:rsidR="004348D6" w:rsidRPr="00CC3ADC" w:rsidRDefault="004348D6" w:rsidP="00CC3ADC">
            <w:pPr>
              <w:spacing w:line="240" w:lineRule="auto"/>
              <w:rPr>
                <w:bCs/>
                <w:sz w:val="18"/>
                <w:szCs w:val="18"/>
              </w:rPr>
            </w:pPr>
            <w:r w:rsidRPr="00CC3ADC">
              <w:rPr>
                <w:bCs/>
                <w:sz w:val="18"/>
                <w:szCs w:val="18"/>
                <w:lang w:val="sr-Cyrl-CS"/>
              </w:rPr>
              <w:t>Hodgson E. A textbook of modern toxicology, 3rd ed. Toronto: John Wiley &amp; Sons; 2004</w:t>
            </w:r>
          </w:p>
          <w:p w14:paraId="6E6DDD42" w14:textId="77777777" w:rsidR="004348D6" w:rsidRPr="00CC3ADC" w:rsidRDefault="004348D6" w:rsidP="00CC3ADC">
            <w:pPr>
              <w:spacing w:line="240" w:lineRule="auto"/>
              <w:rPr>
                <w:bCs/>
                <w:sz w:val="18"/>
                <w:szCs w:val="18"/>
                <w:lang w:val="sr-Cyrl-CS"/>
              </w:rPr>
            </w:pPr>
            <w:r w:rsidRPr="00CC3ADC">
              <w:rPr>
                <w:bCs/>
                <w:sz w:val="18"/>
                <w:szCs w:val="18"/>
              </w:rPr>
              <w:t>Jokanović M. Toksikologija, Beograd; Elit-Medica; 2001.</w:t>
            </w:r>
          </w:p>
        </w:tc>
      </w:tr>
      <w:tr w:rsidR="004348D6" w:rsidRPr="00CC3ADC" w14:paraId="7FFFF2D4" w14:textId="77777777" w:rsidTr="00685635">
        <w:trPr>
          <w:trHeight w:val="227"/>
          <w:jc w:val="center"/>
        </w:trPr>
        <w:tc>
          <w:tcPr>
            <w:tcW w:w="3201" w:type="dxa"/>
            <w:vAlign w:val="center"/>
          </w:tcPr>
          <w:p w14:paraId="07891ED9" w14:textId="77777777" w:rsidR="004348D6" w:rsidRPr="00CC3ADC" w:rsidRDefault="004348D6" w:rsidP="00CC3ADC">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135</w:t>
            </w:r>
          </w:p>
        </w:tc>
        <w:tc>
          <w:tcPr>
            <w:tcW w:w="2729" w:type="dxa"/>
            <w:vAlign w:val="center"/>
          </w:tcPr>
          <w:p w14:paraId="32712E1E" w14:textId="77777777" w:rsidR="004348D6" w:rsidRPr="00CC3ADC" w:rsidRDefault="004348D6" w:rsidP="00CC3ADC">
            <w:pPr>
              <w:spacing w:line="240" w:lineRule="auto"/>
              <w:rPr>
                <w:bCs/>
                <w:sz w:val="18"/>
                <w:szCs w:val="18"/>
                <w:lang w:val="sr-Cyrl-CS"/>
              </w:rPr>
            </w:pPr>
            <w:r w:rsidRPr="00CC3ADC">
              <w:rPr>
                <w:sz w:val="18"/>
                <w:szCs w:val="18"/>
                <w:lang w:val="sr-Cyrl-CS"/>
              </w:rPr>
              <w:t>Теоријска настава: 60</w:t>
            </w:r>
          </w:p>
        </w:tc>
        <w:tc>
          <w:tcPr>
            <w:tcW w:w="3097" w:type="dxa"/>
            <w:vAlign w:val="center"/>
          </w:tcPr>
          <w:p w14:paraId="3B031315" w14:textId="77777777" w:rsidR="004348D6" w:rsidRPr="00CC3ADC" w:rsidRDefault="004348D6" w:rsidP="00CC3ADC">
            <w:pPr>
              <w:spacing w:line="240" w:lineRule="auto"/>
              <w:rPr>
                <w:bCs/>
                <w:sz w:val="18"/>
                <w:szCs w:val="18"/>
                <w:lang w:val="sr-Cyrl-CS"/>
              </w:rPr>
            </w:pPr>
            <w:r w:rsidRPr="00CC3ADC">
              <w:rPr>
                <w:sz w:val="18"/>
                <w:szCs w:val="18"/>
                <w:lang w:val="sr-Cyrl-CS"/>
              </w:rPr>
              <w:t>Практична настава: 75</w:t>
            </w:r>
          </w:p>
        </w:tc>
      </w:tr>
      <w:tr w:rsidR="004348D6" w:rsidRPr="00CC3ADC" w14:paraId="77550D45" w14:textId="77777777" w:rsidTr="00685635">
        <w:trPr>
          <w:trHeight w:val="227"/>
          <w:jc w:val="center"/>
        </w:trPr>
        <w:tc>
          <w:tcPr>
            <w:tcW w:w="9027" w:type="dxa"/>
            <w:gridSpan w:val="3"/>
          </w:tcPr>
          <w:p w14:paraId="1913A5EE" w14:textId="77777777" w:rsidR="004348D6" w:rsidRPr="00CC3ADC" w:rsidRDefault="004348D6" w:rsidP="00CC3ADC">
            <w:pPr>
              <w:spacing w:line="240" w:lineRule="auto"/>
              <w:rPr>
                <w:b/>
                <w:bCs/>
                <w:sz w:val="18"/>
                <w:szCs w:val="18"/>
                <w:lang w:val="sr-Cyrl-CS"/>
              </w:rPr>
            </w:pPr>
            <w:r w:rsidRPr="00CC3ADC">
              <w:rPr>
                <w:b/>
                <w:bCs/>
                <w:sz w:val="18"/>
                <w:szCs w:val="18"/>
                <w:lang w:val="sr-Cyrl-CS"/>
              </w:rPr>
              <w:t>Методе извођења наставе</w:t>
            </w:r>
          </w:p>
          <w:p w14:paraId="21D15921" w14:textId="77777777" w:rsidR="004348D6" w:rsidRPr="00CC3ADC" w:rsidRDefault="004348D6" w:rsidP="00CC3ADC">
            <w:pPr>
              <w:spacing w:line="240" w:lineRule="auto"/>
              <w:rPr>
                <w:sz w:val="18"/>
                <w:szCs w:val="18"/>
                <w:lang w:val="sr-Cyrl-CS"/>
              </w:rPr>
            </w:pPr>
            <w:r w:rsidRPr="00CC3ADC">
              <w:rPr>
                <w:sz w:val="18"/>
                <w:szCs w:val="18"/>
                <w:lang w:val="sr-Cyrl-CS"/>
              </w:rPr>
              <w:t>Предавања/ интерактивни рад са кандидатом и студијски истраживачки рад</w:t>
            </w:r>
          </w:p>
        </w:tc>
      </w:tr>
      <w:tr w:rsidR="004348D6" w:rsidRPr="00CC3ADC" w14:paraId="066C6C02" w14:textId="77777777" w:rsidTr="00685635">
        <w:trPr>
          <w:trHeight w:val="1075"/>
          <w:jc w:val="center"/>
        </w:trPr>
        <w:tc>
          <w:tcPr>
            <w:tcW w:w="9027" w:type="dxa"/>
            <w:gridSpan w:val="3"/>
          </w:tcPr>
          <w:p w14:paraId="14EAF872" w14:textId="77777777" w:rsidR="004348D6" w:rsidRPr="00CC3ADC" w:rsidRDefault="004348D6" w:rsidP="00CC3ADC">
            <w:pPr>
              <w:spacing w:line="240" w:lineRule="auto"/>
              <w:rPr>
                <w:sz w:val="18"/>
                <w:szCs w:val="18"/>
                <w:lang w:val="sr-Cyrl-CS"/>
              </w:rPr>
            </w:pPr>
            <w:r w:rsidRPr="00CC3ADC">
              <w:rPr>
                <w:b/>
                <w:bCs/>
                <w:sz w:val="18"/>
                <w:szCs w:val="18"/>
                <w:lang w:val="sr-Cyrl-CS"/>
              </w:rPr>
              <w:t>Оцена  знања (максимални број поена 100)</w:t>
            </w:r>
          </w:p>
          <w:p w14:paraId="1549E1F1" w14:textId="77777777" w:rsidR="004348D6" w:rsidRPr="00CC3ADC" w:rsidRDefault="004348D6" w:rsidP="00CC3ADC">
            <w:pPr>
              <w:spacing w:line="240" w:lineRule="auto"/>
              <w:rPr>
                <w:sz w:val="18"/>
                <w:szCs w:val="18"/>
                <w:lang w:val="sr-Cyrl-CS"/>
              </w:rPr>
            </w:pPr>
            <w:r w:rsidRPr="00CC3ADC">
              <w:rPr>
                <w:sz w:val="18"/>
                <w:szCs w:val="18"/>
                <w:lang w:val="sr-Cyrl-CS"/>
              </w:rPr>
              <w:t>Активност у току предавања; 10</w:t>
            </w:r>
          </w:p>
          <w:p w14:paraId="4E6D9AB0" w14:textId="77777777" w:rsidR="004348D6" w:rsidRPr="00CC3ADC" w:rsidRDefault="004348D6" w:rsidP="00CC3ADC">
            <w:pPr>
              <w:spacing w:line="240" w:lineRule="auto"/>
              <w:rPr>
                <w:sz w:val="18"/>
                <w:szCs w:val="18"/>
                <w:lang w:val="sr-Cyrl-CS"/>
              </w:rPr>
            </w:pPr>
            <w:r w:rsidRPr="00CC3ADC">
              <w:rPr>
                <w:sz w:val="18"/>
                <w:szCs w:val="18"/>
                <w:lang w:val="sr-Cyrl-CS"/>
              </w:rPr>
              <w:t>Активност у току студијског истраживачког рада : 20</w:t>
            </w:r>
          </w:p>
          <w:p w14:paraId="5DD43E5B" w14:textId="77777777" w:rsidR="004348D6" w:rsidRPr="00CC3ADC" w:rsidRDefault="004348D6" w:rsidP="00CC3ADC">
            <w:pPr>
              <w:spacing w:line="240" w:lineRule="auto"/>
              <w:rPr>
                <w:sz w:val="18"/>
                <w:szCs w:val="18"/>
                <w:lang w:val="sr-Cyrl-CS"/>
              </w:rPr>
            </w:pPr>
            <w:r w:rsidRPr="00CC3ADC">
              <w:rPr>
                <w:sz w:val="18"/>
                <w:szCs w:val="18"/>
                <w:lang w:val="sr-Cyrl-CS"/>
              </w:rPr>
              <w:t>Писмени испит: 30</w:t>
            </w:r>
          </w:p>
          <w:p w14:paraId="326922E5" w14:textId="77777777" w:rsidR="004348D6" w:rsidRPr="00CC3ADC" w:rsidRDefault="004348D6" w:rsidP="00CC3ADC">
            <w:pPr>
              <w:spacing w:line="240" w:lineRule="auto"/>
              <w:rPr>
                <w:iCs/>
                <w:sz w:val="18"/>
                <w:szCs w:val="18"/>
                <w:lang w:val="sr-Cyrl-CS"/>
              </w:rPr>
            </w:pPr>
            <w:r w:rsidRPr="00CC3ADC">
              <w:rPr>
                <w:sz w:val="18"/>
                <w:szCs w:val="18"/>
                <w:lang w:val="sr-Cyrl-CS"/>
              </w:rPr>
              <w:t>Усмени испит: 40</w:t>
            </w:r>
          </w:p>
        </w:tc>
      </w:tr>
    </w:tbl>
    <w:p w14:paraId="087840C7" w14:textId="77777777" w:rsidR="00EC60E5" w:rsidRPr="00CC3ADC" w:rsidRDefault="00EC60E5" w:rsidP="00CC3ADC">
      <w:pPr>
        <w:spacing w:line="240" w:lineRule="auto"/>
        <w:rPr>
          <w:b/>
          <w:sz w:val="18"/>
          <w:szCs w:val="18"/>
          <w:lang w:val="sr-Cyrl-CS"/>
        </w:rPr>
      </w:pPr>
    </w:p>
    <w:p w14:paraId="0859C0AD" w14:textId="77777777" w:rsidR="00EC60E5" w:rsidRPr="00CC3ADC" w:rsidRDefault="00EC60E5" w:rsidP="00CC3ADC">
      <w:pPr>
        <w:spacing w:line="240" w:lineRule="auto"/>
        <w:rPr>
          <w:b/>
          <w:sz w:val="18"/>
          <w:szCs w:val="18"/>
          <w:lang w:val="sr-Cyrl-CS"/>
        </w:rPr>
      </w:pPr>
      <w:r w:rsidRPr="00CC3ADC">
        <w:rPr>
          <w:b/>
          <w:sz w:val="18"/>
          <w:szCs w:val="18"/>
          <w:lang w:val="sr-Cyrl-CS"/>
        </w:rPr>
        <w:br w:type="page"/>
      </w:r>
    </w:p>
    <w:p w14:paraId="76417108" w14:textId="77777777" w:rsidR="00D33669" w:rsidRPr="00CC3ADC" w:rsidRDefault="004348D6" w:rsidP="00CC3ADC">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479A24FC" w14:textId="77777777" w:rsidR="00EC60E5" w:rsidRPr="00CC3ADC" w:rsidRDefault="00EC60E5" w:rsidP="00CC3ADC">
      <w:pPr>
        <w:spacing w:line="240" w:lineRule="auto"/>
        <w:rPr>
          <w:b/>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9"/>
        <w:gridCol w:w="2659"/>
        <w:gridCol w:w="3260"/>
      </w:tblGrid>
      <w:tr w:rsidR="004348D6" w:rsidRPr="00CC3ADC" w14:paraId="609AB24F" w14:textId="77777777" w:rsidTr="006B33B9">
        <w:tc>
          <w:tcPr>
            <w:tcW w:w="9000" w:type="dxa"/>
            <w:gridSpan w:val="3"/>
            <w:shd w:val="clear" w:color="auto" w:fill="D9D9D9" w:themeFill="background1" w:themeFillShade="D9"/>
          </w:tcPr>
          <w:p w14:paraId="7F89B2BB" w14:textId="77777777" w:rsidR="004348D6" w:rsidRPr="00CC3ADC" w:rsidRDefault="004348D6" w:rsidP="00CC3ADC">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Регулаторна токсикологија</w:t>
            </w:r>
          </w:p>
        </w:tc>
      </w:tr>
      <w:tr w:rsidR="004348D6" w:rsidRPr="00CC3ADC" w14:paraId="7A69AE2E" w14:textId="77777777" w:rsidTr="00685635">
        <w:tc>
          <w:tcPr>
            <w:tcW w:w="9000" w:type="dxa"/>
            <w:gridSpan w:val="3"/>
          </w:tcPr>
          <w:p w14:paraId="29B75CA3" w14:textId="08C6A0A0" w:rsidR="004348D6" w:rsidRPr="00F168AB" w:rsidRDefault="004348D6" w:rsidP="00CB5BD8">
            <w:pPr>
              <w:spacing w:line="240" w:lineRule="auto"/>
              <w:rPr>
                <w:b/>
                <w:bCs/>
                <w:color w:val="0070C0"/>
                <w:sz w:val="18"/>
                <w:szCs w:val="18"/>
                <w:lang w:val="sr-Cyrl-RS"/>
              </w:rPr>
            </w:pPr>
            <w:r w:rsidRPr="00CC3ADC">
              <w:rPr>
                <w:b/>
                <w:bCs/>
                <w:sz w:val="18"/>
                <w:szCs w:val="18"/>
                <w:lang w:val="sr-Cyrl-CS"/>
              </w:rPr>
              <w:t>Наставник:</w:t>
            </w:r>
            <w:r w:rsidRPr="00CC3ADC">
              <w:rPr>
                <w:bCs/>
                <w:sz w:val="18"/>
                <w:szCs w:val="18"/>
              </w:rPr>
              <w:t xml:space="preserve"> </w:t>
            </w:r>
            <w:r w:rsidR="002D2DF7" w:rsidRPr="00CB5BD8">
              <w:rPr>
                <w:b/>
                <w:bCs/>
                <w:color w:val="0070C0"/>
                <w:sz w:val="18"/>
                <w:szCs w:val="18"/>
              </w:rPr>
              <w:t>Путић Весна</w:t>
            </w:r>
            <w:r w:rsidR="002D2DF7">
              <w:rPr>
                <w:b/>
                <w:bCs/>
                <w:color w:val="0070C0"/>
                <w:sz w:val="18"/>
                <w:szCs w:val="18"/>
                <w:lang w:val="sr-Cyrl-RS"/>
              </w:rPr>
              <w:t xml:space="preserve">, </w:t>
            </w:r>
            <w:r w:rsidR="00CB5BD8" w:rsidRPr="00CB5BD8">
              <w:rPr>
                <w:b/>
                <w:bCs/>
                <w:color w:val="0070C0"/>
                <w:sz w:val="18"/>
                <w:szCs w:val="18"/>
              </w:rPr>
              <w:t>Марјановић Соња</w:t>
            </w:r>
            <w:r w:rsidR="00CC359F">
              <w:rPr>
                <w:b/>
                <w:bCs/>
                <w:color w:val="0070C0"/>
                <w:sz w:val="18"/>
                <w:szCs w:val="18"/>
                <w:lang w:val="sr-Cyrl-RS"/>
              </w:rPr>
              <w:t xml:space="preserve">, </w:t>
            </w:r>
            <w:r w:rsidR="00CB5BD8" w:rsidRPr="00CB5BD8">
              <w:rPr>
                <w:b/>
                <w:bCs/>
                <w:color w:val="0070C0"/>
                <w:sz w:val="18"/>
                <w:szCs w:val="18"/>
              </w:rPr>
              <w:t>Перковић Вукчевић Наташа</w:t>
            </w:r>
            <w:r w:rsidR="00F168AB">
              <w:rPr>
                <w:b/>
                <w:bCs/>
                <w:color w:val="0070C0"/>
                <w:sz w:val="18"/>
                <w:szCs w:val="18"/>
                <w:lang w:val="sr-Cyrl-RS"/>
              </w:rPr>
              <w:t>.</w:t>
            </w:r>
          </w:p>
        </w:tc>
      </w:tr>
      <w:tr w:rsidR="004348D6" w:rsidRPr="00CC3ADC" w14:paraId="5994960C" w14:textId="77777777" w:rsidTr="00685635">
        <w:tc>
          <w:tcPr>
            <w:tcW w:w="9000" w:type="dxa"/>
            <w:gridSpan w:val="3"/>
          </w:tcPr>
          <w:p w14:paraId="434C1A2A" w14:textId="77777777" w:rsidR="004348D6" w:rsidRPr="00CC3ADC" w:rsidRDefault="004348D6" w:rsidP="00CC3ADC">
            <w:pPr>
              <w:spacing w:line="240" w:lineRule="auto"/>
              <w:rPr>
                <w:sz w:val="18"/>
                <w:szCs w:val="18"/>
                <w:lang w:val="sr-Cyrl-CS"/>
              </w:rPr>
            </w:pPr>
            <w:r w:rsidRPr="00CC3ADC">
              <w:rPr>
                <w:b/>
                <w:bCs/>
                <w:sz w:val="18"/>
                <w:szCs w:val="18"/>
                <w:lang w:val="sr-Cyrl-CS"/>
              </w:rPr>
              <w:t>Статус предмета:</w:t>
            </w:r>
            <w:r w:rsidRPr="00CC3ADC">
              <w:rPr>
                <w:bCs/>
                <w:sz w:val="18"/>
                <w:szCs w:val="18"/>
              </w:rPr>
              <w:t xml:space="preserve"> </w:t>
            </w:r>
            <w:r w:rsidRPr="00CC3ADC">
              <w:rPr>
                <w:sz w:val="18"/>
                <w:szCs w:val="18"/>
                <w:lang w:val="sr-Cyrl-CS"/>
              </w:rPr>
              <w:t xml:space="preserve">Изборни предмет подручја </w:t>
            </w:r>
            <w:r w:rsidRPr="00CC3ADC">
              <w:rPr>
                <w:bCs/>
                <w:sz w:val="18"/>
                <w:szCs w:val="18"/>
                <w:lang w:val="sr-Cyrl-CS"/>
              </w:rPr>
              <w:t>Фармакологија и токсикологија</w:t>
            </w:r>
          </w:p>
        </w:tc>
      </w:tr>
      <w:tr w:rsidR="004348D6" w:rsidRPr="00CC3ADC" w14:paraId="0FD9DA09" w14:textId="77777777" w:rsidTr="00685635">
        <w:tc>
          <w:tcPr>
            <w:tcW w:w="9000" w:type="dxa"/>
            <w:gridSpan w:val="3"/>
          </w:tcPr>
          <w:p w14:paraId="344D2D91" w14:textId="77777777" w:rsidR="004348D6" w:rsidRPr="00CC3ADC" w:rsidRDefault="004348D6" w:rsidP="00CC3ADC">
            <w:pPr>
              <w:spacing w:line="240" w:lineRule="auto"/>
              <w:rPr>
                <w:b/>
                <w:sz w:val="18"/>
                <w:szCs w:val="18"/>
                <w:lang w:val="sr-Cyrl-CS"/>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lang w:val="sr-Cyrl-CS"/>
              </w:rPr>
              <w:t>10</w:t>
            </w:r>
          </w:p>
        </w:tc>
      </w:tr>
      <w:tr w:rsidR="004348D6" w:rsidRPr="00CC3ADC" w14:paraId="7642F1F0" w14:textId="77777777" w:rsidTr="00685635">
        <w:tc>
          <w:tcPr>
            <w:tcW w:w="9000" w:type="dxa"/>
            <w:gridSpan w:val="3"/>
          </w:tcPr>
          <w:p w14:paraId="338E5440" w14:textId="77777777" w:rsidR="004348D6" w:rsidRPr="00CC3ADC" w:rsidRDefault="004348D6" w:rsidP="00CC3ADC">
            <w:pPr>
              <w:spacing w:line="240" w:lineRule="auto"/>
              <w:rPr>
                <w:sz w:val="18"/>
                <w:szCs w:val="18"/>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 четврти семестар докторских академских студија</w:t>
            </w:r>
          </w:p>
        </w:tc>
      </w:tr>
      <w:tr w:rsidR="004348D6" w:rsidRPr="00CC3ADC" w14:paraId="0065D48A" w14:textId="77777777" w:rsidTr="00685635">
        <w:tc>
          <w:tcPr>
            <w:tcW w:w="9000" w:type="dxa"/>
            <w:gridSpan w:val="3"/>
          </w:tcPr>
          <w:p w14:paraId="01488A77"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Циљ предмета</w:t>
            </w:r>
          </w:p>
          <w:p w14:paraId="56F49786" w14:textId="77777777" w:rsidR="004348D6" w:rsidRPr="00CC3ADC" w:rsidRDefault="004348D6" w:rsidP="00CC3ADC">
            <w:pPr>
              <w:spacing w:line="240" w:lineRule="auto"/>
              <w:jc w:val="both"/>
              <w:rPr>
                <w:bCs/>
                <w:sz w:val="18"/>
                <w:szCs w:val="18"/>
                <w:lang w:val="sr-Cyrl-CS"/>
              </w:rPr>
            </w:pPr>
            <w:r w:rsidRPr="00CC3ADC">
              <w:rPr>
                <w:bCs/>
                <w:sz w:val="18"/>
                <w:szCs w:val="18"/>
                <w:lang w:val="sr-Cyrl-CS"/>
              </w:rPr>
              <w:t xml:space="preserve">Упознати студента са основама регулаторне токсикологије, чији су циљеви </w:t>
            </w:r>
            <w:r w:rsidRPr="00CC3ADC">
              <w:rPr>
                <w:spacing w:val="2"/>
                <w:sz w:val="18"/>
                <w:szCs w:val="18"/>
                <w:shd w:val="clear" w:color="auto" w:fill="FCFCFC"/>
              </w:rPr>
              <w:t xml:space="preserve">контрола производње, употребе и одлагања опасних материја како би се спречили штетни утицаји на здравље људи и животну средину. Ово захтева довољно информација о опасним својствима хемикалија, њиховој важности за човека и значају изложености у животној средини. </w:t>
            </w:r>
          </w:p>
        </w:tc>
      </w:tr>
      <w:tr w:rsidR="004348D6" w:rsidRPr="00CC3ADC" w14:paraId="7F2078A9" w14:textId="77777777" w:rsidTr="00685635">
        <w:tc>
          <w:tcPr>
            <w:tcW w:w="9000" w:type="dxa"/>
            <w:gridSpan w:val="3"/>
          </w:tcPr>
          <w:p w14:paraId="5D975D71" w14:textId="77777777" w:rsidR="004348D6" w:rsidRPr="00CC3ADC" w:rsidRDefault="004348D6" w:rsidP="00CC3ADC">
            <w:pPr>
              <w:spacing w:line="240" w:lineRule="auto"/>
              <w:jc w:val="both"/>
              <w:rPr>
                <w:b/>
                <w:bCs/>
                <w:sz w:val="18"/>
                <w:szCs w:val="18"/>
                <w:lang w:val="sr-Cyrl-CS"/>
              </w:rPr>
            </w:pPr>
            <w:r w:rsidRPr="00CC3ADC">
              <w:rPr>
                <w:b/>
                <w:bCs/>
                <w:sz w:val="18"/>
                <w:szCs w:val="18"/>
                <w:lang w:val="sr-Cyrl-CS"/>
              </w:rPr>
              <w:t xml:space="preserve">Исход предмета </w:t>
            </w:r>
          </w:p>
          <w:p w14:paraId="12E89172" w14:textId="77777777" w:rsidR="004348D6" w:rsidRPr="00CC3ADC" w:rsidRDefault="004348D6" w:rsidP="00CC3ADC">
            <w:pPr>
              <w:spacing w:line="240" w:lineRule="auto"/>
              <w:jc w:val="both"/>
              <w:rPr>
                <w:bCs/>
                <w:sz w:val="18"/>
                <w:szCs w:val="18"/>
                <w:lang w:val="sr-Cyrl-CS"/>
              </w:rPr>
            </w:pPr>
            <w:r w:rsidRPr="00CC3ADC">
              <w:rPr>
                <w:bCs/>
                <w:sz w:val="18"/>
                <w:szCs w:val="18"/>
                <w:lang w:val="sr-Cyrl-CS"/>
              </w:rPr>
              <w:t>На крају наставе од студента се очекује да</w:t>
            </w:r>
            <w:r w:rsidRPr="00CC3ADC">
              <w:rPr>
                <w:b/>
                <w:bCs/>
                <w:sz w:val="18"/>
                <w:szCs w:val="18"/>
                <w:lang w:val="sr-Cyrl-CS"/>
              </w:rPr>
              <w:t xml:space="preserve"> </w:t>
            </w:r>
            <w:r w:rsidRPr="00CC3ADC">
              <w:rPr>
                <w:bCs/>
                <w:sz w:val="18"/>
                <w:szCs w:val="18"/>
                <w:lang w:val="sr-Cyrl-CS"/>
              </w:rPr>
              <w:t>разуме</w:t>
            </w:r>
            <w:r w:rsidRPr="00CC3ADC">
              <w:rPr>
                <w:bCs/>
                <w:sz w:val="18"/>
                <w:szCs w:val="18"/>
              </w:rPr>
              <w:t xml:space="preserve"> значај законске регулативе у  заштити здравља и животне средине, да познаје начине на који се доносе одлуке, да процењује оправданост законских интервенција у области токсикологије. При томе, треба да овлада са </w:t>
            </w:r>
            <w:proofErr w:type="gramStart"/>
            <w:r w:rsidRPr="00CC3ADC">
              <w:rPr>
                <w:bCs/>
                <w:sz w:val="18"/>
                <w:szCs w:val="18"/>
              </w:rPr>
              <w:t>три  основна</w:t>
            </w:r>
            <w:proofErr w:type="gramEnd"/>
            <w:r w:rsidRPr="00CC3ADC">
              <w:rPr>
                <w:bCs/>
                <w:sz w:val="18"/>
                <w:szCs w:val="18"/>
              </w:rPr>
              <w:t xml:space="preserve"> </w:t>
            </w:r>
            <w:r w:rsidRPr="00CC3ADC">
              <w:rPr>
                <w:spacing w:val="2"/>
                <w:sz w:val="18"/>
                <w:szCs w:val="18"/>
                <w:shd w:val="clear" w:color="auto" w:fill="FCFCFC"/>
              </w:rPr>
              <w:t xml:space="preserve">елемента процене ризика када су у питању хемијске супстанце, а то </w:t>
            </w:r>
            <w:proofErr w:type="gramStart"/>
            <w:r w:rsidRPr="00CC3ADC">
              <w:rPr>
                <w:spacing w:val="2"/>
                <w:sz w:val="18"/>
                <w:szCs w:val="18"/>
                <w:shd w:val="clear" w:color="auto" w:fill="FCFCFC"/>
              </w:rPr>
              <w:t>су  идентификација</w:t>
            </w:r>
            <w:proofErr w:type="gramEnd"/>
            <w:r w:rsidRPr="00CC3ADC">
              <w:rPr>
                <w:spacing w:val="2"/>
                <w:sz w:val="18"/>
                <w:szCs w:val="18"/>
                <w:shd w:val="clear" w:color="auto" w:fill="FCFCFC"/>
              </w:rPr>
              <w:t xml:space="preserve"> опасности, процена односа доза-одговор и процена изложености. </w:t>
            </w:r>
          </w:p>
        </w:tc>
      </w:tr>
      <w:tr w:rsidR="004348D6" w:rsidRPr="00CC3ADC" w14:paraId="12695375" w14:textId="77777777" w:rsidTr="00685635">
        <w:tc>
          <w:tcPr>
            <w:tcW w:w="9000" w:type="dxa"/>
            <w:gridSpan w:val="3"/>
          </w:tcPr>
          <w:p w14:paraId="1BC1D8B8" w14:textId="77777777" w:rsidR="004348D6" w:rsidRPr="00CC3ADC" w:rsidRDefault="004348D6" w:rsidP="00CC3ADC">
            <w:pPr>
              <w:spacing w:line="240" w:lineRule="auto"/>
              <w:jc w:val="both"/>
              <w:rPr>
                <w:b/>
                <w:bCs/>
                <w:sz w:val="18"/>
                <w:szCs w:val="18"/>
              </w:rPr>
            </w:pPr>
            <w:r w:rsidRPr="00CC3ADC">
              <w:rPr>
                <w:b/>
                <w:bCs/>
                <w:sz w:val="18"/>
                <w:szCs w:val="18"/>
                <w:lang w:val="sr-Cyrl-CS"/>
              </w:rPr>
              <w:t>Садржај предмета</w:t>
            </w:r>
          </w:p>
          <w:p w14:paraId="76A3BEEA" w14:textId="77777777" w:rsidR="004348D6" w:rsidRPr="00CC3ADC" w:rsidRDefault="004348D6" w:rsidP="00CC3ADC">
            <w:pPr>
              <w:spacing w:line="240" w:lineRule="auto"/>
              <w:jc w:val="both"/>
              <w:rPr>
                <w:iCs/>
                <w:sz w:val="18"/>
                <w:szCs w:val="18"/>
              </w:rPr>
            </w:pPr>
            <w:r w:rsidRPr="00CC3ADC">
              <w:rPr>
                <w:iCs/>
                <w:sz w:val="18"/>
                <w:szCs w:val="18"/>
                <w:lang w:val="sr-Cyrl-CS"/>
              </w:rPr>
              <w:t>Теоријска настава</w:t>
            </w:r>
          </w:p>
          <w:p w14:paraId="02E0206E" w14:textId="77777777" w:rsidR="004348D6" w:rsidRPr="00CC3ADC" w:rsidRDefault="004348D6" w:rsidP="00CC3ADC">
            <w:pPr>
              <w:spacing w:line="240" w:lineRule="auto"/>
              <w:jc w:val="both"/>
              <w:rPr>
                <w:iCs/>
                <w:sz w:val="18"/>
                <w:szCs w:val="18"/>
                <w:lang w:val="sr-Cyrl-CS"/>
              </w:rPr>
            </w:pPr>
            <w:r w:rsidRPr="00CC3ADC">
              <w:rPr>
                <w:iCs/>
                <w:sz w:val="18"/>
                <w:szCs w:val="18"/>
                <w:lang w:val="sr-Cyrl-CS"/>
              </w:rPr>
              <w:t xml:space="preserve">Основни принципи и области примене регулаторне токсикологије. Национални и интернационални прописи у области токсикологије. Регулаторне агенције. Регулатива Европске уније у области токсикологије и међународна сарадња. Процена токсичности хемикалија у регулаторне сврхе. Процена ризика, управљање ризиком и легислатива.  </w:t>
            </w:r>
          </w:p>
          <w:p w14:paraId="6B48D488" w14:textId="77777777" w:rsidR="004348D6" w:rsidRPr="00CC3ADC" w:rsidRDefault="004348D6" w:rsidP="00CC3ADC">
            <w:pPr>
              <w:spacing w:line="240" w:lineRule="auto"/>
              <w:jc w:val="both"/>
              <w:rPr>
                <w:bCs/>
                <w:sz w:val="18"/>
                <w:szCs w:val="18"/>
                <w:lang w:val="ru-RU"/>
              </w:rPr>
            </w:pPr>
            <w:r w:rsidRPr="00CC3ADC">
              <w:rPr>
                <w:iCs/>
                <w:sz w:val="18"/>
                <w:szCs w:val="18"/>
                <w:lang w:val="sr-Cyrl-CS"/>
              </w:rPr>
              <w:t>Практична настава: Студијски истраживачки рад</w:t>
            </w:r>
          </w:p>
          <w:p w14:paraId="640E4491" w14:textId="77777777" w:rsidR="004348D6" w:rsidRPr="00CC3ADC" w:rsidRDefault="004348D6" w:rsidP="00CC3ADC">
            <w:pPr>
              <w:spacing w:line="240" w:lineRule="auto"/>
              <w:jc w:val="both"/>
              <w:rPr>
                <w:iCs/>
                <w:sz w:val="18"/>
                <w:szCs w:val="18"/>
                <w:lang w:val="ru-RU"/>
              </w:rPr>
            </w:pPr>
            <w:r w:rsidRPr="00CC3ADC">
              <w:rPr>
                <w:iCs/>
                <w:sz w:val="18"/>
                <w:szCs w:val="18"/>
                <w:lang w:val="sr-Cyrl-CS"/>
              </w:rPr>
              <w:t xml:space="preserve">Претраживање база података регулаторних  агенција. Прописи и директиве Европске уније у области тиксикологије. Регулатива у области токсикологије и заштите животне средине у Србији. Детерминистичка и пробабилистичка процена ризика.  </w:t>
            </w:r>
          </w:p>
        </w:tc>
      </w:tr>
      <w:tr w:rsidR="004348D6" w:rsidRPr="00CC3ADC" w14:paraId="24FC7AB9" w14:textId="77777777" w:rsidTr="00685635">
        <w:tc>
          <w:tcPr>
            <w:tcW w:w="9000" w:type="dxa"/>
            <w:gridSpan w:val="3"/>
          </w:tcPr>
          <w:p w14:paraId="6DB36EBE" w14:textId="77777777" w:rsidR="004348D6" w:rsidRPr="00CC3ADC" w:rsidRDefault="004348D6" w:rsidP="00CC3ADC">
            <w:pPr>
              <w:spacing w:line="240" w:lineRule="auto"/>
              <w:rPr>
                <w:b/>
                <w:sz w:val="18"/>
                <w:szCs w:val="18"/>
              </w:rPr>
            </w:pPr>
            <w:r w:rsidRPr="00CC3ADC">
              <w:rPr>
                <w:b/>
                <w:sz w:val="18"/>
                <w:szCs w:val="18"/>
                <w:lang w:val="sr-Cyrl-CS"/>
              </w:rPr>
              <w:t>Препоручена литература</w:t>
            </w:r>
          </w:p>
          <w:p w14:paraId="17AC548E" w14:textId="77777777" w:rsidR="004348D6" w:rsidRPr="00CC3ADC" w:rsidRDefault="004348D6" w:rsidP="00CC3ADC">
            <w:pPr>
              <w:spacing w:line="240" w:lineRule="auto"/>
              <w:rPr>
                <w:sz w:val="18"/>
                <w:szCs w:val="18"/>
              </w:rPr>
            </w:pPr>
            <w:r w:rsidRPr="00CC3ADC">
              <w:rPr>
                <w:sz w:val="18"/>
                <w:szCs w:val="18"/>
                <w:shd w:val="clear" w:color="auto" w:fill="FFFFFF"/>
              </w:rPr>
              <w:t xml:space="preserve">Marrs T, Woodward K. </w:t>
            </w:r>
            <w:r w:rsidRPr="00CC3ADC">
              <w:rPr>
                <w:spacing w:val="-7"/>
                <w:sz w:val="18"/>
                <w:szCs w:val="18"/>
              </w:rPr>
              <w:t xml:space="preserve">Regulatory Toxicology in the European Union. </w:t>
            </w:r>
            <w:r w:rsidRPr="00CC3ADC">
              <w:rPr>
                <w:sz w:val="18"/>
                <w:szCs w:val="18"/>
                <w:shd w:val="clear" w:color="auto" w:fill="FFFFFF"/>
              </w:rPr>
              <w:t xml:space="preserve">Cambridge, United Kingdom, </w:t>
            </w:r>
            <w:hyperlink r:id="rId19" w:history="1">
              <w:r w:rsidRPr="00CC3ADC">
                <w:rPr>
                  <w:rStyle w:val="Hiperveza"/>
                  <w:color w:val="auto"/>
                  <w:sz w:val="18"/>
                  <w:szCs w:val="18"/>
                  <w:u w:val="none"/>
                  <w:shd w:val="clear" w:color="auto" w:fill="FFFFFF"/>
                </w:rPr>
                <w:t>Royal Society Of Chemistry</w:t>
              </w:r>
            </w:hyperlink>
            <w:r w:rsidRPr="00CC3ADC">
              <w:rPr>
                <w:sz w:val="18"/>
                <w:szCs w:val="18"/>
              </w:rPr>
              <w:t>, 2018. ISBN10 1782620664, ISBN13 978178262066.</w:t>
            </w:r>
          </w:p>
          <w:p w14:paraId="493483DB" w14:textId="77777777" w:rsidR="004348D6" w:rsidRPr="00CC3ADC" w:rsidRDefault="004348D6" w:rsidP="00CC3ADC">
            <w:pPr>
              <w:spacing w:line="240" w:lineRule="auto"/>
              <w:rPr>
                <w:sz w:val="18"/>
                <w:szCs w:val="18"/>
              </w:rPr>
            </w:pPr>
            <w:r w:rsidRPr="00CC3ADC">
              <w:rPr>
                <w:sz w:val="18"/>
                <w:szCs w:val="18"/>
              </w:rPr>
              <w:t>Reichl F-X, Schwenk M. Regulatory toxicology. Springer-Verlag Berlin and Heidelberg GmbH &amp; Co. K, 2014. ISBN 9783642353758.</w:t>
            </w:r>
          </w:p>
          <w:p w14:paraId="7EB35234" w14:textId="77777777" w:rsidR="004348D6" w:rsidRPr="00CC3ADC" w:rsidRDefault="004348D6" w:rsidP="00CC3ADC">
            <w:pPr>
              <w:spacing w:line="240" w:lineRule="auto"/>
              <w:rPr>
                <w:sz w:val="18"/>
                <w:szCs w:val="18"/>
              </w:rPr>
            </w:pPr>
            <w:r w:rsidRPr="00CC3ADC">
              <w:rPr>
                <w:sz w:val="18"/>
                <w:szCs w:val="18"/>
              </w:rPr>
              <w:t>Закон о хемикалијама, Службени гласник РС, бр. 36/2009, 88/2010, 92/2011, 93/2012 и 25/2015.</w:t>
            </w:r>
          </w:p>
          <w:p w14:paraId="40659970" w14:textId="77777777" w:rsidR="004348D6" w:rsidRPr="00CC3ADC" w:rsidRDefault="004348D6" w:rsidP="00CC3ADC">
            <w:pPr>
              <w:spacing w:line="240" w:lineRule="auto"/>
              <w:rPr>
                <w:sz w:val="18"/>
                <w:szCs w:val="18"/>
              </w:rPr>
            </w:pPr>
            <w:r w:rsidRPr="00CC3ADC">
              <w:rPr>
                <w:sz w:val="18"/>
                <w:szCs w:val="18"/>
              </w:rPr>
              <w:t>Закон о биоцидним производима, Сл</w:t>
            </w:r>
            <w:r w:rsidRPr="00CC3ADC">
              <w:rPr>
                <w:sz w:val="18"/>
                <w:szCs w:val="18"/>
                <w:lang w:val="sr-Cyrl-CS"/>
              </w:rPr>
              <w:t>. г</w:t>
            </w:r>
            <w:r w:rsidRPr="00CC3ADC">
              <w:rPr>
                <w:sz w:val="18"/>
                <w:szCs w:val="18"/>
              </w:rPr>
              <w:t>ласник РС, бр. 36/2009, 88/2010, 92/2011 и 25/2015.</w:t>
            </w:r>
          </w:p>
          <w:p w14:paraId="14BC43F8" w14:textId="77777777" w:rsidR="004348D6" w:rsidRPr="00CC3ADC" w:rsidRDefault="004348D6" w:rsidP="00CC3ADC">
            <w:pPr>
              <w:spacing w:line="240" w:lineRule="auto"/>
              <w:rPr>
                <w:sz w:val="18"/>
                <w:szCs w:val="18"/>
              </w:rPr>
            </w:pPr>
            <w:r w:rsidRPr="00CC3ADC">
              <w:rPr>
                <w:sz w:val="18"/>
                <w:szCs w:val="18"/>
              </w:rPr>
              <w:t>Закон о предметима опште употребе, Службени гласник РС, бр. 25/2019.</w:t>
            </w:r>
          </w:p>
          <w:p w14:paraId="15883240" w14:textId="77777777" w:rsidR="004348D6" w:rsidRPr="00CC3ADC" w:rsidRDefault="004348D6" w:rsidP="00CC3ADC">
            <w:pPr>
              <w:spacing w:line="240" w:lineRule="auto"/>
              <w:rPr>
                <w:sz w:val="18"/>
                <w:szCs w:val="18"/>
              </w:rPr>
            </w:pPr>
            <w:r w:rsidRPr="00CC3ADC">
              <w:rPr>
                <w:sz w:val="18"/>
                <w:szCs w:val="18"/>
              </w:rPr>
              <w:t>Закон о лековима и медицинским средствима, Сл</w:t>
            </w:r>
            <w:r w:rsidRPr="00CC3ADC">
              <w:rPr>
                <w:sz w:val="18"/>
                <w:szCs w:val="18"/>
                <w:lang w:val="sr-Cyrl-CS"/>
              </w:rPr>
              <w:t>.</w:t>
            </w:r>
            <w:r w:rsidRPr="00CC3ADC">
              <w:rPr>
                <w:sz w:val="18"/>
                <w:szCs w:val="18"/>
              </w:rPr>
              <w:t xml:space="preserve"> гласник РС, бр. 30/2010, </w:t>
            </w:r>
            <w:r w:rsidRPr="00CC3ADC">
              <w:rPr>
                <w:sz w:val="18"/>
                <w:szCs w:val="18"/>
                <w:lang w:val="sr-Cyrl-CS"/>
              </w:rPr>
              <w:t>1</w:t>
            </w:r>
            <w:r w:rsidRPr="00CC3ADC">
              <w:rPr>
                <w:sz w:val="18"/>
                <w:szCs w:val="18"/>
              </w:rPr>
              <w:t xml:space="preserve">07/2012, 113/2017. </w:t>
            </w:r>
          </w:p>
        </w:tc>
      </w:tr>
      <w:tr w:rsidR="004348D6" w:rsidRPr="00CC3ADC" w14:paraId="5BE9BE11" w14:textId="77777777" w:rsidTr="006856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119" w:type="dxa"/>
          </w:tcPr>
          <w:p w14:paraId="04FCCAE6" w14:textId="77777777" w:rsidR="004348D6" w:rsidRPr="00CC3ADC" w:rsidRDefault="004348D6" w:rsidP="00CC3ADC">
            <w:pPr>
              <w:spacing w:line="240" w:lineRule="auto"/>
              <w:rPr>
                <w:sz w:val="18"/>
                <w:szCs w:val="18"/>
                <w:lang w:val="sr-Cyrl-CS"/>
              </w:rPr>
            </w:pPr>
            <w:r w:rsidRPr="00CC3ADC">
              <w:rPr>
                <w:sz w:val="18"/>
                <w:szCs w:val="18"/>
                <w:lang w:val="sr-Cyrl-CS"/>
              </w:rPr>
              <w:t>Број часова активне наставе: 135</w:t>
            </w:r>
          </w:p>
        </w:tc>
        <w:tc>
          <w:tcPr>
            <w:tcW w:w="2642" w:type="dxa"/>
          </w:tcPr>
          <w:p w14:paraId="71009C2A" w14:textId="77777777" w:rsidR="004348D6" w:rsidRPr="00CC3ADC" w:rsidRDefault="004348D6" w:rsidP="00CC3ADC">
            <w:pPr>
              <w:spacing w:line="240" w:lineRule="auto"/>
              <w:rPr>
                <w:sz w:val="18"/>
                <w:szCs w:val="18"/>
              </w:rPr>
            </w:pPr>
            <w:r w:rsidRPr="00CC3ADC">
              <w:rPr>
                <w:sz w:val="18"/>
                <w:szCs w:val="18"/>
                <w:lang w:val="sr-Cyrl-CS"/>
              </w:rPr>
              <w:t xml:space="preserve">Теоријска настава: </w:t>
            </w:r>
            <w:r w:rsidRPr="00CC3ADC">
              <w:rPr>
                <w:sz w:val="18"/>
                <w:szCs w:val="18"/>
              </w:rPr>
              <w:t>75</w:t>
            </w:r>
          </w:p>
        </w:tc>
        <w:tc>
          <w:tcPr>
            <w:tcW w:w="3239" w:type="dxa"/>
          </w:tcPr>
          <w:p w14:paraId="3F73E374" w14:textId="77777777" w:rsidR="004348D6" w:rsidRPr="00CC3ADC" w:rsidRDefault="004348D6" w:rsidP="00CC3ADC">
            <w:pPr>
              <w:spacing w:line="240" w:lineRule="auto"/>
              <w:rPr>
                <w:sz w:val="18"/>
                <w:szCs w:val="18"/>
              </w:rPr>
            </w:pPr>
            <w:r w:rsidRPr="00CC3ADC">
              <w:rPr>
                <w:sz w:val="18"/>
                <w:szCs w:val="18"/>
                <w:lang w:val="sr-Cyrl-CS"/>
              </w:rPr>
              <w:t xml:space="preserve">Практична настава: </w:t>
            </w:r>
            <w:r w:rsidRPr="00CC3ADC">
              <w:rPr>
                <w:sz w:val="18"/>
                <w:szCs w:val="18"/>
              </w:rPr>
              <w:t>60</w:t>
            </w:r>
          </w:p>
        </w:tc>
      </w:tr>
      <w:tr w:rsidR="004348D6" w:rsidRPr="00CC3ADC" w14:paraId="66913083" w14:textId="77777777" w:rsidTr="006856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312D85B7" w14:textId="77777777" w:rsidR="004348D6" w:rsidRPr="00CC3ADC" w:rsidRDefault="004348D6" w:rsidP="00CC3ADC">
            <w:pPr>
              <w:spacing w:line="240" w:lineRule="auto"/>
              <w:rPr>
                <w:b/>
                <w:sz w:val="18"/>
                <w:szCs w:val="18"/>
                <w:lang w:val="sr-Cyrl-CS"/>
              </w:rPr>
            </w:pPr>
            <w:r w:rsidRPr="00CC3ADC">
              <w:rPr>
                <w:b/>
                <w:sz w:val="18"/>
                <w:szCs w:val="18"/>
                <w:lang w:val="sr-Cyrl-CS"/>
              </w:rPr>
              <w:t>Методе извођења наставе</w:t>
            </w:r>
          </w:p>
          <w:p w14:paraId="3A6F9AC4" w14:textId="77777777" w:rsidR="004348D6" w:rsidRPr="00CC3ADC" w:rsidRDefault="004348D6" w:rsidP="00CC3ADC">
            <w:pPr>
              <w:spacing w:line="240" w:lineRule="auto"/>
              <w:rPr>
                <w:b/>
                <w:sz w:val="18"/>
                <w:szCs w:val="18"/>
                <w:lang w:val="sr-Cyrl-CS"/>
              </w:rPr>
            </w:pPr>
            <w:r w:rsidRPr="00CC3ADC">
              <w:rPr>
                <w:sz w:val="18"/>
                <w:szCs w:val="18"/>
                <w:lang w:val="sr-Cyrl-CS"/>
              </w:rPr>
              <w:t>Предавања/интерактивни рад са кандидатом и студијски истраживачки рад.</w:t>
            </w:r>
          </w:p>
        </w:tc>
      </w:tr>
      <w:tr w:rsidR="004348D6" w:rsidRPr="00CC3ADC" w14:paraId="7B8CCA23" w14:textId="77777777" w:rsidTr="006856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6AFEED3A" w14:textId="77777777" w:rsidR="004348D6" w:rsidRPr="00CC3ADC" w:rsidRDefault="004348D6" w:rsidP="00CC3ADC">
            <w:pPr>
              <w:spacing w:line="240" w:lineRule="auto"/>
              <w:rPr>
                <w:b/>
                <w:sz w:val="18"/>
                <w:szCs w:val="18"/>
              </w:rPr>
            </w:pPr>
            <w:r w:rsidRPr="00CC3ADC">
              <w:rPr>
                <w:b/>
                <w:sz w:val="18"/>
                <w:szCs w:val="18"/>
                <w:lang w:val="sr-Cyrl-CS"/>
              </w:rPr>
              <w:t>Оцена знања (максимални број поена 100)</w:t>
            </w:r>
          </w:p>
          <w:p w14:paraId="50DFA987" w14:textId="77777777" w:rsidR="004348D6" w:rsidRPr="00CC3ADC" w:rsidRDefault="004348D6" w:rsidP="00CC3ADC">
            <w:pPr>
              <w:spacing w:line="240" w:lineRule="auto"/>
              <w:rPr>
                <w:sz w:val="18"/>
                <w:szCs w:val="18"/>
              </w:rPr>
            </w:pPr>
            <w:r w:rsidRPr="00CC3ADC">
              <w:rPr>
                <w:sz w:val="18"/>
                <w:szCs w:val="18"/>
                <w:lang w:val="sr-Cyrl-CS"/>
              </w:rPr>
              <w:t>Активност у току предавања</w:t>
            </w:r>
            <w:r w:rsidRPr="00CC3ADC">
              <w:rPr>
                <w:sz w:val="18"/>
                <w:szCs w:val="18"/>
              </w:rPr>
              <w:t>: 10</w:t>
            </w:r>
          </w:p>
          <w:p w14:paraId="2F7789C5" w14:textId="77777777" w:rsidR="004348D6" w:rsidRPr="00CC3ADC" w:rsidRDefault="004348D6" w:rsidP="00CC3ADC">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30</w:t>
            </w:r>
          </w:p>
          <w:p w14:paraId="17ED095C" w14:textId="77777777" w:rsidR="004348D6" w:rsidRPr="00CC3ADC" w:rsidRDefault="004348D6" w:rsidP="00CC3ADC">
            <w:pPr>
              <w:spacing w:line="240" w:lineRule="auto"/>
              <w:rPr>
                <w:sz w:val="18"/>
                <w:szCs w:val="18"/>
              </w:rPr>
            </w:pPr>
            <w:r w:rsidRPr="00CC3ADC">
              <w:rPr>
                <w:sz w:val="18"/>
                <w:szCs w:val="18"/>
                <w:lang w:val="sr-Cyrl-CS"/>
              </w:rPr>
              <w:t>Писмени испит</w:t>
            </w:r>
            <w:r w:rsidRPr="00CC3ADC">
              <w:rPr>
                <w:sz w:val="18"/>
                <w:szCs w:val="18"/>
              </w:rPr>
              <w:t>: 60</w:t>
            </w:r>
          </w:p>
        </w:tc>
      </w:tr>
    </w:tbl>
    <w:p w14:paraId="63339800" w14:textId="77777777" w:rsidR="00EC60E5" w:rsidRPr="00CC3ADC" w:rsidRDefault="00EC60E5" w:rsidP="00CC3ADC">
      <w:pPr>
        <w:spacing w:line="240" w:lineRule="auto"/>
        <w:rPr>
          <w:b/>
          <w:sz w:val="18"/>
          <w:szCs w:val="18"/>
          <w:lang w:val="sr-Cyrl-CS"/>
        </w:rPr>
      </w:pPr>
    </w:p>
    <w:p w14:paraId="4D5B186F" w14:textId="77777777" w:rsidR="00EC60E5" w:rsidRPr="00CC3ADC" w:rsidRDefault="00EC60E5" w:rsidP="00CC3ADC">
      <w:pPr>
        <w:spacing w:line="240" w:lineRule="auto"/>
        <w:rPr>
          <w:b/>
          <w:sz w:val="18"/>
          <w:szCs w:val="18"/>
          <w:lang w:val="sr-Cyrl-CS"/>
        </w:rPr>
      </w:pPr>
      <w:r w:rsidRPr="00CC3ADC">
        <w:rPr>
          <w:b/>
          <w:sz w:val="18"/>
          <w:szCs w:val="18"/>
          <w:lang w:val="sr-Cyrl-CS"/>
        </w:rPr>
        <w:br w:type="page"/>
      </w:r>
    </w:p>
    <w:p w14:paraId="3AC52B66" w14:textId="77777777" w:rsidR="009F58B5" w:rsidRDefault="009F58B5" w:rsidP="00CC3ADC">
      <w:pPr>
        <w:spacing w:line="240" w:lineRule="auto"/>
        <w:rPr>
          <w:b/>
          <w:sz w:val="18"/>
          <w:szCs w:val="18"/>
          <w:lang w:val="sr-Cyrl-CS"/>
        </w:rPr>
      </w:pPr>
    </w:p>
    <w:p w14:paraId="75BF16AC" w14:textId="77777777" w:rsidR="00EB0CBE" w:rsidRDefault="00EB0CBE" w:rsidP="00EB0CBE">
      <w:pPr>
        <w:spacing w:after="200"/>
        <w:jc w:val="center"/>
        <w:rPr>
          <w:b/>
          <w:sz w:val="28"/>
          <w:szCs w:val="28"/>
        </w:rPr>
      </w:pPr>
    </w:p>
    <w:p w14:paraId="3ED5C24A" w14:textId="77777777" w:rsidR="00EB0CBE" w:rsidRDefault="00EB0CBE" w:rsidP="00EB0CBE">
      <w:pPr>
        <w:spacing w:after="200"/>
        <w:jc w:val="center"/>
        <w:rPr>
          <w:b/>
          <w:sz w:val="28"/>
          <w:szCs w:val="28"/>
        </w:rPr>
      </w:pPr>
    </w:p>
    <w:p w14:paraId="298B69D3" w14:textId="77777777" w:rsidR="00EB0CBE" w:rsidRDefault="00EB0CBE" w:rsidP="00EB0CBE">
      <w:pPr>
        <w:spacing w:after="200"/>
        <w:jc w:val="center"/>
        <w:rPr>
          <w:b/>
          <w:sz w:val="28"/>
          <w:szCs w:val="28"/>
        </w:rPr>
      </w:pPr>
    </w:p>
    <w:p w14:paraId="64678E6E" w14:textId="49F27570" w:rsidR="00EB0CBE" w:rsidRDefault="00EB0CBE" w:rsidP="00EB0CBE">
      <w:pPr>
        <w:spacing w:after="200"/>
        <w:jc w:val="center"/>
        <w:rPr>
          <w:b/>
          <w:sz w:val="28"/>
          <w:szCs w:val="28"/>
        </w:rPr>
      </w:pPr>
    </w:p>
    <w:p w14:paraId="75901656" w14:textId="61F47BCE" w:rsidR="00EB0CBE" w:rsidRDefault="00EB0CBE" w:rsidP="00EB0CBE">
      <w:pPr>
        <w:spacing w:after="200"/>
        <w:jc w:val="center"/>
        <w:rPr>
          <w:b/>
          <w:sz w:val="28"/>
          <w:szCs w:val="28"/>
        </w:rPr>
      </w:pPr>
    </w:p>
    <w:p w14:paraId="7B3E6D24" w14:textId="291FD326" w:rsidR="00EB0CBE" w:rsidRDefault="00EB0CBE" w:rsidP="00EB0CBE">
      <w:pPr>
        <w:spacing w:after="200"/>
        <w:jc w:val="center"/>
        <w:rPr>
          <w:b/>
          <w:sz w:val="28"/>
          <w:szCs w:val="28"/>
        </w:rPr>
      </w:pPr>
    </w:p>
    <w:p w14:paraId="44F41160" w14:textId="51B27AC0" w:rsidR="00EB0CBE" w:rsidRDefault="00EB0CBE" w:rsidP="00EB0CBE">
      <w:pPr>
        <w:spacing w:after="200"/>
        <w:jc w:val="center"/>
        <w:rPr>
          <w:b/>
          <w:sz w:val="28"/>
          <w:szCs w:val="28"/>
        </w:rPr>
      </w:pPr>
    </w:p>
    <w:p w14:paraId="471BECB8" w14:textId="7881BAF0" w:rsidR="00EB0CBE" w:rsidRDefault="00EB0CBE" w:rsidP="00EB0CBE">
      <w:pPr>
        <w:spacing w:after="200"/>
        <w:jc w:val="center"/>
        <w:rPr>
          <w:b/>
          <w:sz w:val="28"/>
          <w:szCs w:val="28"/>
        </w:rPr>
      </w:pPr>
    </w:p>
    <w:p w14:paraId="23ED7BC1" w14:textId="77777777" w:rsidR="00EB0CBE" w:rsidRDefault="00EB0CBE" w:rsidP="00EB0CBE">
      <w:pPr>
        <w:spacing w:after="200"/>
        <w:jc w:val="center"/>
        <w:rPr>
          <w:b/>
          <w:sz w:val="28"/>
          <w:szCs w:val="28"/>
        </w:rPr>
      </w:pPr>
    </w:p>
    <w:p w14:paraId="73CFF670" w14:textId="77777777" w:rsidR="00EB0CBE" w:rsidRDefault="00EB0CBE" w:rsidP="00EB0CBE">
      <w:pPr>
        <w:spacing w:after="200"/>
        <w:jc w:val="center"/>
        <w:rPr>
          <w:b/>
          <w:sz w:val="28"/>
          <w:szCs w:val="28"/>
        </w:rPr>
      </w:pPr>
    </w:p>
    <w:p w14:paraId="0C2E16C9" w14:textId="77777777" w:rsidR="00EB0CBE" w:rsidRPr="0089152E" w:rsidRDefault="00EB0CBE" w:rsidP="00EB0CBE">
      <w:pPr>
        <w:spacing w:after="200"/>
        <w:jc w:val="center"/>
        <w:rPr>
          <w:b/>
          <w:sz w:val="28"/>
          <w:szCs w:val="28"/>
        </w:rPr>
      </w:pPr>
      <w:r>
        <w:rPr>
          <w:b/>
          <w:sz w:val="28"/>
          <w:szCs w:val="28"/>
        </w:rPr>
        <w:t>ПРЕДМЕТИ II ГОДИНE СТУДИЈА</w:t>
      </w:r>
    </w:p>
    <w:p w14:paraId="5F2CC64E" w14:textId="77777777" w:rsidR="00EB0CBE" w:rsidRPr="009F58B5" w:rsidRDefault="00EB0CBE" w:rsidP="00EB0CBE">
      <w:pPr>
        <w:spacing w:after="200"/>
        <w:jc w:val="center"/>
        <w:rPr>
          <w:b/>
          <w:sz w:val="28"/>
          <w:szCs w:val="28"/>
        </w:rPr>
      </w:pPr>
      <w:r>
        <w:rPr>
          <w:b/>
          <w:sz w:val="28"/>
          <w:szCs w:val="28"/>
        </w:rPr>
        <w:t>Модул: Неуронауке</w:t>
      </w:r>
    </w:p>
    <w:p w14:paraId="53C07B65" w14:textId="77777777" w:rsidR="00EB0CBE" w:rsidRDefault="00EB0CBE" w:rsidP="00EB0CBE">
      <w:pPr>
        <w:spacing w:after="200"/>
        <w:rPr>
          <w:b/>
          <w:sz w:val="18"/>
          <w:szCs w:val="18"/>
          <w:lang w:val="sr-Cyrl-CS"/>
        </w:rPr>
      </w:pPr>
    </w:p>
    <w:p w14:paraId="1A4AC276" w14:textId="77777777" w:rsidR="00EB0CBE" w:rsidRDefault="00EB0CBE" w:rsidP="00EB0CBE">
      <w:pPr>
        <w:spacing w:after="200"/>
        <w:rPr>
          <w:b/>
          <w:sz w:val="18"/>
          <w:szCs w:val="18"/>
          <w:lang w:val="sr-Cyrl-CS"/>
        </w:rPr>
      </w:pPr>
      <w:r>
        <w:rPr>
          <w:b/>
          <w:sz w:val="18"/>
          <w:szCs w:val="18"/>
          <w:lang w:val="sr-Cyrl-CS"/>
        </w:rPr>
        <w:br w:type="page"/>
      </w:r>
    </w:p>
    <w:p w14:paraId="4112EA81"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0DBB3534" w14:textId="77777777" w:rsidR="00EB0CBE" w:rsidRPr="00CC3ADC" w:rsidRDefault="00EB0CBE" w:rsidP="00EB0CBE">
      <w:pPr>
        <w:spacing w:line="240" w:lineRule="auto"/>
        <w:rPr>
          <w:b/>
          <w:sz w:val="18"/>
          <w:szCs w:val="18"/>
          <w:lang w:val="sr-Cyrl-CS"/>
        </w:rPr>
      </w:pP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2760"/>
        <w:gridCol w:w="3630"/>
      </w:tblGrid>
      <w:tr w:rsidR="00EB0CBE" w:rsidRPr="00CC3ADC" w14:paraId="038F7FA5" w14:textId="77777777" w:rsidTr="00951A8B">
        <w:tc>
          <w:tcPr>
            <w:tcW w:w="9270" w:type="dxa"/>
            <w:gridSpan w:val="3"/>
            <w:shd w:val="clear" w:color="auto" w:fill="D9D9D9" w:themeFill="background1" w:themeFillShade="D9"/>
          </w:tcPr>
          <w:p w14:paraId="61F4B34D" w14:textId="77777777" w:rsidR="00EB0CBE" w:rsidRPr="00CC3ADC" w:rsidRDefault="00EB0CBE" w:rsidP="00951A8B">
            <w:pPr>
              <w:spacing w:line="240" w:lineRule="auto"/>
              <w:rPr>
                <w:b/>
                <w:sz w:val="18"/>
                <w:szCs w:val="18"/>
                <w:lang w:val="sr-Cyrl-CS"/>
              </w:rPr>
            </w:pPr>
            <w:r w:rsidRPr="00CC3ADC">
              <w:rPr>
                <w:b/>
                <w:sz w:val="18"/>
                <w:szCs w:val="18"/>
                <w:lang w:val="sr-Cyrl-CS"/>
              </w:rPr>
              <w:t>Назив предмета:</w:t>
            </w:r>
            <w:r w:rsidRPr="00CC3ADC">
              <w:rPr>
                <w:b/>
                <w:bCs/>
                <w:sz w:val="18"/>
                <w:szCs w:val="18"/>
              </w:rPr>
              <w:t xml:space="preserve"> </w:t>
            </w:r>
            <w:r w:rsidRPr="00CC3ADC">
              <w:rPr>
                <w:bCs/>
                <w:sz w:val="18"/>
                <w:szCs w:val="18"/>
                <w:lang w:val="sr-Cyrl-CS"/>
              </w:rPr>
              <w:t>Основе н</w:t>
            </w:r>
            <w:r w:rsidRPr="00CC3ADC">
              <w:rPr>
                <w:bCs/>
                <w:sz w:val="18"/>
                <w:szCs w:val="18"/>
                <w:lang w:val="sr-Latn-CS"/>
              </w:rPr>
              <w:t>e</w:t>
            </w:r>
            <w:r w:rsidRPr="00CC3ADC">
              <w:rPr>
                <w:bCs/>
                <w:sz w:val="18"/>
                <w:szCs w:val="18"/>
                <w:lang w:val="sr-Cyrl-CS"/>
              </w:rPr>
              <w:t>уронаука</w:t>
            </w:r>
          </w:p>
        </w:tc>
      </w:tr>
      <w:tr w:rsidR="00EB0CBE" w:rsidRPr="00CC3ADC" w14:paraId="04F1F7CB" w14:textId="77777777" w:rsidTr="00951A8B">
        <w:tc>
          <w:tcPr>
            <w:tcW w:w="9270" w:type="dxa"/>
            <w:gridSpan w:val="3"/>
          </w:tcPr>
          <w:p w14:paraId="33209B48" w14:textId="089014B7" w:rsidR="00EB0CBE" w:rsidRPr="00CC359F" w:rsidRDefault="00EB0CBE" w:rsidP="00EB0CBE">
            <w:pPr>
              <w:spacing w:line="240" w:lineRule="auto"/>
              <w:rPr>
                <w:b/>
                <w:bCs/>
                <w:color w:val="0070C0"/>
                <w:sz w:val="18"/>
                <w:szCs w:val="18"/>
                <w:lang w:val="sr-Cyrl-CS"/>
              </w:rPr>
            </w:pPr>
            <w:r w:rsidRPr="00CC3ADC">
              <w:rPr>
                <w:b/>
                <w:sz w:val="18"/>
                <w:szCs w:val="18"/>
                <w:lang w:val="sr-Cyrl-CS"/>
              </w:rPr>
              <w:t>Наставник или наставници:</w:t>
            </w:r>
            <w:r w:rsidRPr="00CC3ADC">
              <w:rPr>
                <w:b/>
                <w:sz w:val="18"/>
                <w:szCs w:val="18"/>
                <w:lang w:val="sr-Latn-CS"/>
              </w:rPr>
              <w:t xml:space="preserve"> </w:t>
            </w:r>
            <w:r w:rsidRPr="00CC3ADC">
              <w:rPr>
                <w:bCs/>
                <w:sz w:val="18"/>
                <w:szCs w:val="18"/>
                <w:lang w:val="sr-Cyrl-CS"/>
              </w:rPr>
              <w:t xml:space="preserve"> </w:t>
            </w:r>
            <w:r w:rsidRPr="00EB0CBE">
              <w:rPr>
                <w:b/>
                <w:bCs/>
                <w:color w:val="0070C0"/>
                <w:sz w:val="18"/>
                <w:szCs w:val="18"/>
                <w:lang w:val="sr-Cyrl-CS"/>
              </w:rPr>
              <w:t>Динчић Евица</w:t>
            </w:r>
            <w:r w:rsidR="00CC359F">
              <w:rPr>
                <w:b/>
                <w:bCs/>
                <w:color w:val="0070C0"/>
                <w:sz w:val="18"/>
                <w:szCs w:val="18"/>
                <w:lang w:val="sr-Cyrl-CS"/>
              </w:rPr>
              <w:t xml:space="preserve">, </w:t>
            </w:r>
            <w:r w:rsidRPr="00EB0CBE">
              <w:rPr>
                <w:b/>
                <w:bCs/>
                <w:color w:val="0070C0"/>
                <w:sz w:val="18"/>
                <w:szCs w:val="18"/>
                <w:lang w:val="sr-Cyrl-CS"/>
              </w:rPr>
              <w:t>Мартић-Поповић Весна</w:t>
            </w:r>
            <w:r w:rsidR="00CC359F">
              <w:rPr>
                <w:b/>
                <w:bCs/>
                <w:color w:val="0070C0"/>
                <w:sz w:val="18"/>
                <w:szCs w:val="18"/>
                <w:lang w:val="sr-Cyrl-CS"/>
              </w:rPr>
              <w:t xml:space="preserve">, </w:t>
            </w:r>
            <w:r w:rsidRPr="00EB0CBE">
              <w:rPr>
                <w:b/>
                <w:bCs/>
                <w:color w:val="0070C0"/>
                <w:sz w:val="18"/>
                <w:szCs w:val="18"/>
                <w:lang w:val="sr-Cyrl-CS"/>
              </w:rPr>
              <w:t>Нинковић Милица</w:t>
            </w:r>
            <w:r w:rsidR="00CC359F">
              <w:rPr>
                <w:b/>
                <w:bCs/>
                <w:color w:val="0070C0"/>
                <w:sz w:val="18"/>
                <w:szCs w:val="18"/>
                <w:lang w:val="sr-Cyrl-CS"/>
              </w:rPr>
              <w:t xml:space="preserve">, </w:t>
            </w:r>
            <w:r w:rsidRPr="00EB0CBE">
              <w:rPr>
                <w:b/>
                <w:bCs/>
                <w:color w:val="0070C0"/>
                <w:sz w:val="18"/>
                <w:szCs w:val="18"/>
                <w:lang w:val="sr-Cyrl-CS"/>
              </w:rPr>
              <w:t>Раичевић Ранко</w:t>
            </w:r>
            <w:r w:rsidR="00CC359F">
              <w:rPr>
                <w:b/>
                <w:bCs/>
                <w:color w:val="0070C0"/>
                <w:sz w:val="18"/>
                <w:szCs w:val="18"/>
                <w:lang w:val="sr-Cyrl-CS"/>
              </w:rPr>
              <w:t xml:space="preserve">, </w:t>
            </w:r>
            <w:r w:rsidRPr="00EB0CBE">
              <w:rPr>
                <w:b/>
                <w:bCs/>
                <w:color w:val="0070C0"/>
                <w:sz w:val="18"/>
                <w:szCs w:val="18"/>
                <w:lang w:val="sr-Cyrl-CS"/>
              </w:rPr>
              <w:t>Селаковић-Мићуновић Весна</w:t>
            </w:r>
            <w:r w:rsidR="00CC359F">
              <w:rPr>
                <w:b/>
                <w:bCs/>
                <w:color w:val="0070C0"/>
                <w:sz w:val="18"/>
                <w:szCs w:val="18"/>
                <w:lang w:val="sr-Cyrl-CS"/>
              </w:rPr>
              <w:t xml:space="preserve">, </w:t>
            </w:r>
            <w:r w:rsidRPr="00EB0CBE">
              <w:rPr>
                <w:b/>
                <w:bCs/>
                <w:color w:val="0070C0"/>
                <w:sz w:val="18"/>
                <w:szCs w:val="18"/>
                <w:lang w:val="sr-Cyrl-CS"/>
              </w:rPr>
              <w:t>Стевановић Ивана</w:t>
            </w:r>
            <w:r w:rsidR="00CC359F">
              <w:rPr>
                <w:b/>
                <w:bCs/>
                <w:color w:val="0070C0"/>
                <w:sz w:val="18"/>
                <w:szCs w:val="18"/>
                <w:lang w:val="sr-Cyrl-CS"/>
              </w:rPr>
              <w:t xml:space="preserve">, </w:t>
            </w:r>
            <w:r w:rsidRPr="00EB0CBE">
              <w:rPr>
                <w:b/>
                <w:bCs/>
                <w:color w:val="0070C0"/>
                <w:sz w:val="18"/>
                <w:szCs w:val="18"/>
                <w:lang w:val="sr-Cyrl-CS"/>
              </w:rPr>
              <w:t>Костић Смиљана</w:t>
            </w:r>
            <w:r w:rsidR="000358DC">
              <w:rPr>
                <w:b/>
                <w:bCs/>
                <w:color w:val="0070C0"/>
                <w:sz w:val="18"/>
                <w:szCs w:val="18"/>
                <w:lang w:val="sr-Cyrl-CS"/>
              </w:rPr>
              <w:t xml:space="preserve">, </w:t>
            </w:r>
            <w:r w:rsidR="000358DC" w:rsidRPr="00F168AB">
              <w:rPr>
                <w:b/>
                <w:bCs/>
                <w:color w:val="0070C0"/>
                <w:sz w:val="18"/>
                <w:szCs w:val="18"/>
                <w:lang w:val="sr-Latn-RS"/>
              </w:rPr>
              <w:t xml:space="preserve">Oливера </w:t>
            </w:r>
            <w:r w:rsidR="000358DC" w:rsidRPr="00F168AB">
              <w:rPr>
                <w:b/>
                <w:bCs/>
                <w:color w:val="0070C0"/>
                <w:sz w:val="18"/>
                <w:szCs w:val="18"/>
                <w:lang w:val="sr-Cyrl-RS"/>
              </w:rPr>
              <w:t>Јованикић</w:t>
            </w:r>
            <w:r w:rsidR="00F168AB">
              <w:rPr>
                <w:b/>
                <w:bCs/>
                <w:color w:val="0070C0"/>
                <w:sz w:val="18"/>
                <w:szCs w:val="18"/>
                <w:lang w:val="sr-Cyrl-RS"/>
              </w:rPr>
              <w:t>.</w:t>
            </w:r>
          </w:p>
        </w:tc>
      </w:tr>
      <w:tr w:rsidR="00EB0CBE" w:rsidRPr="00CC3ADC" w14:paraId="310E1318" w14:textId="77777777" w:rsidTr="00951A8B">
        <w:tc>
          <w:tcPr>
            <w:tcW w:w="9270" w:type="dxa"/>
            <w:gridSpan w:val="3"/>
          </w:tcPr>
          <w:p w14:paraId="51BBEA08" w14:textId="77777777" w:rsidR="00EB0CBE" w:rsidRPr="00CC3ADC" w:rsidRDefault="00EB0CBE" w:rsidP="00951A8B">
            <w:pPr>
              <w:spacing w:line="240" w:lineRule="auto"/>
              <w:rPr>
                <w:b/>
                <w:sz w:val="18"/>
                <w:szCs w:val="18"/>
                <w:lang w:val="sr-Cyrl-CS"/>
              </w:rPr>
            </w:pPr>
            <w:r w:rsidRPr="00CC3ADC">
              <w:rPr>
                <w:b/>
                <w:sz w:val="18"/>
                <w:szCs w:val="18"/>
                <w:lang w:val="sr-Cyrl-CS"/>
              </w:rPr>
              <w:t>Статус предмета:</w:t>
            </w:r>
            <w:r w:rsidRPr="00CC3ADC">
              <w:rPr>
                <w:b/>
                <w:sz w:val="18"/>
                <w:szCs w:val="18"/>
                <w:lang w:val="sr-Latn-CS"/>
              </w:rPr>
              <w:t xml:space="preserve"> </w:t>
            </w:r>
            <w:r w:rsidRPr="00CC3ADC">
              <w:rPr>
                <w:sz w:val="18"/>
                <w:szCs w:val="18"/>
              </w:rPr>
              <w:t>изборни</w:t>
            </w:r>
            <w:r w:rsidRPr="00CC3ADC">
              <w:rPr>
                <w:sz w:val="18"/>
                <w:szCs w:val="18"/>
                <w:lang w:val="sr-Cyrl-CS"/>
              </w:rPr>
              <w:t xml:space="preserve"> предмет</w:t>
            </w:r>
            <w:r w:rsidRPr="00CC3ADC">
              <w:rPr>
                <w:sz w:val="18"/>
                <w:szCs w:val="18"/>
                <w:lang w:val="sr-Latn-CS"/>
              </w:rPr>
              <w:t xml:space="preserve"> </w:t>
            </w:r>
            <w:r w:rsidRPr="00CC3ADC">
              <w:rPr>
                <w:sz w:val="18"/>
                <w:szCs w:val="18"/>
                <w:lang w:val="sr-Cyrl-CS"/>
              </w:rPr>
              <w:t>изборног подручја неуронауке</w:t>
            </w:r>
          </w:p>
        </w:tc>
      </w:tr>
      <w:tr w:rsidR="00EB0CBE" w:rsidRPr="00CC3ADC" w14:paraId="7236217F" w14:textId="77777777" w:rsidTr="00951A8B">
        <w:tc>
          <w:tcPr>
            <w:tcW w:w="9270" w:type="dxa"/>
            <w:gridSpan w:val="3"/>
          </w:tcPr>
          <w:p w14:paraId="03FF3F90" w14:textId="77777777" w:rsidR="00EB0CBE" w:rsidRPr="00CC3ADC" w:rsidRDefault="00EB0CBE" w:rsidP="00951A8B">
            <w:pPr>
              <w:spacing w:line="240" w:lineRule="auto"/>
              <w:rPr>
                <w:b/>
                <w:sz w:val="18"/>
                <w:szCs w:val="18"/>
                <w:lang w:val="sr-Latn-CS"/>
              </w:rPr>
            </w:pPr>
            <w:r w:rsidRPr="00CC3ADC">
              <w:rPr>
                <w:b/>
                <w:sz w:val="18"/>
                <w:szCs w:val="18"/>
                <w:lang w:val="sr-Cyrl-CS"/>
              </w:rPr>
              <w:t>Број ЕЦПБ:</w:t>
            </w:r>
            <w:r w:rsidRPr="00CC3ADC">
              <w:rPr>
                <w:b/>
                <w:sz w:val="18"/>
                <w:szCs w:val="18"/>
                <w:lang w:val="sr-Latn-CS"/>
              </w:rPr>
              <w:t xml:space="preserve"> </w:t>
            </w:r>
            <w:r w:rsidRPr="00CC3ADC">
              <w:rPr>
                <w:sz w:val="18"/>
                <w:szCs w:val="18"/>
                <w:lang w:val="sr-Latn-CS"/>
              </w:rPr>
              <w:t>15</w:t>
            </w:r>
          </w:p>
        </w:tc>
      </w:tr>
      <w:tr w:rsidR="00EB0CBE" w:rsidRPr="00CC3ADC" w14:paraId="748DFD2E" w14:textId="77777777" w:rsidTr="00951A8B">
        <w:tc>
          <w:tcPr>
            <w:tcW w:w="9270" w:type="dxa"/>
            <w:gridSpan w:val="3"/>
          </w:tcPr>
          <w:p w14:paraId="21AFE918"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Услов: </w:t>
            </w:r>
            <w:r w:rsidRPr="00CC3ADC">
              <w:rPr>
                <w:sz w:val="18"/>
                <w:szCs w:val="18"/>
                <w:lang w:val="sr-Cyrl-CS"/>
              </w:rPr>
              <w:t>Уписан</w:t>
            </w:r>
            <w:r w:rsidRPr="00CC3ADC">
              <w:rPr>
                <w:sz w:val="18"/>
                <w:szCs w:val="18"/>
                <w:lang w:val="sr-Latn-CS"/>
              </w:rPr>
              <w:t xml:space="preserve"> трећи семестар </w:t>
            </w:r>
            <w:r w:rsidRPr="00CC3ADC">
              <w:rPr>
                <w:sz w:val="18"/>
                <w:szCs w:val="18"/>
                <w:lang w:val="sr-Cyrl-CS"/>
              </w:rPr>
              <w:t>докторских студија</w:t>
            </w:r>
          </w:p>
        </w:tc>
      </w:tr>
      <w:tr w:rsidR="00EB0CBE" w:rsidRPr="00CC3ADC" w14:paraId="354FE1C3" w14:textId="77777777" w:rsidTr="00951A8B">
        <w:tc>
          <w:tcPr>
            <w:tcW w:w="9270" w:type="dxa"/>
            <w:gridSpan w:val="3"/>
          </w:tcPr>
          <w:p w14:paraId="0636C826" w14:textId="77777777" w:rsidR="00EB0CBE" w:rsidRPr="00CC3ADC" w:rsidRDefault="00EB0CBE" w:rsidP="00951A8B">
            <w:pPr>
              <w:spacing w:line="240" w:lineRule="auto"/>
              <w:jc w:val="both"/>
              <w:rPr>
                <w:b/>
                <w:sz w:val="18"/>
                <w:szCs w:val="18"/>
                <w:lang w:val="sr-Cyrl-CS"/>
              </w:rPr>
            </w:pPr>
            <w:r w:rsidRPr="00CC3ADC">
              <w:rPr>
                <w:b/>
                <w:sz w:val="18"/>
                <w:szCs w:val="18"/>
                <w:lang w:val="sr-Cyrl-CS"/>
              </w:rPr>
              <w:t>Циљ предмета</w:t>
            </w:r>
          </w:p>
          <w:p w14:paraId="7EA905C9"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Упознавање кандидата са теоријским и практичним изучавањем неуронаука, принципима  функционалне организације нервног система, функционисања појединих система у оквиру целине, базичних структурних одлика нервног система, основних принципа експерименталних и клиничких истраживања и усвајања одговорности у истраживањима и публиковању на етичким основама.</w:t>
            </w:r>
          </w:p>
        </w:tc>
      </w:tr>
      <w:tr w:rsidR="00EB0CBE" w:rsidRPr="00CC3ADC" w14:paraId="5F68D15C" w14:textId="77777777" w:rsidTr="00951A8B">
        <w:tc>
          <w:tcPr>
            <w:tcW w:w="9270" w:type="dxa"/>
            <w:gridSpan w:val="3"/>
          </w:tcPr>
          <w:p w14:paraId="5494C57D" w14:textId="77777777" w:rsidR="00EB0CBE" w:rsidRPr="00CC3ADC" w:rsidRDefault="00EB0CBE" w:rsidP="00951A8B">
            <w:pPr>
              <w:spacing w:line="240" w:lineRule="auto"/>
              <w:jc w:val="both"/>
              <w:rPr>
                <w:b/>
                <w:sz w:val="18"/>
                <w:szCs w:val="18"/>
                <w:lang w:val="ru-RU"/>
              </w:rPr>
            </w:pPr>
            <w:r w:rsidRPr="00CC3ADC">
              <w:rPr>
                <w:b/>
                <w:sz w:val="18"/>
                <w:szCs w:val="18"/>
                <w:lang w:val="sr-Cyrl-CS"/>
              </w:rPr>
              <w:t>Исход предмета</w:t>
            </w:r>
          </w:p>
          <w:p w14:paraId="6A692978"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По завршетку теоријске наставе из премета Основе неуронаука од кандидата се очекује да стекне  знања из области</w:t>
            </w:r>
            <w:r w:rsidRPr="00CC3ADC">
              <w:rPr>
                <w:bCs/>
                <w:sz w:val="18"/>
                <w:szCs w:val="18"/>
                <w:lang w:val="sr-Latn-CS"/>
              </w:rPr>
              <w:t xml:space="preserve"> </w:t>
            </w:r>
            <w:r w:rsidRPr="00CC3ADC">
              <w:rPr>
                <w:bCs/>
                <w:sz w:val="18"/>
                <w:szCs w:val="18"/>
                <w:lang w:val="sr-Cyrl-CS"/>
              </w:rPr>
              <w:t>експерименталних и клиничких истраживања у неуронаукама, базичних структурних одлика нервног система, организације нервног система са еволутивног аспекта, структурне анатомске организације нервног система и начина повезивања појединих његових делова у јединаствену целину, као и рада на in vivo и in vitro моделима у испитивању неуролошких обољења.</w:t>
            </w:r>
          </w:p>
        </w:tc>
      </w:tr>
      <w:tr w:rsidR="00EB0CBE" w:rsidRPr="00CC3ADC" w14:paraId="03001C5B" w14:textId="77777777" w:rsidTr="00951A8B">
        <w:tc>
          <w:tcPr>
            <w:tcW w:w="9270" w:type="dxa"/>
            <w:gridSpan w:val="3"/>
          </w:tcPr>
          <w:p w14:paraId="53349E6C" w14:textId="77777777" w:rsidR="00EB0CBE" w:rsidRPr="00CC3ADC" w:rsidRDefault="00EB0CBE" w:rsidP="00951A8B">
            <w:pPr>
              <w:spacing w:line="240" w:lineRule="auto"/>
              <w:jc w:val="both"/>
              <w:rPr>
                <w:b/>
                <w:sz w:val="18"/>
                <w:szCs w:val="18"/>
                <w:lang w:val="sr-Cyrl-CS"/>
              </w:rPr>
            </w:pPr>
            <w:r w:rsidRPr="00CC3ADC">
              <w:rPr>
                <w:b/>
                <w:sz w:val="18"/>
                <w:szCs w:val="18"/>
                <w:lang w:val="sr-Cyrl-CS"/>
              </w:rPr>
              <w:t>Садржај предмета</w:t>
            </w:r>
          </w:p>
          <w:p w14:paraId="24AE7392"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539475D0" w14:textId="77777777" w:rsidR="00EB0CBE" w:rsidRPr="00CC3ADC" w:rsidRDefault="00EB0CBE" w:rsidP="00951A8B">
            <w:pPr>
              <w:spacing w:line="240" w:lineRule="auto"/>
              <w:jc w:val="both"/>
              <w:rPr>
                <w:iCs/>
                <w:sz w:val="18"/>
                <w:szCs w:val="18"/>
                <w:lang w:val="sr-Cyrl-CS"/>
              </w:rPr>
            </w:pPr>
            <w:r w:rsidRPr="00CC3ADC">
              <w:rPr>
                <w:bCs/>
                <w:sz w:val="18"/>
                <w:szCs w:val="18"/>
                <w:lang w:val="sr-Cyrl-CS"/>
              </w:rPr>
              <w:t xml:space="preserve">Основе теоријског и практичног изучавања неуронаука; Организација нервног система са еволутивног аспекта; </w:t>
            </w:r>
            <w:r w:rsidRPr="00CC3ADC">
              <w:rPr>
                <w:iCs/>
                <w:sz w:val="18"/>
                <w:szCs w:val="18"/>
                <w:lang w:val="sr-Cyrl-CS"/>
              </w:rPr>
              <w:t>Повезивање појединих делова нервног система у јединствену целину са неуроанатомског аспекта.</w:t>
            </w:r>
          </w:p>
          <w:p w14:paraId="01789B3C"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Практична настав: Студијски истраживачки рад</w:t>
            </w:r>
          </w:p>
          <w:p w14:paraId="0AE80B24" w14:textId="77777777" w:rsidR="00EB0CBE" w:rsidRPr="00CC3ADC" w:rsidRDefault="00EB0CBE" w:rsidP="00951A8B">
            <w:pPr>
              <w:spacing w:line="240" w:lineRule="auto"/>
              <w:jc w:val="both"/>
              <w:rPr>
                <w:bCs/>
                <w:sz w:val="18"/>
                <w:szCs w:val="18"/>
              </w:rPr>
            </w:pPr>
            <w:r w:rsidRPr="00CC3ADC">
              <w:rPr>
                <w:bCs/>
                <w:sz w:val="18"/>
                <w:szCs w:val="18"/>
                <w:lang w:val="sr-Cyrl-CS"/>
              </w:rPr>
              <w:t>Основни принципи и методолошки приступи у неурофизиолошким истраживањима; Технике  хистолошких испитивања нервног ткива; Визуелизација физиолошких и патолошких молекула и структура у нервном систему; Дизајн експерименталног рада у неуролошким истраживањима.</w:t>
            </w:r>
          </w:p>
        </w:tc>
      </w:tr>
      <w:tr w:rsidR="00EB0CBE" w:rsidRPr="00CC3ADC" w14:paraId="13EBA555" w14:textId="77777777" w:rsidTr="00951A8B">
        <w:tc>
          <w:tcPr>
            <w:tcW w:w="9270" w:type="dxa"/>
            <w:gridSpan w:val="3"/>
            <w:shd w:val="clear" w:color="auto" w:fill="FFFFFF" w:themeFill="background1"/>
          </w:tcPr>
          <w:p w14:paraId="364C777C" w14:textId="77777777" w:rsidR="00EB0CBE" w:rsidRPr="00CC3ADC" w:rsidRDefault="00EB0CBE" w:rsidP="00951A8B">
            <w:pPr>
              <w:spacing w:line="240" w:lineRule="auto"/>
              <w:rPr>
                <w:sz w:val="18"/>
                <w:szCs w:val="18"/>
                <w:lang w:val="sr-Latn-CS"/>
              </w:rPr>
            </w:pPr>
            <w:r w:rsidRPr="00CC3ADC">
              <w:rPr>
                <w:b/>
                <w:sz w:val="18"/>
                <w:szCs w:val="18"/>
                <w:lang w:val="sr-Cyrl-CS"/>
              </w:rPr>
              <w:t>Препоручена литература</w:t>
            </w:r>
          </w:p>
          <w:p w14:paraId="2E909685" w14:textId="77777777" w:rsidR="00EB0CBE" w:rsidRPr="00CC3ADC" w:rsidRDefault="00EB0CBE" w:rsidP="00951A8B">
            <w:pPr>
              <w:spacing w:line="240" w:lineRule="auto"/>
              <w:rPr>
                <w:sz w:val="18"/>
                <w:szCs w:val="18"/>
                <w:lang w:val="sr-Cyrl-CS"/>
              </w:rPr>
            </w:pPr>
            <w:r w:rsidRPr="00CC3ADC">
              <w:rPr>
                <w:bCs/>
                <w:sz w:val="18"/>
                <w:szCs w:val="18"/>
              </w:rPr>
              <w:t>Zigmond M</w:t>
            </w:r>
            <w:r w:rsidRPr="00CC3ADC">
              <w:rPr>
                <w:bCs/>
                <w:sz w:val="18"/>
                <w:szCs w:val="18"/>
                <w:lang w:val="sr-Cyrl-CS"/>
              </w:rPr>
              <w:t>.</w:t>
            </w:r>
            <w:r w:rsidRPr="00CC3ADC">
              <w:rPr>
                <w:bCs/>
                <w:sz w:val="18"/>
                <w:szCs w:val="18"/>
              </w:rPr>
              <w:t xml:space="preserve"> J</w:t>
            </w:r>
            <w:r w:rsidRPr="00CC3ADC">
              <w:rPr>
                <w:bCs/>
                <w:sz w:val="18"/>
                <w:szCs w:val="18"/>
                <w:lang w:val="sr-Cyrl-CS"/>
              </w:rPr>
              <w:t>.</w:t>
            </w:r>
            <w:r w:rsidRPr="00CC3ADC">
              <w:rPr>
                <w:bCs/>
                <w:sz w:val="18"/>
                <w:szCs w:val="18"/>
              </w:rPr>
              <w:t xml:space="preserve"> et al. Fundamental neuroscience. Academic Press, San Diego USA, 2003.</w:t>
            </w:r>
          </w:p>
          <w:p w14:paraId="7BEB4388" w14:textId="77777777" w:rsidR="00EB0CBE" w:rsidRPr="00CC3ADC" w:rsidRDefault="00EB0CBE" w:rsidP="00951A8B">
            <w:pPr>
              <w:spacing w:line="240" w:lineRule="auto"/>
              <w:rPr>
                <w:sz w:val="18"/>
                <w:szCs w:val="18"/>
              </w:rPr>
            </w:pPr>
            <w:r w:rsidRPr="00CC3ADC">
              <w:rPr>
                <w:bCs/>
                <w:sz w:val="18"/>
                <w:szCs w:val="18"/>
              </w:rPr>
              <w:t>Marinković S, Milisavljević M, Kostić V. Funkcionalna i topografska neuroanatomija. Naučna knjiga Beograd, 1989.</w:t>
            </w:r>
          </w:p>
          <w:p w14:paraId="0B8AA2BC" w14:textId="77777777" w:rsidR="00EB0CBE" w:rsidRPr="00CC3ADC" w:rsidRDefault="00EB0CBE" w:rsidP="00951A8B">
            <w:pPr>
              <w:spacing w:line="240" w:lineRule="auto"/>
              <w:rPr>
                <w:sz w:val="18"/>
                <w:szCs w:val="18"/>
              </w:rPr>
            </w:pPr>
            <w:r w:rsidRPr="00CC3ADC">
              <w:rPr>
                <w:sz w:val="18"/>
                <w:szCs w:val="18"/>
              </w:rPr>
              <w:t>Robinson J</w:t>
            </w:r>
            <w:r w:rsidRPr="00CC3ADC">
              <w:rPr>
                <w:sz w:val="18"/>
                <w:szCs w:val="18"/>
                <w:lang w:val="sr-Cyrl-CS"/>
              </w:rPr>
              <w:t xml:space="preserve">. </w:t>
            </w:r>
            <w:r w:rsidRPr="00CC3ADC">
              <w:rPr>
                <w:sz w:val="18"/>
                <w:szCs w:val="18"/>
              </w:rPr>
              <w:t>D. Mechanisms of synaptic transmission. Oxford University Press, 2001.</w:t>
            </w:r>
          </w:p>
          <w:p w14:paraId="6091B02E" w14:textId="77777777" w:rsidR="00EB0CBE" w:rsidRPr="00CC3ADC" w:rsidRDefault="00EB0CBE" w:rsidP="00951A8B">
            <w:pPr>
              <w:spacing w:line="240" w:lineRule="auto"/>
              <w:rPr>
                <w:sz w:val="18"/>
                <w:szCs w:val="18"/>
              </w:rPr>
            </w:pPr>
            <w:r w:rsidRPr="00CC3ADC">
              <w:rPr>
                <w:sz w:val="18"/>
                <w:szCs w:val="18"/>
              </w:rPr>
              <w:t>Van Bruggen N</w:t>
            </w:r>
            <w:r w:rsidRPr="00CC3ADC">
              <w:rPr>
                <w:sz w:val="18"/>
                <w:szCs w:val="18"/>
                <w:lang w:val="sr-Cyrl-CS"/>
              </w:rPr>
              <w:t>.</w:t>
            </w:r>
            <w:r w:rsidRPr="00CC3ADC">
              <w:rPr>
                <w:sz w:val="18"/>
                <w:szCs w:val="18"/>
              </w:rPr>
              <w:t>, Roberts T</w:t>
            </w:r>
            <w:r w:rsidRPr="00CC3ADC">
              <w:rPr>
                <w:sz w:val="18"/>
                <w:szCs w:val="18"/>
                <w:lang w:val="sr-Cyrl-CS"/>
              </w:rPr>
              <w:t>.</w:t>
            </w:r>
            <w:r w:rsidRPr="00CC3ADC">
              <w:rPr>
                <w:sz w:val="18"/>
                <w:szCs w:val="18"/>
              </w:rPr>
              <w:t xml:space="preserve"> Biomedical imaging in experimental neuroscience. CRC Press, Boca Raton, 2003.</w:t>
            </w:r>
          </w:p>
          <w:p w14:paraId="5020C328" w14:textId="77777777" w:rsidR="00EB0CBE" w:rsidRPr="00CC3ADC" w:rsidRDefault="00EB0CBE" w:rsidP="00951A8B">
            <w:pPr>
              <w:spacing w:line="240" w:lineRule="auto"/>
              <w:rPr>
                <w:sz w:val="18"/>
                <w:szCs w:val="18"/>
                <w:lang w:val="sr-Cyrl-CS"/>
              </w:rPr>
            </w:pPr>
            <w:r w:rsidRPr="00CC3ADC">
              <w:rPr>
                <w:sz w:val="18"/>
                <w:szCs w:val="18"/>
              </w:rPr>
              <w:t>Siegel G</w:t>
            </w:r>
            <w:r w:rsidRPr="00CC3ADC">
              <w:rPr>
                <w:sz w:val="18"/>
                <w:szCs w:val="18"/>
                <w:lang w:val="sr-Cyrl-CS"/>
              </w:rPr>
              <w:t>.</w:t>
            </w:r>
            <w:r w:rsidRPr="00CC3ADC">
              <w:rPr>
                <w:sz w:val="18"/>
                <w:szCs w:val="18"/>
              </w:rPr>
              <w:t xml:space="preserve"> J., Albers R.W</w:t>
            </w:r>
            <w:r w:rsidRPr="00CC3ADC">
              <w:rPr>
                <w:sz w:val="18"/>
                <w:szCs w:val="18"/>
                <w:lang w:val="sr-Cyrl-CS"/>
              </w:rPr>
              <w:t>.</w:t>
            </w:r>
            <w:r w:rsidRPr="00CC3ADC">
              <w:rPr>
                <w:sz w:val="18"/>
                <w:szCs w:val="18"/>
              </w:rPr>
              <w:t>, Brady S</w:t>
            </w:r>
            <w:r w:rsidRPr="00CC3ADC">
              <w:rPr>
                <w:sz w:val="18"/>
                <w:szCs w:val="18"/>
                <w:lang w:val="sr-Cyrl-CS"/>
              </w:rPr>
              <w:t>.</w:t>
            </w:r>
            <w:r w:rsidRPr="00CC3ADC">
              <w:rPr>
                <w:sz w:val="18"/>
                <w:szCs w:val="18"/>
              </w:rPr>
              <w:t xml:space="preserve"> T., Price D</w:t>
            </w:r>
            <w:r w:rsidRPr="00CC3ADC">
              <w:rPr>
                <w:sz w:val="18"/>
                <w:szCs w:val="18"/>
                <w:lang w:val="sr-Cyrl-CS"/>
              </w:rPr>
              <w:t>.</w:t>
            </w:r>
            <w:r w:rsidRPr="00CC3ADC">
              <w:rPr>
                <w:sz w:val="18"/>
                <w:szCs w:val="18"/>
              </w:rPr>
              <w:t xml:space="preserve"> L. Basic neurochemistry</w:t>
            </w:r>
            <w:r w:rsidRPr="00CC3ADC">
              <w:rPr>
                <w:sz w:val="18"/>
                <w:szCs w:val="18"/>
                <w:lang w:val="sr-Cyrl-CS"/>
              </w:rPr>
              <w:t>.</w:t>
            </w:r>
            <w:r w:rsidRPr="00CC3ADC">
              <w:rPr>
                <w:sz w:val="18"/>
                <w:szCs w:val="18"/>
              </w:rPr>
              <w:t xml:space="preserve"> Molecular, cellular and medical aspects. Elsevier, Academic Press, 2006. </w:t>
            </w:r>
          </w:p>
        </w:tc>
      </w:tr>
      <w:tr w:rsidR="00EB0CBE" w:rsidRPr="00CC3ADC" w14:paraId="427CF8F6" w14:textId="77777777" w:rsidTr="00951A8B">
        <w:tc>
          <w:tcPr>
            <w:tcW w:w="2880" w:type="dxa"/>
          </w:tcPr>
          <w:p w14:paraId="52327283"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w:t>
            </w:r>
            <w:r w:rsidRPr="00CC3ADC">
              <w:rPr>
                <w:sz w:val="18"/>
                <w:szCs w:val="18"/>
              </w:rPr>
              <w:t xml:space="preserve"> </w:t>
            </w:r>
            <w:r w:rsidRPr="00CC3ADC">
              <w:rPr>
                <w:sz w:val="18"/>
                <w:szCs w:val="18"/>
                <w:lang w:val="sr-Cyrl-CS"/>
              </w:rPr>
              <w:t>165</w:t>
            </w:r>
          </w:p>
        </w:tc>
        <w:tc>
          <w:tcPr>
            <w:tcW w:w="2760" w:type="dxa"/>
          </w:tcPr>
          <w:p w14:paraId="745FF41D" w14:textId="77777777" w:rsidR="00EB0CBE" w:rsidRPr="00CC3ADC" w:rsidRDefault="00EB0CBE" w:rsidP="00951A8B">
            <w:pPr>
              <w:spacing w:line="240" w:lineRule="auto"/>
              <w:rPr>
                <w:sz w:val="18"/>
                <w:szCs w:val="18"/>
              </w:rPr>
            </w:pPr>
            <w:r w:rsidRPr="00CC3ADC">
              <w:rPr>
                <w:sz w:val="18"/>
                <w:szCs w:val="18"/>
                <w:lang w:val="sr-Cyrl-CS"/>
              </w:rPr>
              <w:t xml:space="preserve">Теоријска настава: </w:t>
            </w:r>
            <w:r w:rsidRPr="00CC3ADC">
              <w:rPr>
                <w:sz w:val="18"/>
                <w:szCs w:val="18"/>
              </w:rPr>
              <w:t>75</w:t>
            </w:r>
          </w:p>
        </w:tc>
        <w:tc>
          <w:tcPr>
            <w:tcW w:w="3630" w:type="dxa"/>
          </w:tcPr>
          <w:p w14:paraId="2024E54A"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9</w:t>
            </w:r>
            <w:r w:rsidRPr="00CC3ADC">
              <w:rPr>
                <w:sz w:val="18"/>
                <w:szCs w:val="18"/>
                <w:lang w:val="sr-Latn-CS"/>
              </w:rPr>
              <w:t>0</w:t>
            </w:r>
          </w:p>
        </w:tc>
      </w:tr>
      <w:tr w:rsidR="00EB0CBE" w:rsidRPr="00CC3ADC" w14:paraId="5A47FDE8" w14:textId="77777777" w:rsidTr="00951A8B">
        <w:tc>
          <w:tcPr>
            <w:tcW w:w="9270" w:type="dxa"/>
            <w:gridSpan w:val="3"/>
          </w:tcPr>
          <w:p w14:paraId="4F67CE3B"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5C5F979B" w14:textId="77777777" w:rsidR="00EB0CBE" w:rsidRPr="00CC3ADC" w:rsidRDefault="00EB0CBE" w:rsidP="00951A8B">
            <w:pPr>
              <w:spacing w:line="240" w:lineRule="auto"/>
              <w:rPr>
                <w:sz w:val="18"/>
                <w:szCs w:val="18"/>
                <w:lang w:val="sr-Cyrl-CS"/>
              </w:rPr>
            </w:pPr>
            <w:r w:rsidRPr="00CC3ADC">
              <w:rPr>
                <w:sz w:val="18"/>
                <w:szCs w:val="18"/>
                <w:lang w:val="sr-Cyrl-CS"/>
              </w:rPr>
              <w:t>Предавања, интерактивне радионице, анализе савремених публикованих чланака, студијски истраживачки рад.</w:t>
            </w:r>
          </w:p>
        </w:tc>
      </w:tr>
      <w:tr w:rsidR="00EB0CBE" w:rsidRPr="00CC3ADC" w14:paraId="2CDE2163" w14:textId="77777777" w:rsidTr="00951A8B">
        <w:trPr>
          <w:trHeight w:val="306"/>
        </w:trPr>
        <w:tc>
          <w:tcPr>
            <w:tcW w:w="9270" w:type="dxa"/>
            <w:gridSpan w:val="3"/>
          </w:tcPr>
          <w:p w14:paraId="16E49D01"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5B67DC2B" w14:textId="77777777" w:rsidR="00EB0CBE" w:rsidRPr="00CC3ADC" w:rsidRDefault="00EB0CBE" w:rsidP="00951A8B">
            <w:pPr>
              <w:spacing w:line="240" w:lineRule="auto"/>
              <w:rPr>
                <w:sz w:val="18"/>
                <w:szCs w:val="18"/>
                <w:lang w:val="ru-RU"/>
              </w:rPr>
            </w:pPr>
            <w:r w:rsidRPr="00CC3ADC">
              <w:rPr>
                <w:sz w:val="18"/>
                <w:szCs w:val="18"/>
                <w:lang w:val="sr-Cyrl-CS"/>
              </w:rPr>
              <w:t>Активност у току предавања: 10</w:t>
            </w:r>
          </w:p>
          <w:p w14:paraId="3A764F4A" w14:textId="77777777" w:rsidR="00EB0CBE" w:rsidRPr="00CC3ADC" w:rsidRDefault="00EB0CBE" w:rsidP="00951A8B">
            <w:pPr>
              <w:spacing w:line="240" w:lineRule="auto"/>
              <w:rPr>
                <w:sz w:val="18"/>
                <w:szCs w:val="18"/>
                <w:lang w:val="ru-RU"/>
              </w:rPr>
            </w:pPr>
            <w:r w:rsidRPr="00CC3ADC">
              <w:rPr>
                <w:sz w:val="18"/>
                <w:szCs w:val="18"/>
                <w:lang w:val="sr-Cyrl-CS"/>
              </w:rPr>
              <w:t>Активност у току студијског истраживачког рада: 30</w:t>
            </w:r>
          </w:p>
          <w:p w14:paraId="67CC9269" w14:textId="77777777" w:rsidR="00EB0CBE" w:rsidRPr="00CC3ADC" w:rsidRDefault="00EB0CBE" w:rsidP="00951A8B">
            <w:pPr>
              <w:spacing w:line="240" w:lineRule="auto"/>
              <w:rPr>
                <w:sz w:val="18"/>
                <w:szCs w:val="18"/>
              </w:rPr>
            </w:pPr>
            <w:r w:rsidRPr="00CC3ADC">
              <w:rPr>
                <w:sz w:val="18"/>
                <w:szCs w:val="18"/>
                <w:lang w:val="sr-Cyrl-CS"/>
              </w:rPr>
              <w:t>Писмени испит: 30</w:t>
            </w:r>
          </w:p>
          <w:p w14:paraId="2E19BFC1" w14:textId="77777777" w:rsidR="00EB0CBE" w:rsidRPr="00CC3ADC" w:rsidRDefault="00EB0CBE" w:rsidP="00951A8B">
            <w:pPr>
              <w:spacing w:line="240" w:lineRule="auto"/>
              <w:rPr>
                <w:b/>
                <w:sz w:val="18"/>
                <w:szCs w:val="18"/>
              </w:rPr>
            </w:pPr>
            <w:r w:rsidRPr="00CC3ADC">
              <w:rPr>
                <w:sz w:val="18"/>
                <w:szCs w:val="18"/>
                <w:lang w:val="sr-Cyrl-CS"/>
              </w:rPr>
              <w:t>Усмени испит: 30</w:t>
            </w:r>
          </w:p>
        </w:tc>
      </w:tr>
    </w:tbl>
    <w:p w14:paraId="60B3975F" w14:textId="77777777" w:rsidR="00EB0CBE" w:rsidRPr="00CC3ADC" w:rsidRDefault="00EB0CBE" w:rsidP="00EB0CBE">
      <w:pPr>
        <w:spacing w:line="240" w:lineRule="auto"/>
        <w:rPr>
          <w:b/>
          <w:sz w:val="18"/>
          <w:szCs w:val="18"/>
          <w:lang w:val="sr-Cyrl-CS" w:eastAsia="sr-Latn-CS"/>
        </w:rPr>
      </w:pPr>
    </w:p>
    <w:p w14:paraId="64C3117E" w14:textId="77777777" w:rsidR="00EB0CBE" w:rsidRPr="00CC3ADC" w:rsidRDefault="00EB0CBE" w:rsidP="00EB0CBE">
      <w:pPr>
        <w:spacing w:line="240" w:lineRule="auto"/>
        <w:rPr>
          <w:b/>
          <w:sz w:val="18"/>
          <w:szCs w:val="18"/>
          <w:lang w:val="sr-Cyrl-CS" w:eastAsia="sr-Latn-CS"/>
        </w:rPr>
      </w:pPr>
      <w:r w:rsidRPr="00CC3ADC">
        <w:rPr>
          <w:b/>
          <w:sz w:val="18"/>
          <w:szCs w:val="18"/>
          <w:lang w:val="sr-Cyrl-CS" w:eastAsia="sr-Latn-CS"/>
        </w:rPr>
        <w:br w:type="page"/>
      </w:r>
    </w:p>
    <w:p w14:paraId="2A8303E3" w14:textId="77777777" w:rsidR="00EB0CBE" w:rsidRPr="00CC3ADC" w:rsidRDefault="00EB0CBE" w:rsidP="00EB0CBE">
      <w:pPr>
        <w:spacing w:line="240" w:lineRule="auto"/>
        <w:rPr>
          <w:sz w:val="18"/>
          <w:szCs w:val="18"/>
          <w:lang w:val="sr-Cyrl-CS" w:eastAsia="sr-Latn-CS"/>
        </w:rPr>
      </w:pPr>
      <w:r w:rsidRPr="00CC3ADC">
        <w:rPr>
          <w:b/>
          <w:sz w:val="18"/>
          <w:szCs w:val="18"/>
          <w:lang w:val="sr-Cyrl-CS" w:eastAsia="sr-Latn-CS"/>
        </w:rPr>
        <w:lastRenderedPageBreak/>
        <w:t>Табела 5.1</w:t>
      </w:r>
      <w:r w:rsidRPr="00CC3ADC">
        <w:rPr>
          <w:sz w:val="18"/>
          <w:szCs w:val="18"/>
          <w:lang w:val="sr-Cyrl-CS" w:eastAsia="sr-Latn-CS"/>
        </w:rPr>
        <w:t xml:space="preserve"> Спецификација предмета на студијском програму докторских студија</w:t>
      </w:r>
    </w:p>
    <w:p w14:paraId="7F38F1A1" w14:textId="77777777" w:rsidR="00EB0CBE" w:rsidRPr="00CC3ADC" w:rsidRDefault="00EB0CBE" w:rsidP="00EB0CBE">
      <w:pPr>
        <w:spacing w:line="240" w:lineRule="auto"/>
        <w:rPr>
          <w:b/>
          <w:sz w:val="18"/>
          <w:szCs w:val="18"/>
          <w:lang w:val="sr-Cyrl-CS" w:eastAsia="sr-Latn-C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2688"/>
        <w:gridCol w:w="3484"/>
      </w:tblGrid>
      <w:tr w:rsidR="00EB0CBE" w:rsidRPr="00CC3ADC" w14:paraId="365F788D" w14:textId="77777777" w:rsidTr="00951A8B">
        <w:trPr>
          <w:trHeight w:val="227"/>
        </w:trPr>
        <w:tc>
          <w:tcPr>
            <w:tcW w:w="9360" w:type="dxa"/>
            <w:gridSpan w:val="3"/>
            <w:shd w:val="clear" w:color="auto" w:fill="D9D9D9" w:themeFill="background1" w:themeFillShade="D9"/>
            <w:vAlign w:val="center"/>
          </w:tcPr>
          <w:p w14:paraId="469AA958"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Функционална неуроанатомија</w:t>
            </w:r>
          </w:p>
        </w:tc>
      </w:tr>
      <w:tr w:rsidR="00EB0CBE" w:rsidRPr="00CC3ADC" w14:paraId="32C42630" w14:textId="77777777" w:rsidTr="00951A8B">
        <w:trPr>
          <w:trHeight w:val="227"/>
        </w:trPr>
        <w:tc>
          <w:tcPr>
            <w:tcW w:w="9360" w:type="dxa"/>
            <w:gridSpan w:val="3"/>
            <w:vAlign w:val="center"/>
          </w:tcPr>
          <w:p w14:paraId="07A07C10" w14:textId="290D78C1" w:rsidR="00EB0CBE" w:rsidRPr="00CC359F" w:rsidRDefault="00EB0CBE" w:rsidP="00EB0CBE">
            <w:pPr>
              <w:spacing w:line="240" w:lineRule="auto"/>
              <w:rPr>
                <w:b/>
                <w:bCs/>
                <w:color w:val="0070C0"/>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 xml:space="preserve">: </w:t>
            </w:r>
            <w:r w:rsidRPr="00EB0CBE">
              <w:rPr>
                <w:b/>
                <w:bCs/>
                <w:color w:val="0070C0"/>
                <w:sz w:val="18"/>
                <w:szCs w:val="18"/>
                <w:lang w:val="sr-Cyrl-CS"/>
              </w:rPr>
              <w:t>Нинковић Милица</w:t>
            </w:r>
            <w:r w:rsidR="00CC359F">
              <w:rPr>
                <w:b/>
                <w:bCs/>
                <w:color w:val="0070C0"/>
                <w:sz w:val="18"/>
                <w:szCs w:val="18"/>
                <w:lang w:val="sr-Cyrl-CS"/>
              </w:rPr>
              <w:t xml:space="preserve">, </w:t>
            </w:r>
            <w:r w:rsidRPr="00EB0CBE">
              <w:rPr>
                <w:b/>
                <w:bCs/>
                <w:color w:val="0070C0"/>
                <w:sz w:val="18"/>
                <w:szCs w:val="18"/>
                <w:lang w:val="sr-Cyrl-CS"/>
              </w:rPr>
              <w:t>Стевановић Ивана</w:t>
            </w:r>
            <w:r w:rsidR="00CC359F">
              <w:rPr>
                <w:b/>
                <w:bCs/>
                <w:color w:val="0070C0"/>
                <w:sz w:val="18"/>
                <w:szCs w:val="18"/>
                <w:lang w:val="sr-Cyrl-CS"/>
              </w:rPr>
              <w:t xml:space="preserve">, </w:t>
            </w:r>
            <w:r w:rsidRPr="00EB0CBE">
              <w:rPr>
                <w:b/>
                <w:bCs/>
                <w:color w:val="0070C0"/>
                <w:sz w:val="18"/>
                <w:szCs w:val="18"/>
                <w:lang w:val="sr-Cyrl-CS"/>
              </w:rPr>
              <w:t>Динчић Евица</w:t>
            </w:r>
            <w:r w:rsidR="00CC359F">
              <w:rPr>
                <w:b/>
                <w:bCs/>
                <w:color w:val="0070C0"/>
                <w:sz w:val="18"/>
                <w:szCs w:val="18"/>
                <w:lang w:val="sr-Cyrl-CS"/>
              </w:rPr>
              <w:t xml:space="preserve">, </w:t>
            </w:r>
            <w:r w:rsidRPr="00EB0CBE">
              <w:rPr>
                <w:b/>
                <w:bCs/>
                <w:color w:val="0070C0"/>
                <w:sz w:val="18"/>
                <w:szCs w:val="18"/>
                <w:lang w:val="sr-Cyrl-CS"/>
              </w:rPr>
              <w:t>Раичевић Ранко</w:t>
            </w:r>
            <w:r w:rsidR="00CC359F">
              <w:rPr>
                <w:b/>
                <w:bCs/>
                <w:color w:val="0070C0"/>
                <w:sz w:val="18"/>
                <w:szCs w:val="18"/>
                <w:lang w:val="sr-Cyrl-CS"/>
              </w:rPr>
              <w:t xml:space="preserve">, </w:t>
            </w:r>
            <w:r w:rsidRPr="00EB0CBE">
              <w:rPr>
                <w:b/>
                <w:bCs/>
                <w:color w:val="0070C0"/>
                <w:sz w:val="18"/>
                <w:szCs w:val="18"/>
                <w:lang w:val="sr-Cyrl-CS"/>
              </w:rPr>
              <w:t>Мартић-Поповић Весна</w:t>
            </w:r>
            <w:r w:rsidR="00CC359F">
              <w:rPr>
                <w:b/>
                <w:bCs/>
                <w:color w:val="0070C0"/>
                <w:sz w:val="18"/>
                <w:szCs w:val="18"/>
                <w:lang w:val="sr-Cyrl-CS"/>
              </w:rPr>
              <w:t xml:space="preserve">, </w:t>
            </w:r>
            <w:r w:rsidR="00F94D42" w:rsidRPr="00F168AB">
              <w:rPr>
                <w:b/>
                <w:bCs/>
                <w:color w:val="0070C0"/>
                <w:sz w:val="18"/>
                <w:szCs w:val="18"/>
                <w:lang w:val="sr-Cyrl-CS"/>
              </w:rPr>
              <w:t>Костић Дејан, Јованикић Оливера</w:t>
            </w:r>
            <w:r w:rsidR="00F168AB">
              <w:rPr>
                <w:b/>
                <w:bCs/>
                <w:color w:val="0070C0"/>
                <w:sz w:val="18"/>
                <w:szCs w:val="18"/>
                <w:lang w:val="sr-Cyrl-CS"/>
              </w:rPr>
              <w:t>.</w:t>
            </w:r>
          </w:p>
        </w:tc>
      </w:tr>
      <w:tr w:rsidR="00EB0CBE" w:rsidRPr="00CC3ADC" w14:paraId="70E06CA9" w14:textId="77777777" w:rsidTr="00951A8B">
        <w:trPr>
          <w:trHeight w:val="227"/>
        </w:trPr>
        <w:tc>
          <w:tcPr>
            <w:tcW w:w="9360" w:type="dxa"/>
            <w:gridSpan w:val="3"/>
            <w:vAlign w:val="center"/>
          </w:tcPr>
          <w:p w14:paraId="29F9D801"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sz w:val="18"/>
                <w:szCs w:val="18"/>
              </w:rPr>
              <w:t xml:space="preserve">изборни </w:t>
            </w:r>
            <w:r w:rsidRPr="00CC3ADC">
              <w:rPr>
                <w:sz w:val="18"/>
                <w:szCs w:val="18"/>
                <w:lang w:val="sr-Cyrl-CS"/>
              </w:rPr>
              <w:t>предмет изборног подручја неуронауке</w:t>
            </w:r>
          </w:p>
        </w:tc>
      </w:tr>
      <w:tr w:rsidR="00EB0CBE" w:rsidRPr="00CC3ADC" w14:paraId="0B419E8B" w14:textId="77777777" w:rsidTr="00951A8B">
        <w:trPr>
          <w:trHeight w:val="227"/>
        </w:trPr>
        <w:tc>
          <w:tcPr>
            <w:tcW w:w="9360" w:type="dxa"/>
            <w:gridSpan w:val="3"/>
            <w:vAlign w:val="center"/>
          </w:tcPr>
          <w:p w14:paraId="6CB5887A"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15</w:t>
            </w:r>
          </w:p>
        </w:tc>
      </w:tr>
      <w:tr w:rsidR="00EB0CBE" w:rsidRPr="00CC3ADC" w14:paraId="1BB4AE33" w14:textId="77777777" w:rsidTr="00951A8B">
        <w:trPr>
          <w:trHeight w:val="227"/>
        </w:trPr>
        <w:tc>
          <w:tcPr>
            <w:tcW w:w="9360" w:type="dxa"/>
            <w:gridSpan w:val="3"/>
            <w:vAlign w:val="center"/>
          </w:tcPr>
          <w:p w14:paraId="6F6BF576"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Услов: </w:t>
            </w:r>
            <w:r w:rsidRPr="00CC3ADC">
              <w:rPr>
                <w:sz w:val="18"/>
                <w:szCs w:val="18"/>
                <w:lang w:val="sr-Cyrl-CS"/>
              </w:rPr>
              <w:t>уписан трећи семестар докторских студија</w:t>
            </w:r>
          </w:p>
        </w:tc>
      </w:tr>
      <w:tr w:rsidR="00EB0CBE" w:rsidRPr="00CC3ADC" w14:paraId="0B31BAD1" w14:textId="77777777" w:rsidTr="00951A8B">
        <w:trPr>
          <w:trHeight w:val="227"/>
        </w:trPr>
        <w:tc>
          <w:tcPr>
            <w:tcW w:w="9360" w:type="dxa"/>
            <w:gridSpan w:val="3"/>
            <w:vAlign w:val="center"/>
          </w:tcPr>
          <w:p w14:paraId="7D8B9797"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6F437D7B" w14:textId="77777777" w:rsidR="00EB0CBE" w:rsidRPr="00CC3ADC" w:rsidRDefault="00EB0CBE" w:rsidP="00951A8B">
            <w:pPr>
              <w:spacing w:line="240" w:lineRule="auto"/>
              <w:jc w:val="both"/>
              <w:rPr>
                <w:sz w:val="18"/>
                <w:szCs w:val="18"/>
              </w:rPr>
            </w:pPr>
            <w:r w:rsidRPr="00CC3ADC">
              <w:rPr>
                <w:sz w:val="18"/>
                <w:szCs w:val="18"/>
                <w:lang w:val="sr-Cyrl-CS"/>
              </w:rPr>
              <w:t>Усвајање знања о структурним и функционалним особинама нервног система, његовом организацијом, принципима хијерархије/ путевима преношења ефекторких сигнала и контролним системима у регулисању функционисања од појединих неуролошких подсистема према функционалној целини.</w:t>
            </w:r>
          </w:p>
        </w:tc>
      </w:tr>
      <w:tr w:rsidR="00EB0CBE" w:rsidRPr="00CC3ADC" w14:paraId="0185A641" w14:textId="77777777" w:rsidTr="00951A8B">
        <w:trPr>
          <w:trHeight w:val="227"/>
        </w:trPr>
        <w:tc>
          <w:tcPr>
            <w:tcW w:w="9360" w:type="dxa"/>
            <w:gridSpan w:val="3"/>
            <w:vAlign w:val="center"/>
          </w:tcPr>
          <w:p w14:paraId="0DD8A36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4B010766" w14:textId="77777777" w:rsidR="00EB0CBE" w:rsidRPr="00CC3ADC" w:rsidRDefault="00EB0CBE" w:rsidP="00951A8B">
            <w:pPr>
              <w:spacing w:line="240" w:lineRule="auto"/>
              <w:jc w:val="both"/>
              <w:rPr>
                <w:sz w:val="18"/>
                <w:szCs w:val="18"/>
              </w:rPr>
            </w:pPr>
            <w:r w:rsidRPr="00CC3ADC">
              <w:rPr>
                <w:sz w:val="18"/>
                <w:szCs w:val="18"/>
                <w:lang w:val="sr-Cyrl-CS"/>
              </w:rPr>
              <w:t xml:space="preserve">По завршетку наставе из предмета Функционална неуроанатомија од кандидата се очекује да активно влада знањемо структурними функционалнимособина појединих делова нервног системакао и методолошким поступцима за њихово изучавање. </w:t>
            </w:r>
          </w:p>
        </w:tc>
      </w:tr>
      <w:tr w:rsidR="00EB0CBE" w:rsidRPr="00CC3ADC" w14:paraId="7880EC6E" w14:textId="77777777" w:rsidTr="00951A8B">
        <w:trPr>
          <w:trHeight w:val="227"/>
        </w:trPr>
        <w:tc>
          <w:tcPr>
            <w:tcW w:w="9360" w:type="dxa"/>
            <w:gridSpan w:val="3"/>
            <w:vAlign w:val="center"/>
          </w:tcPr>
          <w:p w14:paraId="7F47C90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7FF8F5D3"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0CFBA002"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Историјат методологије у проучавању нервног система; принципи организације; ликворни простори и можданице; велики мозак- цитоархитектонске и функционалне зоне коре; субкортикална једра; кичмена мождина- грађа, омотачи, крвни судови; продужена мождина; </w:t>
            </w:r>
            <w:r w:rsidRPr="00CC3ADC">
              <w:rPr>
                <w:iCs/>
                <w:sz w:val="18"/>
                <w:szCs w:val="18"/>
                <w:lang w:val="sr-Latn-CS"/>
              </w:rPr>
              <w:t>pons</w:t>
            </w:r>
            <w:r w:rsidRPr="00CC3ADC">
              <w:rPr>
                <w:sz w:val="18"/>
                <w:szCs w:val="18"/>
                <w:lang w:val="sr-Cyrl-CS"/>
              </w:rPr>
              <w:t xml:space="preserve">и </w:t>
            </w:r>
            <w:r w:rsidRPr="00CC3ADC">
              <w:rPr>
                <w:iCs/>
                <w:sz w:val="18"/>
                <w:szCs w:val="18"/>
                <w:lang w:val="sr-Latn-CS"/>
              </w:rPr>
              <w:t>istmus rhombencephali</w:t>
            </w:r>
            <w:r w:rsidRPr="00CC3ADC">
              <w:rPr>
                <w:sz w:val="18"/>
                <w:szCs w:val="18"/>
                <w:lang w:val="sr-Latn-CS"/>
              </w:rPr>
              <w:t xml:space="preserve">; </w:t>
            </w:r>
            <w:r w:rsidRPr="00CC3ADC">
              <w:rPr>
                <w:sz w:val="18"/>
                <w:szCs w:val="18"/>
                <w:lang w:val="sr-Cyrl-CS"/>
              </w:rPr>
              <w:t>мезенцефалон; ретикуларна формација, мали мозак; диенцефалон; хипоталамус-еуросекреторне ћелије хипоталамуса; хипофиза; базалне ганглије- неуронски кругови.</w:t>
            </w:r>
          </w:p>
          <w:p w14:paraId="2C36260C" w14:textId="77777777" w:rsidR="00EB0CBE" w:rsidRPr="00CC3ADC" w:rsidRDefault="00EB0CBE" w:rsidP="00951A8B">
            <w:pPr>
              <w:spacing w:line="240" w:lineRule="auto"/>
              <w:jc w:val="both"/>
              <w:rPr>
                <w:color w:val="FF0000"/>
                <w:sz w:val="18"/>
                <w:szCs w:val="18"/>
                <w:lang w:val="sr-Cyrl-CS"/>
              </w:rPr>
            </w:pPr>
            <w:r w:rsidRPr="00CC3ADC">
              <w:rPr>
                <w:sz w:val="18"/>
                <w:szCs w:val="18"/>
                <w:lang w:val="sr-Cyrl-CS"/>
              </w:rPr>
              <w:t>Сензорни, моторни, соместетски, визуелни, олфактивни и лимбички систем; спинална контрола покрета; мождани ритмови;спавање; понашање,емоције;меморијски системи, учење и памћење; крвни судови мозга; крвно-мождана баријера; циркумвентрикуларни органи; инервација можданих крвних судова; регулација церебралног протока крви.</w:t>
            </w:r>
          </w:p>
          <w:p w14:paraId="345E727A"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265A7D2D" w14:textId="77777777" w:rsidR="00EB0CBE" w:rsidRPr="00CC3ADC" w:rsidRDefault="00EB0CBE" w:rsidP="00951A8B">
            <w:pPr>
              <w:spacing w:line="240" w:lineRule="auto"/>
              <w:jc w:val="both"/>
              <w:rPr>
                <w:sz w:val="18"/>
                <w:szCs w:val="18"/>
                <w:lang w:val="sr-Cyrl-CS"/>
              </w:rPr>
            </w:pPr>
            <w:r w:rsidRPr="00CC3ADC">
              <w:rPr>
                <w:sz w:val="18"/>
                <w:szCs w:val="18"/>
                <w:lang w:val="sr-Cyrl-CS"/>
              </w:rPr>
              <w:t>Дизајн експерименталног рада у неуроанатомији;експериментална опрема у н</w:t>
            </w:r>
            <w:r w:rsidRPr="00CC3ADC">
              <w:rPr>
                <w:sz w:val="18"/>
                <w:szCs w:val="18"/>
                <w:lang w:val="sr-Latn-CS"/>
              </w:rPr>
              <w:t>еуро</w:t>
            </w:r>
            <w:r w:rsidRPr="00CC3ADC">
              <w:rPr>
                <w:sz w:val="18"/>
                <w:szCs w:val="18"/>
                <w:lang w:val="sr-Cyrl-CS"/>
              </w:rPr>
              <w:t>хистологији; имуноцитохемија и хистохемија у неуролошким истраживањима.</w:t>
            </w:r>
          </w:p>
        </w:tc>
      </w:tr>
      <w:tr w:rsidR="00EB0CBE" w:rsidRPr="00CC3ADC" w14:paraId="54EF398F" w14:textId="77777777" w:rsidTr="00951A8B">
        <w:trPr>
          <w:trHeight w:val="227"/>
        </w:trPr>
        <w:tc>
          <w:tcPr>
            <w:tcW w:w="9360" w:type="dxa"/>
            <w:gridSpan w:val="3"/>
            <w:shd w:val="clear" w:color="auto" w:fill="FFFFFF" w:themeFill="background1"/>
            <w:vAlign w:val="center"/>
          </w:tcPr>
          <w:p w14:paraId="04FB23F0"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319E57EC" w14:textId="77777777" w:rsidR="00EB0CBE" w:rsidRPr="00CC3ADC" w:rsidRDefault="00EB0CBE" w:rsidP="00951A8B">
            <w:pPr>
              <w:spacing w:line="240" w:lineRule="auto"/>
              <w:rPr>
                <w:sz w:val="18"/>
                <w:szCs w:val="18"/>
                <w:lang w:val="sr-Cyrl-CS"/>
              </w:rPr>
            </w:pPr>
            <w:r w:rsidRPr="00CC3ADC">
              <w:rPr>
                <w:sz w:val="18"/>
                <w:szCs w:val="18"/>
              </w:rPr>
              <w:t xml:space="preserve">Зигмонд МЈ и сар. </w:t>
            </w:r>
            <w:r w:rsidRPr="00CC3ADC">
              <w:rPr>
                <w:iCs/>
                <w:sz w:val="18"/>
                <w:szCs w:val="18"/>
              </w:rPr>
              <w:t>Fundamentalneuroscience</w:t>
            </w:r>
            <w:r w:rsidRPr="00CC3ADC">
              <w:rPr>
                <w:sz w:val="18"/>
                <w:szCs w:val="18"/>
                <w:lang w:val="sr-Cyrl-CS"/>
              </w:rPr>
              <w:t xml:space="preserve">. </w:t>
            </w:r>
            <w:r w:rsidRPr="00CC3ADC">
              <w:rPr>
                <w:iCs/>
                <w:sz w:val="18"/>
                <w:szCs w:val="18"/>
              </w:rPr>
              <w:t>AcademicPress</w:t>
            </w:r>
            <w:r w:rsidRPr="00CC3ADC">
              <w:rPr>
                <w:iCs/>
                <w:sz w:val="18"/>
                <w:szCs w:val="18"/>
                <w:lang w:val="sr-Cyrl-CS"/>
              </w:rPr>
              <w:t xml:space="preserve">, </w:t>
            </w:r>
            <w:r w:rsidRPr="00CC3ADC">
              <w:rPr>
                <w:iCs/>
                <w:sz w:val="18"/>
                <w:szCs w:val="18"/>
              </w:rPr>
              <w:t>SanDiegoUSA</w:t>
            </w:r>
            <w:r w:rsidRPr="00CC3ADC">
              <w:rPr>
                <w:sz w:val="18"/>
                <w:szCs w:val="18"/>
                <w:lang w:val="sr-Cyrl-CS"/>
              </w:rPr>
              <w:t>, 2003.</w:t>
            </w:r>
          </w:p>
          <w:p w14:paraId="229FD93E" w14:textId="77777777" w:rsidR="00EB0CBE" w:rsidRPr="00CC3ADC" w:rsidRDefault="00EB0CBE" w:rsidP="00951A8B">
            <w:pPr>
              <w:spacing w:line="240" w:lineRule="auto"/>
              <w:rPr>
                <w:sz w:val="18"/>
                <w:szCs w:val="18"/>
                <w:lang w:val="sr-Cyrl-CS"/>
              </w:rPr>
            </w:pPr>
            <w:r w:rsidRPr="00CC3ADC">
              <w:rPr>
                <w:sz w:val="18"/>
                <w:szCs w:val="18"/>
                <w:lang w:val="sr-Cyrl-CS"/>
              </w:rPr>
              <w:t xml:space="preserve">Кандел ЕР и сар. </w:t>
            </w:r>
            <w:r w:rsidRPr="00CC3ADC">
              <w:rPr>
                <w:iCs/>
                <w:sz w:val="18"/>
                <w:szCs w:val="18"/>
              </w:rPr>
              <w:t>Principles of neural science. McGraw-Hill, New York, Chicago, USA</w:t>
            </w:r>
            <w:r w:rsidRPr="00CC3ADC">
              <w:rPr>
                <w:sz w:val="18"/>
                <w:szCs w:val="18"/>
              </w:rPr>
              <w:t>, 2013.</w:t>
            </w:r>
          </w:p>
          <w:p w14:paraId="695DF790" w14:textId="77777777" w:rsidR="00EB0CBE" w:rsidRPr="00CC3ADC" w:rsidRDefault="00EB0CBE" w:rsidP="00951A8B">
            <w:pPr>
              <w:spacing w:line="240" w:lineRule="auto"/>
              <w:rPr>
                <w:sz w:val="18"/>
                <w:szCs w:val="18"/>
                <w:lang w:val="sr-Cyrl-CS"/>
              </w:rPr>
            </w:pPr>
            <w:r w:rsidRPr="00CC3ADC">
              <w:rPr>
                <w:sz w:val="18"/>
                <w:szCs w:val="18"/>
              </w:rPr>
              <w:t>Маринковић С, Милисављевић М, Костић В. Функционална и топографсканеуроанатомија. Научнакњига, Београд, 1989</w:t>
            </w:r>
            <w:r w:rsidRPr="00CC3ADC">
              <w:rPr>
                <w:sz w:val="18"/>
                <w:szCs w:val="18"/>
                <w:lang w:val="sr-Cyrl-CS"/>
              </w:rPr>
              <w:t>.</w:t>
            </w:r>
          </w:p>
        </w:tc>
      </w:tr>
      <w:tr w:rsidR="00EB0CBE" w:rsidRPr="00CC3ADC" w14:paraId="3D1BD659" w14:textId="77777777" w:rsidTr="00951A8B">
        <w:trPr>
          <w:trHeight w:val="227"/>
        </w:trPr>
        <w:tc>
          <w:tcPr>
            <w:tcW w:w="3188" w:type="dxa"/>
            <w:vAlign w:val="center"/>
          </w:tcPr>
          <w:p w14:paraId="78801284" w14:textId="77777777" w:rsidR="00EB0CBE" w:rsidRPr="00CC3ADC" w:rsidRDefault="00EB0CBE" w:rsidP="00951A8B">
            <w:pPr>
              <w:spacing w:line="240" w:lineRule="auto"/>
              <w:rPr>
                <w:sz w:val="18"/>
                <w:szCs w:val="18"/>
                <w:lang w:val="sr-Cyrl-CS"/>
              </w:rPr>
            </w:pPr>
            <w:r w:rsidRPr="00CC3ADC">
              <w:rPr>
                <w:bCs/>
                <w:sz w:val="18"/>
                <w:szCs w:val="18"/>
                <w:lang w:val="sr-Cyrl-CS"/>
              </w:rPr>
              <w:t xml:space="preserve">Број часова  активне наставе: </w:t>
            </w:r>
            <w:r w:rsidRPr="00CC3ADC">
              <w:rPr>
                <w:sz w:val="18"/>
                <w:szCs w:val="18"/>
                <w:lang w:val="sr-Cyrl-CS"/>
              </w:rPr>
              <w:t>165</w:t>
            </w:r>
          </w:p>
        </w:tc>
        <w:tc>
          <w:tcPr>
            <w:tcW w:w="2688" w:type="dxa"/>
            <w:vAlign w:val="center"/>
          </w:tcPr>
          <w:p w14:paraId="64533D8C" w14:textId="77777777" w:rsidR="00EB0CBE" w:rsidRPr="00CC3ADC" w:rsidRDefault="00EB0CBE" w:rsidP="00951A8B">
            <w:pPr>
              <w:spacing w:line="240" w:lineRule="auto"/>
              <w:rPr>
                <w:bCs/>
                <w:sz w:val="18"/>
                <w:szCs w:val="18"/>
              </w:rPr>
            </w:pPr>
            <w:r w:rsidRPr="00CC3ADC">
              <w:rPr>
                <w:bCs/>
                <w:sz w:val="18"/>
                <w:szCs w:val="18"/>
                <w:lang w:val="sr-Cyrl-CS"/>
              </w:rPr>
              <w:t xml:space="preserve">Теоријска настава: </w:t>
            </w:r>
            <w:r w:rsidRPr="00CC3ADC">
              <w:rPr>
                <w:sz w:val="18"/>
                <w:szCs w:val="18"/>
              </w:rPr>
              <w:t>75</w:t>
            </w:r>
          </w:p>
        </w:tc>
        <w:tc>
          <w:tcPr>
            <w:tcW w:w="3484" w:type="dxa"/>
            <w:vAlign w:val="center"/>
          </w:tcPr>
          <w:p w14:paraId="686D1DC4" w14:textId="77777777" w:rsidR="00EB0CBE" w:rsidRPr="00CC3ADC" w:rsidRDefault="00EB0CBE" w:rsidP="00951A8B">
            <w:pPr>
              <w:spacing w:line="240" w:lineRule="auto"/>
              <w:rPr>
                <w:bCs/>
                <w:sz w:val="18"/>
                <w:szCs w:val="18"/>
              </w:rPr>
            </w:pPr>
            <w:r w:rsidRPr="00CC3ADC">
              <w:rPr>
                <w:bCs/>
                <w:sz w:val="18"/>
                <w:szCs w:val="18"/>
                <w:lang w:val="sr-Cyrl-CS"/>
              </w:rPr>
              <w:t xml:space="preserve">Практична настава: </w:t>
            </w:r>
            <w:r w:rsidRPr="00CC3ADC">
              <w:rPr>
                <w:sz w:val="18"/>
                <w:szCs w:val="18"/>
              </w:rPr>
              <w:t>9</w:t>
            </w:r>
            <w:r w:rsidRPr="00CC3ADC">
              <w:rPr>
                <w:sz w:val="18"/>
                <w:szCs w:val="18"/>
                <w:lang w:val="sr-Cyrl-CS"/>
              </w:rPr>
              <w:t>0</w:t>
            </w:r>
          </w:p>
        </w:tc>
      </w:tr>
      <w:tr w:rsidR="00EB0CBE" w:rsidRPr="00CC3ADC" w14:paraId="08A11EE2" w14:textId="77777777" w:rsidTr="00951A8B">
        <w:trPr>
          <w:trHeight w:val="227"/>
        </w:trPr>
        <w:tc>
          <w:tcPr>
            <w:tcW w:w="9360" w:type="dxa"/>
            <w:gridSpan w:val="3"/>
            <w:vAlign w:val="center"/>
          </w:tcPr>
          <w:p w14:paraId="6FFAEE9E" w14:textId="77777777" w:rsidR="00EB0CBE" w:rsidRPr="00CC3ADC" w:rsidRDefault="00EB0CBE" w:rsidP="00951A8B">
            <w:pPr>
              <w:spacing w:line="240" w:lineRule="auto"/>
              <w:rPr>
                <w:sz w:val="18"/>
                <w:szCs w:val="18"/>
                <w:lang w:val="sr-Cyrl-CS"/>
              </w:rPr>
            </w:pPr>
            <w:r w:rsidRPr="00CC3ADC">
              <w:rPr>
                <w:sz w:val="18"/>
                <w:szCs w:val="18"/>
                <w:lang w:val="sr-Cyrl-CS"/>
              </w:rPr>
              <w:t>Методе извођења наставе: предавања, интерактивни рад, анализа савремених публикованих чланака, студијски истраживачки рад</w:t>
            </w:r>
          </w:p>
        </w:tc>
      </w:tr>
      <w:tr w:rsidR="00EB0CBE" w:rsidRPr="00CC3ADC" w14:paraId="60D5D0D9" w14:textId="77777777" w:rsidTr="00951A8B">
        <w:trPr>
          <w:trHeight w:val="227"/>
        </w:trPr>
        <w:tc>
          <w:tcPr>
            <w:tcW w:w="9360" w:type="dxa"/>
            <w:gridSpan w:val="3"/>
            <w:vAlign w:val="center"/>
          </w:tcPr>
          <w:p w14:paraId="282A84C4"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023423AE"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10</w:t>
            </w:r>
          </w:p>
          <w:p w14:paraId="254980D6" w14:textId="77777777" w:rsidR="00EB0CBE" w:rsidRPr="00CC3ADC" w:rsidRDefault="00EB0CBE" w:rsidP="00951A8B">
            <w:pPr>
              <w:spacing w:line="240" w:lineRule="auto"/>
              <w:rPr>
                <w:sz w:val="18"/>
                <w:szCs w:val="18"/>
              </w:rPr>
            </w:pPr>
            <w:r w:rsidRPr="00CC3ADC">
              <w:rPr>
                <w:sz w:val="18"/>
                <w:szCs w:val="18"/>
              </w:rPr>
              <w:t>Практична настава: 30</w:t>
            </w:r>
          </w:p>
          <w:p w14:paraId="0FE0552F" w14:textId="77777777" w:rsidR="00EB0CBE" w:rsidRPr="00CC3ADC" w:rsidRDefault="00EB0CBE" w:rsidP="00951A8B">
            <w:pPr>
              <w:spacing w:line="240" w:lineRule="auto"/>
              <w:rPr>
                <w:sz w:val="18"/>
                <w:szCs w:val="18"/>
                <w:lang w:val="sr-Cyrl-CS"/>
              </w:rPr>
            </w:pPr>
            <w:r w:rsidRPr="00CC3ADC">
              <w:rPr>
                <w:sz w:val="18"/>
                <w:szCs w:val="18"/>
                <w:lang w:val="sr-Cyrl-CS"/>
              </w:rPr>
              <w:t>Писмени испит: 30</w:t>
            </w:r>
          </w:p>
          <w:p w14:paraId="2C30A279" w14:textId="77777777" w:rsidR="00EB0CBE" w:rsidRPr="00CC3ADC" w:rsidRDefault="00EB0CBE" w:rsidP="00951A8B">
            <w:pPr>
              <w:spacing w:line="240" w:lineRule="auto"/>
              <w:rPr>
                <w:b/>
                <w:bCs/>
                <w:sz w:val="18"/>
                <w:szCs w:val="18"/>
                <w:lang w:val="sr-Cyrl-CS"/>
              </w:rPr>
            </w:pPr>
            <w:r w:rsidRPr="00CC3ADC">
              <w:rPr>
                <w:sz w:val="18"/>
                <w:szCs w:val="18"/>
                <w:lang w:val="sr-Cyrl-CS"/>
              </w:rPr>
              <w:t>Усмени испит: 30</w:t>
            </w:r>
          </w:p>
        </w:tc>
      </w:tr>
    </w:tbl>
    <w:p w14:paraId="05BA0D52" w14:textId="77777777" w:rsidR="00EB0CBE" w:rsidRPr="00CC3ADC" w:rsidRDefault="00EB0CBE" w:rsidP="00EB0CBE">
      <w:pPr>
        <w:spacing w:line="240" w:lineRule="auto"/>
        <w:rPr>
          <w:b/>
          <w:sz w:val="18"/>
          <w:szCs w:val="18"/>
          <w:lang w:val="sr-Cyrl-CS"/>
        </w:rPr>
      </w:pPr>
    </w:p>
    <w:p w14:paraId="4D9DB943" w14:textId="77777777" w:rsidR="00EB0CBE" w:rsidRPr="00CC3ADC" w:rsidRDefault="00EB0CBE" w:rsidP="00EB0CBE">
      <w:pPr>
        <w:spacing w:line="240" w:lineRule="auto"/>
        <w:rPr>
          <w:b/>
          <w:sz w:val="18"/>
          <w:szCs w:val="18"/>
          <w:lang w:val="sr-Cyrl-CS"/>
        </w:rPr>
      </w:pPr>
      <w:r w:rsidRPr="00CC3ADC">
        <w:rPr>
          <w:b/>
          <w:sz w:val="18"/>
          <w:szCs w:val="18"/>
          <w:lang w:val="sr-Cyrl-CS"/>
        </w:rPr>
        <w:br w:type="page"/>
      </w:r>
    </w:p>
    <w:p w14:paraId="36D91B34"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41F567E4" w14:textId="77777777" w:rsidR="00EB0CBE" w:rsidRPr="00CC3ADC" w:rsidRDefault="00EB0CBE" w:rsidP="00EB0CBE">
      <w:pPr>
        <w:spacing w:line="240" w:lineRule="auto"/>
        <w:rPr>
          <w:b/>
          <w:sz w:val="18"/>
          <w:szCs w:val="18"/>
          <w:lang w:val="sr-Cyrl-CS"/>
        </w:rPr>
      </w:pP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2"/>
        <w:gridCol w:w="2946"/>
        <w:gridCol w:w="3341"/>
      </w:tblGrid>
      <w:tr w:rsidR="00EB0CBE" w:rsidRPr="00CC3ADC" w14:paraId="460D1EF9" w14:textId="77777777" w:rsidTr="00951A8B">
        <w:tc>
          <w:tcPr>
            <w:tcW w:w="9360" w:type="dxa"/>
            <w:gridSpan w:val="3"/>
            <w:shd w:val="clear" w:color="auto" w:fill="D9D9D9" w:themeFill="background1" w:themeFillShade="D9"/>
          </w:tcPr>
          <w:p w14:paraId="7E9F7309" w14:textId="110CAEAE" w:rsidR="00EB0CBE" w:rsidRPr="00CC3ADC" w:rsidRDefault="00EB0CBE" w:rsidP="00951A8B">
            <w:pPr>
              <w:spacing w:line="240" w:lineRule="auto"/>
              <w:rPr>
                <w:sz w:val="18"/>
                <w:szCs w:val="18"/>
              </w:rPr>
            </w:pPr>
            <w:r w:rsidRPr="00CC3ADC">
              <w:rPr>
                <w:b/>
                <w:bCs/>
                <w:sz w:val="18"/>
                <w:szCs w:val="18"/>
                <w:lang w:val="sr-Cyrl-CS"/>
              </w:rPr>
              <w:t xml:space="preserve">Назив предмета: </w:t>
            </w:r>
            <w:r>
              <w:rPr>
                <w:sz w:val="18"/>
                <w:szCs w:val="18"/>
                <w:lang w:val="sr-Cyrl-CS"/>
              </w:rPr>
              <w:t>Савремена научна истраживања</w:t>
            </w:r>
            <w:r w:rsidRPr="00CC3ADC">
              <w:rPr>
                <w:sz w:val="18"/>
                <w:szCs w:val="18"/>
                <w:lang w:val="sr-Cyrl-CS"/>
              </w:rPr>
              <w:t xml:space="preserve"> из неурологије</w:t>
            </w:r>
          </w:p>
        </w:tc>
      </w:tr>
      <w:tr w:rsidR="00EB0CBE" w:rsidRPr="00CC3ADC" w14:paraId="00E5FAF0" w14:textId="77777777" w:rsidTr="00951A8B">
        <w:tc>
          <w:tcPr>
            <w:tcW w:w="9360" w:type="dxa"/>
            <w:gridSpan w:val="3"/>
          </w:tcPr>
          <w:p w14:paraId="006A164B" w14:textId="2C214B78" w:rsidR="00EB0CBE" w:rsidRPr="00CC359F" w:rsidRDefault="00EB0CBE" w:rsidP="00EB0CBE">
            <w:pPr>
              <w:spacing w:line="240" w:lineRule="auto"/>
              <w:rPr>
                <w:b/>
                <w:bCs/>
                <w:color w:val="0070C0"/>
                <w:sz w:val="18"/>
                <w:szCs w:val="18"/>
                <w:lang w:val="sr-Cyrl-CS"/>
              </w:rPr>
            </w:pPr>
            <w:r w:rsidRPr="00CC3ADC">
              <w:rPr>
                <w:b/>
                <w:bCs/>
                <w:sz w:val="18"/>
                <w:szCs w:val="18"/>
                <w:lang w:val="sr-Cyrl-CS"/>
              </w:rPr>
              <w:t xml:space="preserve">Наставник: </w:t>
            </w:r>
            <w:r w:rsidRPr="00EB0CBE">
              <w:rPr>
                <w:b/>
                <w:bCs/>
                <w:color w:val="0070C0"/>
                <w:sz w:val="18"/>
                <w:szCs w:val="18"/>
                <w:lang w:val="sr-Cyrl-CS"/>
              </w:rPr>
              <w:t>Динчић Евица</w:t>
            </w:r>
            <w:r w:rsidR="00CC359F">
              <w:rPr>
                <w:b/>
                <w:bCs/>
                <w:color w:val="0070C0"/>
                <w:sz w:val="18"/>
                <w:szCs w:val="18"/>
                <w:lang w:val="sr-Cyrl-CS"/>
              </w:rPr>
              <w:t xml:space="preserve">, </w:t>
            </w:r>
            <w:r w:rsidRPr="00EB0CBE">
              <w:rPr>
                <w:b/>
                <w:bCs/>
                <w:color w:val="0070C0"/>
                <w:sz w:val="18"/>
                <w:szCs w:val="18"/>
                <w:lang w:val="sr-Cyrl-CS"/>
              </w:rPr>
              <w:t>Костић Смиљана</w:t>
            </w:r>
            <w:r w:rsidR="00CC359F">
              <w:rPr>
                <w:b/>
                <w:bCs/>
                <w:color w:val="0070C0"/>
                <w:sz w:val="18"/>
                <w:szCs w:val="18"/>
                <w:lang w:val="sr-Cyrl-CS"/>
              </w:rPr>
              <w:t xml:space="preserve">, </w:t>
            </w:r>
            <w:r w:rsidRPr="00EB0CBE">
              <w:rPr>
                <w:b/>
                <w:bCs/>
                <w:color w:val="0070C0"/>
                <w:sz w:val="18"/>
                <w:szCs w:val="18"/>
                <w:lang w:val="sr-Cyrl-CS"/>
              </w:rPr>
              <w:t>Мартић-Поповић Весна</w:t>
            </w:r>
            <w:r w:rsidR="00CC359F">
              <w:rPr>
                <w:b/>
                <w:bCs/>
                <w:color w:val="0070C0"/>
                <w:sz w:val="18"/>
                <w:szCs w:val="18"/>
                <w:lang w:val="sr-Cyrl-CS"/>
              </w:rPr>
              <w:t xml:space="preserve">, </w:t>
            </w:r>
            <w:r w:rsidRPr="00EB0CBE">
              <w:rPr>
                <w:b/>
                <w:bCs/>
                <w:color w:val="0070C0"/>
                <w:sz w:val="18"/>
                <w:szCs w:val="18"/>
                <w:lang w:val="sr-Cyrl-CS"/>
              </w:rPr>
              <w:t>Раичевић Ранко</w:t>
            </w:r>
          </w:p>
        </w:tc>
      </w:tr>
      <w:tr w:rsidR="00EB0CBE" w:rsidRPr="00CC3ADC" w14:paraId="3B7808CE" w14:textId="77777777" w:rsidTr="00951A8B">
        <w:tc>
          <w:tcPr>
            <w:tcW w:w="9360" w:type="dxa"/>
            <w:gridSpan w:val="3"/>
          </w:tcPr>
          <w:p w14:paraId="11D88BCE"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r>
              <w:rPr>
                <w:sz w:val="18"/>
                <w:szCs w:val="18"/>
                <w:lang w:val="sr-Cyrl-CS"/>
              </w:rPr>
              <w:t xml:space="preserve"> и неуронауке</w:t>
            </w:r>
          </w:p>
        </w:tc>
      </w:tr>
      <w:tr w:rsidR="00EB0CBE" w:rsidRPr="00CC3ADC" w14:paraId="3EE7C9C3" w14:textId="77777777" w:rsidTr="00951A8B">
        <w:tc>
          <w:tcPr>
            <w:tcW w:w="9360" w:type="dxa"/>
            <w:gridSpan w:val="3"/>
          </w:tcPr>
          <w:p w14:paraId="06F6A36A"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325AC170" w14:textId="77777777" w:rsidTr="00951A8B">
        <w:tc>
          <w:tcPr>
            <w:tcW w:w="9360" w:type="dxa"/>
            <w:gridSpan w:val="3"/>
          </w:tcPr>
          <w:p w14:paraId="5D3416C7"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трећи</w:t>
            </w:r>
            <w:r w:rsidRPr="00CC3ADC">
              <w:rPr>
                <w:sz w:val="18"/>
                <w:szCs w:val="18"/>
                <w:lang w:val="sr-Cyrl-CS"/>
              </w:rPr>
              <w:t xml:space="preserve"> сем</w:t>
            </w:r>
            <w:r w:rsidRPr="00CC3ADC">
              <w:rPr>
                <w:sz w:val="18"/>
                <w:szCs w:val="18"/>
              </w:rPr>
              <w:t xml:space="preserve">естар </w:t>
            </w:r>
            <w:r w:rsidRPr="00CC3ADC">
              <w:rPr>
                <w:sz w:val="18"/>
                <w:szCs w:val="18"/>
                <w:lang w:val="sr-Cyrl-CS"/>
              </w:rPr>
              <w:t>докторских студија</w:t>
            </w:r>
          </w:p>
        </w:tc>
      </w:tr>
      <w:tr w:rsidR="00EB0CBE" w:rsidRPr="00CC3ADC" w14:paraId="7A988D52" w14:textId="77777777" w:rsidTr="00951A8B">
        <w:tc>
          <w:tcPr>
            <w:tcW w:w="9360" w:type="dxa"/>
            <w:gridSpan w:val="3"/>
          </w:tcPr>
          <w:p w14:paraId="5EBBA3C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5F87DF90" w14:textId="77777777" w:rsidR="00EB0CBE" w:rsidRPr="00CC3ADC" w:rsidRDefault="00EB0CBE" w:rsidP="00951A8B">
            <w:pPr>
              <w:spacing w:line="240" w:lineRule="auto"/>
              <w:jc w:val="both"/>
              <w:rPr>
                <w:b/>
                <w:bCs/>
                <w:sz w:val="18"/>
                <w:szCs w:val="18"/>
                <w:lang w:val="sr-Cyrl-CS"/>
              </w:rPr>
            </w:pPr>
            <w:r w:rsidRPr="00CC3ADC">
              <w:rPr>
                <w:sz w:val="18"/>
                <w:szCs w:val="18"/>
                <w:lang w:val="sr-Cyrl-CS"/>
              </w:rPr>
              <w:t>У</w:t>
            </w:r>
            <w:r w:rsidRPr="00CC3ADC">
              <w:rPr>
                <w:sz w:val="18"/>
                <w:szCs w:val="18"/>
              </w:rPr>
              <w:t>познавање студената са</w:t>
            </w:r>
            <w:r w:rsidRPr="00CC3ADC">
              <w:rPr>
                <w:sz w:val="18"/>
                <w:szCs w:val="18"/>
                <w:lang w:val="sr-Cyrl-CS"/>
              </w:rPr>
              <w:t xml:space="preserve"> ентитетима </w:t>
            </w:r>
            <w:r w:rsidRPr="00CC3ADC">
              <w:rPr>
                <w:sz w:val="18"/>
                <w:szCs w:val="18"/>
              </w:rPr>
              <w:t>и принципима истраживачког рада у неурологији.</w:t>
            </w:r>
          </w:p>
        </w:tc>
      </w:tr>
      <w:tr w:rsidR="00EB0CBE" w:rsidRPr="00CC3ADC" w14:paraId="42CE7558" w14:textId="77777777" w:rsidTr="00951A8B">
        <w:tc>
          <w:tcPr>
            <w:tcW w:w="9360" w:type="dxa"/>
            <w:gridSpan w:val="3"/>
          </w:tcPr>
          <w:p w14:paraId="49728637"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4993B689" w14:textId="77777777" w:rsidR="00EB0CBE" w:rsidRPr="00CC3ADC" w:rsidRDefault="00EB0CBE" w:rsidP="00951A8B">
            <w:pPr>
              <w:spacing w:line="240" w:lineRule="auto"/>
              <w:jc w:val="both"/>
              <w:rPr>
                <w:sz w:val="18"/>
                <w:szCs w:val="18"/>
              </w:rPr>
            </w:pPr>
            <w:r w:rsidRPr="00CC3ADC">
              <w:rPr>
                <w:sz w:val="18"/>
                <w:szCs w:val="18"/>
                <w:lang w:val="sr-Cyrl-CS"/>
              </w:rPr>
              <w:t xml:space="preserve">Студенти ће се </w:t>
            </w:r>
            <w:r w:rsidRPr="00CC3ADC">
              <w:rPr>
                <w:sz w:val="18"/>
                <w:szCs w:val="18"/>
              </w:rPr>
              <w:t xml:space="preserve">упознати са основним клиничким ентитетима у неурологији, као и са патофизиолошким механизмима неуролошких болести. Поред тога, упознаће се са савременим дијагностичким процедурама које се користе у неурологији, као и принципима савремене терапије. Посебна пажња ће бити </w:t>
            </w:r>
            <w:proofErr w:type="gramStart"/>
            <w:r w:rsidRPr="00CC3ADC">
              <w:rPr>
                <w:sz w:val="18"/>
                <w:szCs w:val="18"/>
              </w:rPr>
              <w:t>посвећена  методологији</w:t>
            </w:r>
            <w:proofErr w:type="gramEnd"/>
            <w:r w:rsidRPr="00CC3ADC">
              <w:rPr>
                <w:sz w:val="18"/>
                <w:szCs w:val="18"/>
              </w:rPr>
              <w:t xml:space="preserve"> и приципима истраживања у неурологији, као </w:t>
            </w:r>
            <w:proofErr w:type="gramStart"/>
            <w:r w:rsidRPr="00CC3ADC">
              <w:rPr>
                <w:sz w:val="18"/>
                <w:szCs w:val="18"/>
              </w:rPr>
              <w:t>и  интердисциплинарном</w:t>
            </w:r>
            <w:proofErr w:type="gramEnd"/>
            <w:r w:rsidRPr="00CC3ADC">
              <w:rPr>
                <w:sz w:val="18"/>
                <w:szCs w:val="18"/>
              </w:rPr>
              <w:t xml:space="preserve"> приступу научног истраживања.</w:t>
            </w:r>
          </w:p>
        </w:tc>
      </w:tr>
      <w:tr w:rsidR="00EB0CBE" w:rsidRPr="00CC3ADC" w14:paraId="351A7FB7" w14:textId="77777777" w:rsidTr="00951A8B">
        <w:tc>
          <w:tcPr>
            <w:tcW w:w="9360" w:type="dxa"/>
            <w:gridSpan w:val="3"/>
          </w:tcPr>
          <w:p w14:paraId="05788711"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7BE23F56" w14:textId="77777777" w:rsidR="00EB0CBE" w:rsidRPr="00CC3ADC" w:rsidRDefault="00EB0CBE" w:rsidP="00951A8B">
            <w:pPr>
              <w:spacing w:line="240" w:lineRule="auto"/>
              <w:jc w:val="both"/>
              <w:rPr>
                <w:iCs/>
                <w:sz w:val="18"/>
                <w:szCs w:val="18"/>
              </w:rPr>
            </w:pPr>
            <w:r w:rsidRPr="00CC3ADC">
              <w:rPr>
                <w:iCs/>
                <w:sz w:val="18"/>
                <w:szCs w:val="18"/>
                <w:lang w:val="sr-Cyrl-CS"/>
              </w:rPr>
              <w:t>Теоријска настава</w:t>
            </w:r>
          </w:p>
          <w:p w14:paraId="31A4ADDF" w14:textId="77777777" w:rsidR="00EB0CBE" w:rsidRPr="00CC3ADC" w:rsidRDefault="00EB0CBE" w:rsidP="00951A8B">
            <w:pPr>
              <w:spacing w:line="240" w:lineRule="auto"/>
              <w:jc w:val="both"/>
              <w:rPr>
                <w:iCs/>
                <w:sz w:val="18"/>
                <w:szCs w:val="18"/>
              </w:rPr>
            </w:pPr>
            <w:r w:rsidRPr="00CC3ADC">
              <w:rPr>
                <w:iCs/>
                <w:sz w:val="18"/>
                <w:szCs w:val="18"/>
              </w:rPr>
              <w:t xml:space="preserve">Морфолошко-функцијска организација, патофизиолошки </w:t>
            </w:r>
            <w:proofErr w:type="gramStart"/>
            <w:r w:rsidRPr="00CC3ADC">
              <w:rPr>
                <w:iCs/>
                <w:sz w:val="18"/>
                <w:szCs w:val="18"/>
              </w:rPr>
              <w:t>механизми,  генетска</w:t>
            </w:r>
            <w:proofErr w:type="gramEnd"/>
            <w:r w:rsidRPr="00CC3ADC">
              <w:rPr>
                <w:iCs/>
                <w:sz w:val="18"/>
                <w:szCs w:val="18"/>
              </w:rPr>
              <w:t>,</w:t>
            </w:r>
          </w:p>
          <w:p w14:paraId="15AEFF95" w14:textId="77777777" w:rsidR="00EB0CBE" w:rsidRPr="00CC3ADC" w:rsidRDefault="00EB0CBE" w:rsidP="00951A8B">
            <w:pPr>
              <w:spacing w:line="240" w:lineRule="auto"/>
              <w:jc w:val="both"/>
              <w:rPr>
                <w:iCs/>
                <w:sz w:val="18"/>
                <w:szCs w:val="18"/>
              </w:rPr>
            </w:pPr>
            <w:r w:rsidRPr="00CC3ADC">
              <w:rPr>
                <w:iCs/>
                <w:sz w:val="18"/>
                <w:szCs w:val="18"/>
              </w:rPr>
              <w:t xml:space="preserve">Фармаколошка, експериментална и клиничка истраживања неуролошких болести. </w:t>
            </w:r>
          </w:p>
          <w:p w14:paraId="758FBA1D" w14:textId="77777777" w:rsidR="00EB0CBE" w:rsidRPr="00CC3ADC" w:rsidRDefault="00EB0CBE" w:rsidP="00951A8B">
            <w:pPr>
              <w:spacing w:line="240" w:lineRule="auto"/>
              <w:jc w:val="both"/>
              <w:rPr>
                <w:iCs/>
                <w:sz w:val="18"/>
                <w:szCs w:val="18"/>
                <w:lang w:val="sr-Cyrl-CS"/>
              </w:rPr>
            </w:pPr>
            <w:r w:rsidRPr="00CC3ADC">
              <w:rPr>
                <w:iCs/>
                <w:sz w:val="18"/>
                <w:szCs w:val="18"/>
              </w:rPr>
              <w:t xml:space="preserve">Неуродегенеративне болести, </w:t>
            </w:r>
          </w:p>
          <w:p w14:paraId="25E3D336" w14:textId="77777777" w:rsidR="00EB0CBE" w:rsidRPr="00CC3ADC" w:rsidRDefault="00EB0CBE" w:rsidP="00951A8B">
            <w:pPr>
              <w:spacing w:line="240" w:lineRule="auto"/>
              <w:jc w:val="both"/>
              <w:rPr>
                <w:iCs/>
                <w:sz w:val="18"/>
                <w:szCs w:val="18"/>
                <w:lang w:val="sr-Cyrl-CS"/>
              </w:rPr>
            </w:pPr>
            <w:r w:rsidRPr="00CC3ADC">
              <w:rPr>
                <w:iCs/>
                <w:sz w:val="18"/>
                <w:szCs w:val="18"/>
              </w:rPr>
              <w:t>Имунолошки посредоване болести ЦНС и ПНС,</w:t>
            </w:r>
          </w:p>
          <w:p w14:paraId="302A8F04" w14:textId="77777777" w:rsidR="00EB0CBE" w:rsidRPr="00CC3ADC" w:rsidRDefault="00EB0CBE" w:rsidP="00951A8B">
            <w:pPr>
              <w:spacing w:line="240" w:lineRule="auto"/>
              <w:jc w:val="both"/>
              <w:rPr>
                <w:iCs/>
                <w:sz w:val="18"/>
                <w:szCs w:val="18"/>
                <w:lang w:val="sr-Cyrl-CS"/>
              </w:rPr>
            </w:pPr>
            <w:r w:rsidRPr="00CC3ADC">
              <w:rPr>
                <w:iCs/>
                <w:sz w:val="18"/>
                <w:szCs w:val="18"/>
              </w:rPr>
              <w:t>Неуромишићне болести,</w:t>
            </w:r>
          </w:p>
          <w:p w14:paraId="6BBD6278"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Васкуларне болести</w:t>
            </w:r>
            <w:r w:rsidRPr="00CC3ADC">
              <w:rPr>
                <w:iCs/>
                <w:sz w:val="18"/>
                <w:szCs w:val="18"/>
              </w:rPr>
              <w:t xml:space="preserve"> ЦНС,</w:t>
            </w:r>
          </w:p>
          <w:p w14:paraId="5B778383" w14:textId="77777777" w:rsidR="00EB0CBE" w:rsidRPr="00CC3ADC" w:rsidRDefault="00EB0CBE" w:rsidP="00951A8B">
            <w:pPr>
              <w:spacing w:line="240" w:lineRule="auto"/>
              <w:jc w:val="both"/>
              <w:rPr>
                <w:iCs/>
                <w:sz w:val="18"/>
                <w:szCs w:val="18"/>
                <w:lang w:val="sr-Cyrl-CS"/>
              </w:rPr>
            </w:pPr>
            <w:r w:rsidRPr="00CC3ADC">
              <w:rPr>
                <w:iCs/>
                <w:sz w:val="18"/>
                <w:szCs w:val="18"/>
              </w:rPr>
              <w:t>Неурофизиологија,</w:t>
            </w:r>
          </w:p>
          <w:p w14:paraId="12FD246A" w14:textId="77777777" w:rsidR="00EB0CBE" w:rsidRPr="00CC3ADC" w:rsidRDefault="00EB0CBE" w:rsidP="00951A8B">
            <w:pPr>
              <w:spacing w:line="240" w:lineRule="auto"/>
              <w:jc w:val="both"/>
              <w:rPr>
                <w:iCs/>
                <w:sz w:val="18"/>
                <w:szCs w:val="18"/>
                <w:lang w:val="sr-Cyrl-CS"/>
              </w:rPr>
            </w:pPr>
            <w:r w:rsidRPr="00CC3ADC">
              <w:rPr>
                <w:iCs/>
                <w:sz w:val="18"/>
                <w:szCs w:val="18"/>
              </w:rPr>
              <w:t>Епилепсије,</w:t>
            </w:r>
          </w:p>
          <w:p w14:paraId="146AB899" w14:textId="77777777" w:rsidR="00EB0CBE" w:rsidRPr="00CC3ADC" w:rsidRDefault="00EB0CBE" w:rsidP="00951A8B">
            <w:pPr>
              <w:spacing w:line="240" w:lineRule="auto"/>
              <w:jc w:val="both"/>
              <w:rPr>
                <w:iCs/>
                <w:sz w:val="18"/>
                <w:szCs w:val="18"/>
                <w:lang w:val="sr-Cyrl-CS"/>
              </w:rPr>
            </w:pPr>
            <w:r w:rsidRPr="00CC3ADC">
              <w:rPr>
                <w:iCs/>
                <w:sz w:val="18"/>
                <w:szCs w:val="18"/>
              </w:rPr>
              <w:t xml:space="preserve">Клиничке студије у неурологији. </w:t>
            </w:r>
          </w:p>
          <w:p w14:paraId="5D388100" w14:textId="77777777" w:rsidR="00EB0CBE" w:rsidRPr="00CC3ADC" w:rsidRDefault="00EB0CBE" w:rsidP="00951A8B">
            <w:pPr>
              <w:spacing w:line="240" w:lineRule="auto"/>
              <w:jc w:val="both"/>
              <w:rPr>
                <w:iCs/>
                <w:sz w:val="18"/>
                <w:szCs w:val="18"/>
              </w:rPr>
            </w:pPr>
            <w:r w:rsidRPr="00CC3ADC">
              <w:rPr>
                <w:iCs/>
                <w:sz w:val="18"/>
                <w:szCs w:val="18"/>
                <w:lang w:val="sr-Cyrl-CS"/>
              </w:rPr>
              <w:t>Практична настава: Студијски истраживачки рад</w:t>
            </w:r>
          </w:p>
          <w:p w14:paraId="5BB9B869" w14:textId="77777777" w:rsidR="00EB0CBE" w:rsidRPr="00CC3ADC" w:rsidRDefault="00EB0CBE" w:rsidP="00951A8B">
            <w:pPr>
              <w:spacing w:line="240" w:lineRule="auto"/>
              <w:jc w:val="both"/>
              <w:rPr>
                <w:iCs/>
                <w:sz w:val="18"/>
                <w:szCs w:val="18"/>
              </w:rPr>
            </w:pPr>
            <w:r w:rsidRPr="00CC3ADC">
              <w:rPr>
                <w:iCs/>
                <w:sz w:val="18"/>
                <w:szCs w:val="18"/>
              </w:rPr>
              <w:t xml:space="preserve">Савремене дијагностичке процедуре у неурологији. </w:t>
            </w:r>
          </w:p>
          <w:p w14:paraId="7EE4850F" w14:textId="77777777" w:rsidR="00EB0CBE" w:rsidRPr="00CC3ADC" w:rsidRDefault="00EB0CBE" w:rsidP="00951A8B">
            <w:pPr>
              <w:spacing w:line="240" w:lineRule="auto"/>
              <w:jc w:val="both"/>
              <w:rPr>
                <w:iCs/>
                <w:sz w:val="18"/>
                <w:szCs w:val="18"/>
              </w:rPr>
            </w:pPr>
            <w:r w:rsidRPr="00CC3ADC">
              <w:rPr>
                <w:iCs/>
                <w:sz w:val="18"/>
                <w:szCs w:val="18"/>
              </w:rPr>
              <w:t xml:space="preserve">Неуросонологија. </w:t>
            </w:r>
          </w:p>
          <w:p w14:paraId="1FD18663" w14:textId="77777777" w:rsidR="00EB0CBE" w:rsidRPr="00CC3ADC" w:rsidRDefault="00EB0CBE" w:rsidP="00951A8B">
            <w:pPr>
              <w:spacing w:line="240" w:lineRule="auto"/>
              <w:jc w:val="both"/>
              <w:rPr>
                <w:iCs/>
                <w:sz w:val="18"/>
                <w:szCs w:val="18"/>
              </w:rPr>
            </w:pPr>
            <w:r w:rsidRPr="00CC3ADC">
              <w:rPr>
                <w:iCs/>
                <w:sz w:val="18"/>
                <w:szCs w:val="18"/>
              </w:rPr>
              <w:t xml:space="preserve">ЕЕГ и електромионеурографија. </w:t>
            </w:r>
          </w:p>
          <w:p w14:paraId="441D5A35" w14:textId="77777777" w:rsidR="00EB0CBE" w:rsidRPr="00CC3ADC" w:rsidRDefault="00EB0CBE" w:rsidP="00951A8B">
            <w:pPr>
              <w:spacing w:line="240" w:lineRule="auto"/>
              <w:jc w:val="both"/>
              <w:rPr>
                <w:iCs/>
                <w:sz w:val="18"/>
                <w:szCs w:val="18"/>
                <w:lang w:val="sr-Cyrl-CS"/>
              </w:rPr>
            </w:pPr>
            <w:r w:rsidRPr="00CC3ADC">
              <w:rPr>
                <w:iCs/>
                <w:sz w:val="18"/>
                <w:szCs w:val="18"/>
              </w:rPr>
              <w:t>Молекулска дијагностика и терапија неуролошких болести.</w:t>
            </w:r>
          </w:p>
        </w:tc>
      </w:tr>
      <w:tr w:rsidR="00EB0CBE" w:rsidRPr="00CC3ADC" w14:paraId="7A468947" w14:textId="77777777" w:rsidTr="00951A8B">
        <w:tc>
          <w:tcPr>
            <w:tcW w:w="9360" w:type="dxa"/>
            <w:gridSpan w:val="3"/>
            <w:shd w:val="clear" w:color="auto" w:fill="FFFFFF" w:themeFill="background1"/>
          </w:tcPr>
          <w:p w14:paraId="54A26EDD"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7683F6E3" w14:textId="77777777" w:rsidR="00EB0CBE" w:rsidRPr="00CC3ADC" w:rsidRDefault="00EB0CBE" w:rsidP="00951A8B">
            <w:pPr>
              <w:spacing w:line="240" w:lineRule="auto"/>
              <w:rPr>
                <w:sz w:val="18"/>
                <w:szCs w:val="18"/>
                <w:lang w:val="sr-Cyrl-CS"/>
              </w:rPr>
            </w:pPr>
            <w:r w:rsidRPr="00CC3ADC">
              <w:rPr>
                <w:sz w:val="18"/>
                <w:szCs w:val="18"/>
              </w:rPr>
              <w:t xml:space="preserve">John CM Brust, Neurology – Current diagnosis and treatment, 2nd </w:t>
            </w:r>
            <w:proofErr w:type="gramStart"/>
            <w:r w:rsidRPr="00CC3ADC">
              <w:rPr>
                <w:sz w:val="18"/>
                <w:szCs w:val="18"/>
              </w:rPr>
              <w:t>edition.McGraw</w:t>
            </w:r>
            <w:proofErr w:type="gramEnd"/>
            <w:r w:rsidRPr="00CC3ADC">
              <w:rPr>
                <w:sz w:val="18"/>
                <w:szCs w:val="18"/>
              </w:rPr>
              <w:t xml:space="preserve"> Hill Lange, 2012</w:t>
            </w:r>
          </w:p>
          <w:p w14:paraId="3FA3642B" w14:textId="77777777" w:rsidR="00EB0CBE" w:rsidRPr="00CC3ADC" w:rsidRDefault="00EB0CBE" w:rsidP="00951A8B">
            <w:pPr>
              <w:spacing w:line="240" w:lineRule="auto"/>
              <w:rPr>
                <w:sz w:val="18"/>
                <w:szCs w:val="18"/>
                <w:lang w:val="sr-Cyrl-CS"/>
              </w:rPr>
            </w:pPr>
            <w:r w:rsidRPr="00CC3ADC">
              <w:rPr>
                <w:sz w:val="18"/>
                <w:szCs w:val="18"/>
              </w:rPr>
              <w:t>AH Ropper, MA Samuels, Adams and Victors Principles of Neurology, 9th edition, McGraw Hill, 2012</w:t>
            </w:r>
          </w:p>
        </w:tc>
      </w:tr>
      <w:tr w:rsidR="00EB0CBE" w:rsidRPr="00CC3ADC" w14:paraId="4A7BA676"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923" w:type="dxa"/>
          </w:tcPr>
          <w:p w14:paraId="7F0D69D1"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165</w:t>
            </w:r>
          </w:p>
        </w:tc>
        <w:tc>
          <w:tcPr>
            <w:tcW w:w="3015" w:type="dxa"/>
          </w:tcPr>
          <w:p w14:paraId="40A16F09"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75</w:t>
            </w:r>
          </w:p>
        </w:tc>
        <w:tc>
          <w:tcPr>
            <w:tcW w:w="3422" w:type="dxa"/>
          </w:tcPr>
          <w:p w14:paraId="0C2D8CB5" w14:textId="77777777" w:rsidR="00EB0CBE" w:rsidRPr="00CC3ADC" w:rsidRDefault="00EB0CBE" w:rsidP="00951A8B">
            <w:pPr>
              <w:spacing w:line="240" w:lineRule="auto"/>
              <w:rPr>
                <w:sz w:val="18"/>
                <w:szCs w:val="18"/>
              </w:rPr>
            </w:pPr>
            <w:r w:rsidRPr="00CC3ADC">
              <w:rPr>
                <w:sz w:val="18"/>
                <w:szCs w:val="18"/>
                <w:lang w:val="sr-Cyrl-CS"/>
              </w:rPr>
              <w:t xml:space="preserve">Практична настава: </w:t>
            </w:r>
            <w:r w:rsidRPr="00CC3ADC">
              <w:rPr>
                <w:sz w:val="18"/>
                <w:szCs w:val="18"/>
              </w:rPr>
              <w:t>90</w:t>
            </w:r>
          </w:p>
        </w:tc>
      </w:tr>
      <w:tr w:rsidR="00EB0CBE" w:rsidRPr="00CC3ADC" w14:paraId="1B3E1808"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60" w:type="dxa"/>
            <w:gridSpan w:val="3"/>
          </w:tcPr>
          <w:p w14:paraId="04ADEB3E"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1F264BFE"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0FBBBA30"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360" w:type="dxa"/>
            <w:gridSpan w:val="3"/>
          </w:tcPr>
          <w:p w14:paraId="382CACB2"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24E9EE93"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3D7242F0"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637EBA3E"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2FE278DD" w14:textId="77777777" w:rsidR="00EB0CBE" w:rsidRPr="00CC3ADC" w:rsidRDefault="00EB0CBE" w:rsidP="00EB0CBE">
      <w:pPr>
        <w:spacing w:line="240" w:lineRule="auto"/>
        <w:rPr>
          <w:b/>
          <w:sz w:val="18"/>
          <w:szCs w:val="18"/>
          <w:lang w:val="sr-Cyrl-CS"/>
        </w:rPr>
      </w:pPr>
    </w:p>
    <w:p w14:paraId="1E437D52" w14:textId="77777777" w:rsidR="00EB0CBE" w:rsidRPr="00CC3ADC" w:rsidRDefault="00EB0CBE" w:rsidP="00EB0CBE">
      <w:pPr>
        <w:spacing w:line="240" w:lineRule="auto"/>
        <w:rPr>
          <w:b/>
          <w:sz w:val="18"/>
          <w:szCs w:val="18"/>
          <w:lang w:val="sr-Cyrl-CS"/>
        </w:rPr>
      </w:pPr>
      <w:r w:rsidRPr="00CC3ADC">
        <w:rPr>
          <w:b/>
          <w:sz w:val="18"/>
          <w:szCs w:val="18"/>
          <w:lang w:val="sr-Cyrl-CS"/>
        </w:rPr>
        <w:br w:type="page"/>
      </w:r>
    </w:p>
    <w:p w14:paraId="1E2B6DC3"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Спецификација предмета на студијском програму докторских студија</w:t>
      </w:r>
    </w:p>
    <w:p w14:paraId="031E8372" w14:textId="77777777" w:rsidR="00EB0CBE" w:rsidRPr="00CC3ADC" w:rsidRDefault="00EB0CBE" w:rsidP="00EB0CBE">
      <w:pPr>
        <w:spacing w:line="240" w:lineRule="auto"/>
        <w:rPr>
          <w:b/>
          <w:sz w:val="18"/>
          <w:szCs w:val="18"/>
          <w:lang w:val="sr-Cyrl-CS"/>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2145"/>
        <w:gridCol w:w="2820"/>
      </w:tblGrid>
      <w:tr w:rsidR="00EB0CBE" w:rsidRPr="00CC3ADC" w14:paraId="18C6AF36" w14:textId="77777777" w:rsidTr="00F168AB">
        <w:tc>
          <w:tcPr>
            <w:tcW w:w="9385" w:type="dxa"/>
            <w:gridSpan w:val="3"/>
            <w:shd w:val="clear" w:color="auto" w:fill="D9D9D9" w:themeFill="background1" w:themeFillShade="D9"/>
          </w:tcPr>
          <w:p w14:paraId="44A56955" w14:textId="0AB261B3" w:rsidR="00EB0CBE" w:rsidRPr="00CC3ADC" w:rsidRDefault="00EB0CBE" w:rsidP="00EB0CBE">
            <w:pPr>
              <w:spacing w:line="240" w:lineRule="auto"/>
              <w:rPr>
                <w:sz w:val="18"/>
                <w:szCs w:val="18"/>
                <w:lang w:val="sr-Cyrl-CS"/>
              </w:rPr>
            </w:pPr>
            <w:r w:rsidRPr="00CC3ADC">
              <w:rPr>
                <w:b/>
                <w:bCs/>
                <w:sz w:val="18"/>
                <w:szCs w:val="18"/>
                <w:lang w:val="sr-Cyrl-CS"/>
              </w:rPr>
              <w:t xml:space="preserve">Назив предмета: </w:t>
            </w:r>
            <w:r>
              <w:rPr>
                <w:sz w:val="18"/>
                <w:szCs w:val="18"/>
                <w:lang w:val="sr-Cyrl-CS"/>
              </w:rPr>
              <w:t>Савремена научна истраживања</w:t>
            </w:r>
            <w:r w:rsidRPr="00CC3ADC">
              <w:rPr>
                <w:sz w:val="18"/>
                <w:szCs w:val="18"/>
                <w:lang w:val="sr-Cyrl-CS"/>
              </w:rPr>
              <w:t xml:space="preserve"> из</w:t>
            </w:r>
            <w:r w:rsidRPr="00CC3ADC">
              <w:rPr>
                <w:sz w:val="18"/>
                <w:szCs w:val="18"/>
              </w:rPr>
              <w:t xml:space="preserve"> </w:t>
            </w:r>
            <w:r w:rsidRPr="00CC3ADC">
              <w:rPr>
                <w:sz w:val="18"/>
                <w:szCs w:val="18"/>
                <w:lang w:val="sr-Cyrl-CS"/>
              </w:rPr>
              <w:t>психијатрије</w:t>
            </w:r>
          </w:p>
        </w:tc>
      </w:tr>
      <w:tr w:rsidR="00EB0CBE" w:rsidRPr="00CC3ADC" w14:paraId="3C402CE6" w14:textId="77777777" w:rsidTr="00F168AB">
        <w:tc>
          <w:tcPr>
            <w:tcW w:w="9385" w:type="dxa"/>
            <w:gridSpan w:val="3"/>
            <w:shd w:val="clear" w:color="auto" w:fill="FFFFFF" w:themeFill="background1"/>
          </w:tcPr>
          <w:p w14:paraId="193C601E" w14:textId="6C985282" w:rsidR="00EB0CBE" w:rsidRPr="00CC359F" w:rsidRDefault="00EB0CBE" w:rsidP="00EB0CBE">
            <w:pPr>
              <w:spacing w:line="240" w:lineRule="auto"/>
              <w:rPr>
                <w:b/>
                <w:bCs/>
                <w:color w:val="0070C0"/>
                <w:sz w:val="18"/>
                <w:szCs w:val="18"/>
                <w:lang w:val="ru-RU"/>
              </w:rPr>
            </w:pPr>
            <w:r w:rsidRPr="00CC3ADC">
              <w:rPr>
                <w:b/>
                <w:bCs/>
                <w:sz w:val="18"/>
                <w:szCs w:val="18"/>
                <w:lang w:val="sr-Cyrl-CS"/>
              </w:rPr>
              <w:t>Наставници:</w:t>
            </w:r>
            <w:r w:rsidRPr="00CC3ADC">
              <w:rPr>
                <w:b/>
                <w:bCs/>
                <w:sz w:val="18"/>
                <w:szCs w:val="18"/>
                <w:lang w:val="ru-RU"/>
              </w:rPr>
              <w:t xml:space="preserve"> </w:t>
            </w:r>
            <w:r w:rsidRPr="00EB0CBE">
              <w:rPr>
                <w:b/>
                <w:bCs/>
                <w:color w:val="0070C0"/>
                <w:sz w:val="18"/>
                <w:szCs w:val="18"/>
                <w:lang w:val="ru-RU"/>
              </w:rPr>
              <w:t>Стојановић Звездана</w:t>
            </w:r>
            <w:r w:rsidR="00CC359F">
              <w:rPr>
                <w:b/>
                <w:bCs/>
                <w:color w:val="0070C0"/>
                <w:sz w:val="18"/>
                <w:szCs w:val="18"/>
                <w:lang w:val="ru-RU"/>
              </w:rPr>
              <w:t xml:space="preserve">, </w:t>
            </w:r>
            <w:r w:rsidRPr="00EB0CBE">
              <w:rPr>
                <w:b/>
                <w:bCs/>
                <w:color w:val="0070C0"/>
                <w:sz w:val="18"/>
                <w:szCs w:val="18"/>
                <w:lang w:val="ru-RU"/>
              </w:rPr>
              <w:t>Тепшић Остојић Весна</w:t>
            </w:r>
          </w:p>
        </w:tc>
      </w:tr>
      <w:tr w:rsidR="00EB0CBE" w:rsidRPr="00CC3ADC" w14:paraId="04B2478C" w14:textId="77777777" w:rsidTr="00F168AB">
        <w:tc>
          <w:tcPr>
            <w:tcW w:w="9385" w:type="dxa"/>
            <w:gridSpan w:val="3"/>
          </w:tcPr>
          <w:p w14:paraId="050750C5"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r>
              <w:rPr>
                <w:sz w:val="18"/>
                <w:szCs w:val="18"/>
                <w:lang w:val="sr-Cyrl-CS"/>
              </w:rPr>
              <w:t xml:space="preserve"> и неуронауке</w:t>
            </w:r>
          </w:p>
        </w:tc>
      </w:tr>
      <w:tr w:rsidR="00EB0CBE" w:rsidRPr="00CC3ADC" w14:paraId="3E71BFB3" w14:textId="77777777" w:rsidTr="00F168AB">
        <w:tc>
          <w:tcPr>
            <w:tcW w:w="9385" w:type="dxa"/>
            <w:gridSpan w:val="3"/>
          </w:tcPr>
          <w:p w14:paraId="466F7F41"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5B948A4C" w14:textId="77777777" w:rsidTr="00F168AB">
        <w:tc>
          <w:tcPr>
            <w:tcW w:w="9385" w:type="dxa"/>
            <w:gridSpan w:val="3"/>
          </w:tcPr>
          <w:p w14:paraId="2CD3FCC3"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 xml:space="preserve">у </w:t>
            </w:r>
            <w:r w:rsidRPr="00CC3ADC">
              <w:rPr>
                <w:sz w:val="18"/>
                <w:szCs w:val="18"/>
              </w:rPr>
              <w:t>трећи</w:t>
            </w:r>
            <w:r w:rsidRPr="00CC3ADC">
              <w:rPr>
                <w:sz w:val="18"/>
                <w:szCs w:val="18"/>
                <w:lang w:val="sr-Cyrl-CS"/>
              </w:rPr>
              <w:t xml:space="preserve"> сем</w:t>
            </w:r>
            <w:r w:rsidRPr="00CC3ADC">
              <w:rPr>
                <w:sz w:val="18"/>
                <w:szCs w:val="18"/>
              </w:rPr>
              <w:t xml:space="preserve">естар </w:t>
            </w:r>
            <w:r w:rsidRPr="00CC3ADC">
              <w:rPr>
                <w:sz w:val="18"/>
                <w:szCs w:val="18"/>
                <w:lang w:val="sr-Cyrl-CS"/>
              </w:rPr>
              <w:t>докторских студија</w:t>
            </w:r>
          </w:p>
        </w:tc>
      </w:tr>
      <w:tr w:rsidR="00EB0CBE" w:rsidRPr="00CC3ADC" w14:paraId="2C610DEC" w14:textId="77777777" w:rsidTr="00F168AB">
        <w:tc>
          <w:tcPr>
            <w:tcW w:w="9385" w:type="dxa"/>
            <w:gridSpan w:val="3"/>
          </w:tcPr>
          <w:p w14:paraId="6C8A6E0F"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15AD173C" w14:textId="77777777" w:rsidR="00EB0CBE" w:rsidRPr="00CC3ADC" w:rsidRDefault="00EB0CBE" w:rsidP="00951A8B">
            <w:pPr>
              <w:spacing w:line="240" w:lineRule="auto"/>
              <w:jc w:val="both"/>
              <w:rPr>
                <w:b/>
                <w:bCs/>
                <w:sz w:val="18"/>
                <w:szCs w:val="18"/>
                <w:lang w:val="sr-Cyrl-CS"/>
              </w:rPr>
            </w:pPr>
            <w:r w:rsidRPr="00CC3ADC">
              <w:rPr>
                <w:sz w:val="18"/>
                <w:szCs w:val="18"/>
                <w:lang w:val="sr-Cyrl-CS"/>
              </w:rPr>
              <w:t>У</w:t>
            </w:r>
            <w:r w:rsidRPr="00CC3ADC">
              <w:rPr>
                <w:sz w:val="18"/>
                <w:szCs w:val="18"/>
              </w:rPr>
              <w:t>познавање студената са</w:t>
            </w:r>
            <w:r w:rsidRPr="00CC3ADC">
              <w:rPr>
                <w:sz w:val="18"/>
                <w:szCs w:val="18"/>
                <w:lang w:val="sr-Cyrl-CS"/>
              </w:rPr>
              <w:t xml:space="preserve"> ентитетима који имају интердисциплинарни карактер у психијатрији</w:t>
            </w:r>
          </w:p>
        </w:tc>
      </w:tr>
      <w:tr w:rsidR="00EB0CBE" w:rsidRPr="00CC3ADC" w14:paraId="33EA0D6E" w14:textId="77777777" w:rsidTr="00F168AB">
        <w:tc>
          <w:tcPr>
            <w:tcW w:w="9385" w:type="dxa"/>
            <w:gridSpan w:val="3"/>
          </w:tcPr>
          <w:p w14:paraId="225FE842"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545DF76E" w14:textId="77777777" w:rsidR="00EB0CBE" w:rsidRPr="00CC3ADC" w:rsidRDefault="00EB0CBE" w:rsidP="00951A8B">
            <w:pPr>
              <w:spacing w:line="240" w:lineRule="auto"/>
              <w:jc w:val="both"/>
              <w:rPr>
                <w:sz w:val="18"/>
                <w:szCs w:val="18"/>
              </w:rPr>
            </w:pPr>
            <w:r w:rsidRPr="00CC3ADC">
              <w:rPr>
                <w:bCs/>
                <w:sz w:val="18"/>
                <w:szCs w:val="18"/>
                <w:lang w:val="sr-Cyrl-CS"/>
              </w:rPr>
              <w:t xml:space="preserve">Упознавање са превентивним, дијагностичким, терапијским и рехабилитационим поступцима у третману менталних поремећаја. Примена основних принципа менталне хигијене и здравственог просвећивања у области превенције и дестигматизације менталних поремећаја. </w:t>
            </w:r>
            <w:r w:rsidRPr="00CC3ADC">
              <w:rPr>
                <w:sz w:val="18"/>
                <w:szCs w:val="18"/>
                <w:lang w:val="sr-Cyrl-CS"/>
              </w:rPr>
              <w:t xml:space="preserve">Студенти ће се оспособити за </w:t>
            </w:r>
            <w:r w:rsidRPr="00CC3ADC">
              <w:rPr>
                <w:sz w:val="18"/>
                <w:szCs w:val="18"/>
              </w:rPr>
              <w:t>решавање проблема у истраживањима</w:t>
            </w:r>
            <w:r w:rsidRPr="00CC3ADC">
              <w:rPr>
                <w:sz w:val="18"/>
                <w:szCs w:val="18"/>
                <w:lang w:val="sr-Cyrl-CS"/>
              </w:rPr>
              <w:t xml:space="preserve"> у психијатрији.</w:t>
            </w:r>
            <w:r w:rsidRPr="00CC3ADC">
              <w:rPr>
                <w:sz w:val="18"/>
                <w:szCs w:val="18"/>
              </w:rPr>
              <w:t xml:space="preserve"> Поред тога, студент</w:t>
            </w:r>
            <w:r w:rsidRPr="00CC3ADC">
              <w:rPr>
                <w:sz w:val="18"/>
                <w:szCs w:val="18"/>
                <w:lang w:val="sr-Cyrl-CS"/>
              </w:rPr>
              <w:t>и</w:t>
            </w:r>
            <w:r w:rsidRPr="00CC3ADC">
              <w:rPr>
                <w:sz w:val="18"/>
                <w:szCs w:val="18"/>
              </w:rPr>
              <w:t xml:space="preserve"> ће се упознати са </w:t>
            </w:r>
            <w:r w:rsidRPr="00CC3ADC">
              <w:rPr>
                <w:sz w:val="18"/>
                <w:szCs w:val="18"/>
                <w:lang w:val="sr-Cyrl-CS"/>
              </w:rPr>
              <w:t>психолошким дијагностичким инструментима</w:t>
            </w:r>
            <w:r w:rsidRPr="00CC3ADC">
              <w:rPr>
                <w:sz w:val="18"/>
                <w:szCs w:val="18"/>
              </w:rPr>
              <w:t xml:space="preserve"> који се користе у клиничким истраживањима, као и дијагностици </w:t>
            </w:r>
            <w:r w:rsidRPr="00CC3ADC">
              <w:rPr>
                <w:sz w:val="18"/>
                <w:szCs w:val="18"/>
                <w:lang w:val="sr-Cyrl-CS"/>
              </w:rPr>
              <w:t xml:space="preserve">психијатријских </w:t>
            </w:r>
            <w:r w:rsidRPr="00CC3ADC">
              <w:rPr>
                <w:sz w:val="18"/>
                <w:szCs w:val="18"/>
              </w:rPr>
              <w:t xml:space="preserve">обољења; </w:t>
            </w:r>
          </w:p>
        </w:tc>
      </w:tr>
      <w:tr w:rsidR="00EB0CBE" w:rsidRPr="00CC3ADC" w14:paraId="5543B9C8" w14:textId="77777777" w:rsidTr="00F168AB">
        <w:tc>
          <w:tcPr>
            <w:tcW w:w="9385" w:type="dxa"/>
            <w:gridSpan w:val="3"/>
          </w:tcPr>
          <w:p w14:paraId="3511FFF7"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0E9579C1" w14:textId="77777777" w:rsidR="00EB0CBE" w:rsidRPr="00CC3ADC" w:rsidRDefault="00EB0CBE" w:rsidP="00951A8B">
            <w:pPr>
              <w:spacing w:line="240" w:lineRule="auto"/>
              <w:jc w:val="both"/>
              <w:rPr>
                <w:iCs/>
                <w:sz w:val="18"/>
                <w:szCs w:val="18"/>
              </w:rPr>
            </w:pPr>
            <w:r w:rsidRPr="00CC3ADC">
              <w:rPr>
                <w:iCs/>
                <w:sz w:val="18"/>
                <w:szCs w:val="18"/>
                <w:lang w:val="sr-Cyrl-CS"/>
              </w:rPr>
              <w:t>Теоријска настава</w:t>
            </w:r>
          </w:p>
          <w:p w14:paraId="176C9E7B"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Психологија са психопатологијом; </w:t>
            </w:r>
          </w:p>
          <w:p w14:paraId="3D08A575"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Неуротски, соматоформни, са стресом повезани поремећаји; </w:t>
            </w:r>
          </w:p>
          <w:p w14:paraId="0FC04C01"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Поремећаји личности и понашања; </w:t>
            </w:r>
          </w:p>
          <w:p w14:paraId="5F307550"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Психотични поремећаји; </w:t>
            </w:r>
          </w:p>
          <w:p w14:paraId="61116BAE"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Афективни поремећаји; </w:t>
            </w:r>
          </w:p>
          <w:p w14:paraId="745CE872"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Злоупотреба и зависност од психоактивних супстанци; </w:t>
            </w:r>
          </w:p>
          <w:p w14:paraId="2B4E4F62"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Органски ментални поремећаји; </w:t>
            </w:r>
          </w:p>
          <w:p w14:paraId="764820B7"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Поремећаји психичког развоја; </w:t>
            </w:r>
          </w:p>
          <w:p w14:paraId="481BFC93"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Ургентна, консултативна, форензичка психијатрија и геронтопсихијатрија</w:t>
            </w:r>
          </w:p>
          <w:p w14:paraId="74B5630C"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 Фармакотерапија и психотерапија</w:t>
            </w:r>
          </w:p>
          <w:p w14:paraId="6DA5C6C8"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Практична настава: </w:t>
            </w:r>
          </w:p>
          <w:p w14:paraId="0BC7D794"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Студијски истраживачки рад омогућује студенту да у терапији менталних поремећаја: </w:t>
            </w:r>
          </w:p>
          <w:p w14:paraId="0CA5F20E"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самостално планира, спроводи и интерпретира дијагностичке и терапијске поступке </w:t>
            </w:r>
          </w:p>
        </w:tc>
      </w:tr>
      <w:tr w:rsidR="00EB0CBE" w:rsidRPr="00CC3ADC" w14:paraId="562AF54B" w14:textId="77777777" w:rsidTr="00F168AB">
        <w:tc>
          <w:tcPr>
            <w:tcW w:w="9385" w:type="dxa"/>
            <w:gridSpan w:val="3"/>
            <w:shd w:val="clear" w:color="auto" w:fill="FFFFFF" w:themeFill="background1"/>
          </w:tcPr>
          <w:p w14:paraId="223B1E6D" w14:textId="77777777" w:rsidR="00EB0CBE" w:rsidRPr="002C3EDF" w:rsidRDefault="00EB0CBE" w:rsidP="00951A8B">
            <w:pPr>
              <w:spacing w:line="240" w:lineRule="auto"/>
              <w:rPr>
                <w:b/>
                <w:sz w:val="18"/>
                <w:szCs w:val="18"/>
                <w:lang w:val="sr-Cyrl-CS"/>
              </w:rPr>
            </w:pPr>
            <w:r w:rsidRPr="002C3EDF">
              <w:rPr>
                <w:b/>
                <w:sz w:val="18"/>
                <w:szCs w:val="18"/>
                <w:lang w:val="sr-Cyrl-CS"/>
              </w:rPr>
              <w:t>Препоручена литература:</w:t>
            </w:r>
          </w:p>
          <w:p w14:paraId="50FBE88E" w14:textId="77777777" w:rsidR="0069091D" w:rsidRPr="00F168AB" w:rsidRDefault="0069091D" w:rsidP="0069091D">
            <w:pPr>
              <w:spacing w:line="240" w:lineRule="auto"/>
              <w:rPr>
                <w:bCs/>
                <w:sz w:val="18"/>
                <w:szCs w:val="18"/>
                <w:lang w:val="sr-Cyrl-CS"/>
              </w:rPr>
            </w:pPr>
            <w:r w:rsidRPr="00F168AB">
              <w:rPr>
                <w:bCs/>
                <w:sz w:val="18"/>
                <w:szCs w:val="18"/>
                <w:lang w:val="sr-Cyrl-CS"/>
              </w:rPr>
              <w:t>Boland, RJ, Verduin ML. Kaplan &amp; Sadock’s Synopsis of Psychiatry. LWW Lippincott Williams and Wilkins; 12th ed., 2021.</w:t>
            </w:r>
          </w:p>
          <w:p w14:paraId="049F996E" w14:textId="6B157184" w:rsidR="0069091D" w:rsidRPr="00F168AB" w:rsidRDefault="0069091D" w:rsidP="0069091D">
            <w:pPr>
              <w:spacing w:line="240" w:lineRule="auto"/>
              <w:rPr>
                <w:bCs/>
                <w:sz w:val="18"/>
                <w:szCs w:val="18"/>
                <w:lang w:val="sr-Cyrl-CS"/>
              </w:rPr>
            </w:pPr>
            <w:r w:rsidRPr="00F168AB">
              <w:rPr>
                <w:bCs/>
                <w:sz w:val="18"/>
                <w:szCs w:val="18"/>
                <w:lang w:val="sr-Cyrl-CS"/>
              </w:rPr>
              <w:t>Stahl SM. Prescribers Guide Stahls Essential Psychopharmacology. Cambridge : Cambridge University Press; 8th ed., 2024</w:t>
            </w:r>
          </w:p>
          <w:p w14:paraId="510AFD3C" w14:textId="77777777" w:rsidR="00EB0CBE" w:rsidRPr="00F168AB" w:rsidRDefault="00EB0CBE" w:rsidP="00951A8B">
            <w:pPr>
              <w:spacing w:line="240" w:lineRule="auto"/>
              <w:rPr>
                <w:bCs/>
                <w:sz w:val="18"/>
                <w:szCs w:val="18"/>
                <w:lang w:val="sr-Cyrl-CS"/>
              </w:rPr>
            </w:pPr>
            <w:r w:rsidRPr="00F168AB">
              <w:rPr>
                <w:bCs/>
                <w:sz w:val="18"/>
                <w:szCs w:val="18"/>
                <w:lang w:val="sr-Cyrl-CS"/>
              </w:rPr>
              <w:t>Каличанин П. Психијатрија, Веларта, Београд, 2003.</w:t>
            </w:r>
          </w:p>
          <w:p w14:paraId="32147721" w14:textId="7640068A" w:rsidR="00EB0CBE" w:rsidRPr="00F168AB" w:rsidRDefault="00EB0CBE" w:rsidP="00951A8B">
            <w:pPr>
              <w:spacing w:line="240" w:lineRule="auto"/>
              <w:rPr>
                <w:bCs/>
                <w:sz w:val="18"/>
                <w:szCs w:val="18"/>
                <w:lang w:val="sr-Cyrl-CS"/>
              </w:rPr>
            </w:pPr>
            <w:r w:rsidRPr="0069091D">
              <w:rPr>
                <w:bCs/>
                <w:sz w:val="18"/>
                <w:szCs w:val="18"/>
                <w:lang w:val="sr-Cyrl-CS"/>
              </w:rPr>
              <w:t>Кецмановић Д. Психијатрија, Медицинска књига Београд-Загреб, 1989.</w:t>
            </w:r>
          </w:p>
        </w:tc>
      </w:tr>
      <w:tr w:rsidR="00EB0CBE" w:rsidRPr="00CC3ADC" w14:paraId="5EAF516E" w14:textId="77777777" w:rsidTr="00F168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404" w:type="dxa"/>
          </w:tcPr>
          <w:p w14:paraId="491122F3"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165</w:t>
            </w:r>
          </w:p>
        </w:tc>
        <w:tc>
          <w:tcPr>
            <w:tcW w:w="2151" w:type="dxa"/>
          </w:tcPr>
          <w:p w14:paraId="3176A2EA" w14:textId="77777777" w:rsidR="00EB0CBE" w:rsidRPr="00CC3ADC" w:rsidRDefault="00EB0CBE" w:rsidP="00951A8B">
            <w:pPr>
              <w:spacing w:line="240" w:lineRule="auto"/>
              <w:rPr>
                <w:sz w:val="18"/>
                <w:szCs w:val="18"/>
              </w:rPr>
            </w:pPr>
            <w:r w:rsidRPr="00CC3ADC">
              <w:rPr>
                <w:sz w:val="18"/>
                <w:szCs w:val="18"/>
                <w:lang w:val="sr-Cyrl-CS"/>
              </w:rPr>
              <w:t>Теоријска настава:</w:t>
            </w:r>
            <w:r w:rsidRPr="00CC3ADC">
              <w:rPr>
                <w:sz w:val="18"/>
                <w:szCs w:val="18"/>
                <w:lang w:val="sl-SI"/>
              </w:rPr>
              <w:t xml:space="preserve"> </w:t>
            </w:r>
            <w:r w:rsidRPr="00CC3ADC">
              <w:rPr>
                <w:sz w:val="18"/>
                <w:szCs w:val="18"/>
              </w:rPr>
              <w:t>75</w:t>
            </w:r>
          </w:p>
        </w:tc>
        <w:tc>
          <w:tcPr>
            <w:tcW w:w="2830" w:type="dxa"/>
          </w:tcPr>
          <w:p w14:paraId="2F54AE4B" w14:textId="77777777" w:rsidR="00EB0CBE" w:rsidRPr="00CC3ADC" w:rsidRDefault="00EB0CBE" w:rsidP="00951A8B">
            <w:pPr>
              <w:spacing w:line="240" w:lineRule="auto"/>
              <w:rPr>
                <w:sz w:val="18"/>
                <w:szCs w:val="18"/>
              </w:rPr>
            </w:pPr>
            <w:r w:rsidRPr="00CC3ADC">
              <w:rPr>
                <w:sz w:val="18"/>
                <w:szCs w:val="18"/>
                <w:lang w:val="sr-Cyrl-CS"/>
              </w:rPr>
              <w:t xml:space="preserve">Практична настава: </w:t>
            </w:r>
            <w:r w:rsidRPr="00CC3ADC">
              <w:rPr>
                <w:sz w:val="18"/>
                <w:szCs w:val="18"/>
              </w:rPr>
              <w:t>90</w:t>
            </w:r>
          </w:p>
        </w:tc>
      </w:tr>
      <w:tr w:rsidR="00EB0CBE" w:rsidRPr="00CC3ADC" w14:paraId="743F18CA" w14:textId="77777777" w:rsidTr="00F168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85" w:type="dxa"/>
            <w:gridSpan w:val="3"/>
          </w:tcPr>
          <w:p w14:paraId="06D3CF2B"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06BF4ECF"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2C5B335D" w14:textId="77777777" w:rsidTr="00F168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385" w:type="dxa"/>
            <w:gridSpan w:val="3"/>
          </w:tcPr>
          <w:p w14:paraId="33A6E310"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2461A306"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10</w:t>
            </w:r>
          </w:p>
          <w:p w14:paraId="50B7D839"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xml:space="preserve">: </w:t>
            </w:r>
            <w:r w:rsidRPr="00CC3ADC">
              <w:rPr>
                <w:sz w:val="18"/>
                <w:szCs w:val="18"/>
                <w:lang w:val="sr-Cyrl-CS"/>
              </w:rPr>
              <w:t>10</w:t>
            </w:r>
          </w:p>
          <w:p w14:paraId="37EEE1A4"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xml:space="preserve">: </w:t>
            </w:r>
            <w:r w:rsidRPr="00CC3ADC">
              <w:rPr>
                <w:sz w:val="18"/>
                <w:szCs w:val="18"/>
                <w:lang w:val="sr-Cyrl-CS"/>
              </w:rPr>
              <w:t>20</w:t>
            </w:r>
          </w:p>
          <w:p w14:paraId="62532FBC" w14:textId="77777777" w:rsidR="00EB0CBE" w:rsidRPr="00CC3ADC" w:rsidRDefault="00EB0CBE" w:rsidP="00951A8B">
            <w:pPr>
              <w:spacing w:line="240" w:lineRule="auto"/>
              <w:rPr>
                <w:b/>
                <w:sz w:val="18"/>
                <w:szCs w:val="18"/>
              </w:rPr>
            </w:pPr>
            <w:r w:rsidRPr="00CC3ADC">
              <w:rPr>
                <w:sz w:val="18"/>
                <w:szCs w:val="18"/>
                <w:lang w:val="sr-Cyrl-CS"/>
              </w:rPr>
              <w:t>Усмени испит</w:t>
            </w:r>
            <w:r w:rsidRPr="00CC3ADC">
              <w:rPr>
                <w:sz w:val="18"/>
                <w:szCs w:val="18"/>
              </w:rPr>
              <w:t xml:space="preserve">: </w:t>
            </w:r>
            <w:r w:rsidRPr="00CC3ADC">
              <w:rPr>
                <w:sz w:val="18"/>
                <w:szCs w:val="18"/>
                <w:lang w:val="sr-Cyrl-CS"/>
              </w:rPr>
              <w:t>60</w:t>
            </w:r>
          </w:p>
        </w:tc>
      </w:tr>
    </w:tbl>
    <w:p w14:paraId="41CE381F" w14:textId="77777777" w:rsidR="00EB0CBE" w:rsidRPr="00CC3ADC" w:rsidRDefault="00EB0CBE" w:rsidP="00EB0CBE">
      <w:pPr>
        <w:spacing w:line="240" w:lineRule="auto"/>
        <w:rPr>
          <w:b/>
          <w:sz w:val="18"/>
          <w:szCs w:val="18"/>
          <w:lang w:val="sr-Cyrl-CS"/>
        </w:rPr>
      </w:pPr>
    </w:p>
    <w:p w14:paraId="1F4BE617" w14:textId="77777777" w:rsidR="00EB0CBE" w:rsidRPr="00CC3ADC" w:rsidRDefault="00EB0CBE" w:rsidP="00EB0CBE">
      <w:pPr>
        <w:spacing w:line="240" w:lineRule="auto"/>
        <w:rPr>
          <w:b/>
          <w:sz w:val="18"/>
          <w:szCs w:val="18"/>
          <w:lang w:val="sr-Cyrl-CS"/>
        </w:rPr>
      </w:pPr>
      <w:r w:rsidRPr="00CC3ADC">
        <w:rPr>
          <w:b/>
          <w:sz w:val="18"/>
          <w:szCs w:val="18"/>
          <w:lang w:val="sr-Cyrl-CS"/>
        </w:rPr>
        <w:br w:type="page"/>
      </w:r>
    </w:p>
    <w:p w14:paraId="3DC6B841"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0B975C6D" w14:textId="77777777" w:rsidR="00EB0CBE" w:rsidRPr="00CC3ADC" w:rsidRDefault="00EB0CBE" w:rsidP="00EB0CBE">
      <w:pPr>
        <w:spacing w:line="240" w:lineRule="auto"/>
        <w:rPr>
          <w:b/>
          <w:sz w:val="18"/>
          <w:szCs w:val="18"/>
          <w:lang w:val="sr-Cyrl-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3"/>
        <w:gridCol w:w="2837"/>
        <w:gridCol w:w="3562"/>
      </w:tblGrid>
      <w:tr w:rsidR="00EB0CBE" w:rsidRPr="00CC3ADC" w14:paraId="3EB2A2B9" w14:textId="77777777" w:rsidTr="00951A8B">
        <w:tc>
          <w:tcPr>
            <w:tcW w:w="9360" w:type="dxa"/>
            <w:gridSpan w:val="3"/>
            <w:shd w:val="clear" w:color="auto" w:fill="BFBFBF" w:themeFill="background1" w:themeFillShade="BF"/>
          </w:tcPr>
          <w:p w14:paraId="48C167A9" w14:textId="77777777" w:rsidR="00EB0CBE" w:rsidRPr="00CC3ADC" w:rsidRDefault="00EB0CBE" w:rsidP="00951A8B">
            <w:pPr>
              <w:spacing w:line="240" w:lineRule="auto"/>
              <w:rPr>
                <w:sz w:val="18"/>
                <w:szCs w:val="18"/>
                <w:lang w:val="ru-RU"/>
              </w:rPr>
            </w:pPr>
            <w:r w:rsidRPr="00CC3ADC">
              <w:rPr>
                <w:b/>
                <w:sz w:val="18"/>
                <w:szCs w:val="18"/>
                <w:lang w:val="sr-Cyrl-CS"/>
              </w:rPr>
              <w:t>Назив предмета:</w:t>
            </w:r>
            <w:r w:rsidRPr="00CC3ADC">
              <w:rPr>
                <w:bCs/>
                <w:sz w:val="18"/>
                <w:szCs w:val="18"/>
                <w:lang w:val="ru-RU"/>
              </w:rPr>
              <w:t xml:space="preserve"> </w:t>
            </w:r>
            <w:r w:rsidRPr="00CC3ADC">
              <w:rPr>
                <w:bCs/>
                <w:sz w:val="18"/>
                <w:szCs w:val="18"/>
                <w:lang w:val="sr-Cyrl-CS"/>
              </w:rPr>
              <w:t>Методе неинвазивне стимулације мозга</w:t>
            </w:r>
            <w:r w:rsidRPr="00CC3ADC">
              <w:rPr>
                <w:bCs/>
                <w:sz w:val="18"/>
                <w:szCs w:val="18"/>
                <w:lang w:val="ru-RU"/>
              </w:rPr>
              <w:t xml:space="preserve"> </w:t>
            </w:r>
          </w:p>
        </w:tc>
      </w:tr>
      <w:tr w:rsidR="00EB0CBE" w:rsidRPr="00CC3ADC" w14:paraId="79B848AC" w14:textId="77777777" w:rsidTr="00951A8B">
        <w:tc>
          <w:tcPr>
            <w:tcW w:w="9360" w:type="dxa"/>
            <w:gridSpan w:val="3"/>
            <w:shd w:val="clear" w:color="auto" w:fill="FFFFFF" w:themeFill="background1"/>
          </w:tcPr>
          <w:p w14:paraId="6619755C" w14:textId="5482E953" w:rsidR="00EB0CBE" w:rsidRPr="00EB0CBE" w:rsidRDefault="00EB0CBE" w:rsidP="00EB0CBE">
            <w:pPr>
              <w:spacing w:line="240" w:lineRule="auto"/>
              <w:rPr>
                <w:sz w:val="18"/>
                <w:szCs w:val="18"/>
                <w:lang w:val="sr-Cyrl-RS"/>
              </w:rPr>
            </w:pPr>
            <w:r>
              <w:rPr>
                <w:b/>
                <w:sz w:val="18"/>
                <w:szCs w:val="18"/>
                <w:lang w:val="sr-Cyrl-CS"/>
              </w:rPr>
              <w:t>Наставник или наставници:</w:t>
            </w:r>
            <w:r w:rsidRPr="00CC3ADC">
              <w:rPr>
                <w:sz w:val="18"/>
                <w:szCs w:val="18"/>
                <w:lang w:val="sr-Latn-CS"/>
              </w:rPr>
              <w:t xml:space="preserve"> </w:t>
            </w:r>
            <w:r w:rsidRPr="00EB0CBE">
              <w:rPr>
                <w:b/>
                <w:color w:val="0070C0"/>
                <w:sz w:val="18"/>
                <w:szCs w:val="18"/>
                <w:lang w:val="sr-Cyrl-RS"/>
              </w:rPr>
              <w:t>Стојановић Звездана</w:t>
            </w:r>
            <w:r w:rsidR="0069091D" w:rsidRPr="00F168AB">
              <w:rPr>
                <w:b/>
                <w:color w:val="0070C0"/>
                <w:sz w:val="18"/>
                <w:szCs w:val="18"/>
                <w:lang w:val="sr-Cyrl-RS"/>
              </w:rPr>
              <w:t>, Весна Тепшић Остојић, Смиљана Костић</w:t>
            </w:r>
            <w:r w:rsidR="00F168AB">
              <w:rPr>
                <w:b/>
                <w:color w:val="0070C0"/>
                <w:sz w:val="18"/>
                <w:szCs w:val="18"/>
                <w:lang w:val="sr-Cyrl-RS"/>
              </w:rPr>
              <w:t>.</w:t>
            </w:r>
          </w:p>
        </w:tc>
      </w:tr>
      <w:tr w:rsidR="00EB0CBE" w:rsidRPr="00CC3ADC" w14:paraId="10D88358" w14:textId="77777777" w:rsidTr="00951A8B">
        <w:tc>
          <w:tcPr>
            <w:tcW w:w="9360" w:type="dxa"/>
            <w:gridSpan w:val="3"/>
          </w:tcPr>
          <w:p w14:paraId="2DC8F129" w14:textId="77777777" w:rsidR="00EB0CBE" w:rsidRPr="00CC3ADC" w:rsidRDefault="00EB0CBE" w:rsidP="00951A8B">
            <w:pPr>
              <w:spacing w:line="240" w:lineRule="auto"/>
              <w:rPr>
                <w:b/>
                <w:sz w:val="18"/>
                <w:szCs w:val="18"/>
                <w:lang w:val="sr-Cyrl-CS"/>
              </w:rPr>
            </w:pPr>
            <w:r w:rsidRPr="00CC3ADC">
              <w:rPr>
                <w:b/>
                <w:sz w:val="18"/>
                <w:szCs w:val="18"/>
                <w:lang w:val="sr-Cyrl-CS"/>
              </w:rPr>
              <w:t>Статус предмета:</w:t>
            </w:r>
            <w:r w:rsidRPr="00CC3ADC">
              <w:rPr>
                <w:b/>
                <w:sz w:val="18"/>
                <w:szCs w:val="18"/>
                <w:lang w:val="sr-Latn-CS"/>
              </w:rPr>
              <w:t xml:space="preserve"> </w:t>
            </w:r>
            <w:r w:rsidRPr="00CC3ADC">
              <w:rPr>
                <w:sz w:val="18"/>
                <w:szCs w:val="18"/>
                <w:lang w:val="sr-Cyrl-CS"/>
              </w:rPr>
              <w:t>Изборни предмет</w:t>
            </w:r>
            <w:r w:rsidRPr="00CC3ADC">
              <w:rPr>
                <w:sz w:val="18"/>
                <w:szCs w:val="18"/>
                <w:lang w:val="sr-Latn-CS"/>
              </w:rPr>
              <w:t xml:space="preserve"> </w:t>
            </w:r>
            <w:r w:rsidRPr="00CC3ADC">
              <w:rPr>
                <w:sz w:val="18"/>
                <w:szCs w:val="18"/>
                <w:lang w:val="sr-Cyrl-CS"/>
              </w:rPr>
              <w:t>подручја неуронауке</w:t>
            </w:r>
          </w:p>
        </w:tc>
      </w:tr>
      <w:tr w:rsidR="00EB0CBE" w:rsidRPr="00CC3ADC" w14:paraId="1D79BBBB" w14:textId="77777777" w:rsidTr="00951A8B">
        <w:tc>
          <w:tcPr>
            <w:tcW w:w="9360" w:type="dxa"/>
            <w:gridSpan w:val="3"/>
          </w:tcPr>
          <w:p w14:paraId="5D338B74"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Број ЕСПБ: </w:t>
            </w:r>
            <w:r w:rsidRPr="00CC3ADC">
              <w:rPr>
                <w:sz w:val="18"/>
                <w:szCs w:val="18"/>
                <w:lang w:val="sr-Cyrl-CS"/>
              </w:rPr>
              <w:t>15</w:t>
            </w:r>
          </w:p>
        </w:tc>
      </w:tr>
      <w:tr w:rsidR="00EB0CBE" w:rsidRPr="00CC3ADC" w14:paraId="1078CDDC" w14:textId="77777777" w:rsidTr="00951A8B">
        <w:tc>
          <w:tcPr>
            <w:tcW w:w="9360" w:type="dxa"/>
            <w:gridSpan w:val="3"/>
          </w:tcPr>
          <w:p w14:paraId="6223BF8F"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Услов: </w:t>
            </w:r>
            <w:r w:rsidRPr="00CC3ADC">
              <w:rPr>
                <w:sz w:val="18"/>
                <w:szCs w:val="18"/>
                <w:lang w:val="sr-Cyrl-CS"/>
              </w:rPr>
              <w:t>Уписан</w:t>
            </w:r>
            <w:r w:rsidRPr="00CC3ADC">
              <w:rPr>
                <w:sz w:val="18"/>
                <w:szCs w:val="18"/>
                <w:lang w:val="sr-Latn-CS"/>
              </w:rPr>
              <w:t xml:space="preserve"> </w:t>
            </w:r>
            <w:r w:rsidRPr="00CC3ADC">
              <w:rPr>
                <w:sz w:val="18"/>
                <w:szCs w:val="18"/>
                <w:lang w:val="sr-Cyrl-CS"/>
              </w:rPr>
              <w:t>четврти</w:t>
            </w:r>
            <w:r w:rsidRPr="00CC3ADC">
              <w:rPr>
                <w:sz w:val="18"/>
                <w:szCs w:val="18"/>
                <w:lang w:val="sr-Latn-CS"/>
              </w:rPr>
              <w:t xml:space="preserve"> семестар </w:t>
            </w:r>
            <w:r w:rsidRPr="00CC3ADC">
              <w:rPr>
                <w:sz w:val="18"/>
                <w:szCs w:val="18"/>
                <w:lang w:val="sr-Cyrl-CS"/>
              </w:rPr>
              <w:t>докторских студија</w:t>
            </w:r>
          </w:p>
        </w:tc>
      </w:tr>
      <w:tr w:rsidR="00EB0CBE" w:rsidRPr="00CC3ADC" w14:paraId="31F70071" w14:textId="77777777" w:rsidTr="00951A8B">
        <w:tc>
          <w:tcPr>
            <w:tcW w:w="9360" w:type="dxa"/>
            <w:gridSpan w:val="3"/>
          </w:tcPr>
          <w:p w14:paraId="057E1C89" w14:textId="77777777" w:rsidR="00EB0CBE" w:rsidRPr="00CC3ADC" w:rsidRDefault="00EB0CBE" w:rsidP="00951A8B">
            <w:pPr>
              <w:spacing w:line="240" w:lineRule="auto"/>
              <w:jc w:val="both"/>
              <w:rPr>
                <w:b/>
                <w:sz w:val="18"/>
                <w:szCs w:val="18"/>
                <w:lang w:val="sr-Cyrl-CS"/>
              </w:rPr>
            </w:pPr>
            <w:r w:rsidRPr="00CC3ADC">
              <w:rPr>
                <w:b/>
                <w:sz w:val="18"/>
                <w:szCs w:val="18"/>
                <w:lang w:val="sr-Cyrl-CS"/>
              </w:rPr>
              <w:t>Циљ предмета</w:t>
            </w:r>
          </w:p>
          <w:p w14:paraId="52195C4E" w14:textId="77777777" w:rsidR="00EB0CBE" w:rsidRPr="00CC3ADC" w:rsidRDefault="00EB0CBE" w:rsidP="00951A8B">
            <w:pPr>
              <w:spacing w:line="240" w:lineRule="auto"/>
              <w:jc w:val="both"/>
              <w:rPr>
                <w:spacing w:val="-2"/>
                <w:sz w:val="18"/>
                <w:szCs w:val="18"/>
                <w:lang w:val="sr-Latn-CS"/>
              </w:rPr>
            </w:pPr>
            <w:r w:rsidRPr="00CC3ADC">
              <w:rPr>
                <w:spacing w:val="-2"/>
                <w:sz w:val="18"/>
                <w:szCs w:val="18"/>
                <w:lang w:val="sr-Cyrl-CS"/>
              </w:rPr>
              <w:t xml:space="preserve">Стицање нових знања везаних за примену и даљи развој технике мождане стимулације неинвазивним методама код људи у будном стању, у циљу подстицања опоравка/нормализације нарушених функција централног нервног система. </w:t>
            </w:r>
          </w:p>
        </w:tc>
      </w:tr>
      <w:tr w:rsidR="00EB0CBE" w:rsidRPr="00CC3ADC" w14:paraId="07411E69" w14:textId="77777777" w:rsidTr="00951A8B">
        <w:tc>
          <w:tcPr>
            <w:tcW w:w="9360" w:type="dxa"/>
            <w:gridSpan w:val="3"/>
          </w:tcPr>
          <w:p w14:paraId="6BD8BC4D" w14:textId="77777777" w:rsidR="00EB0CBE" w:rsidRPr="00CC3ADC" w:rsidRDefault="00EB0CBE" w:rsidP="00951A8B">
            <w:pPr>
              <w:spacing w:line="240" w:lineRule="auto"/>
              <w:jc w:val="both"/>
              <w:rPr>
                <w:b/>
                <w:sz w:val="18"/>
                <w:szCs w:val="18"/>
                <w:lang w:val="ru-RU"/>
              </w:rPr>
            </w:pPr>
            <w:r w:rsidRPr="00CC3ADC">
              <w:rPr>
                <w:b/>
                <w:sz w:val="18"/>
                <w:szCs w:val="18"/>
                <w:lang w:val="sr-Cyrl-CS"/>
              </w:rPr>
              <w:t>Исход предмета</w:t>
            </w:r>
          </w:p>
          <w:p w14:paraId="74BCBA39" w14:textId="77777777" w:rsidR="00EB0CBE" w:rsidRPr="00CC3ADC" w:rsidRDefault="00EB0CBE" w:rsidP="00951A8B">
            <w:pPr>
              <w:spacing w:line="240" w:lineRule="auto"/>
              <w:jc w:val="both"/>
              <w:rPr>
                <w:b/>
                <w:bCs/>
                <w:sz w:val="18"/>
                <w:szCs w:val="18"/>
                <w:lang w:val="sr-Latn-CS" w:eastAsia="ar-SA"/>
              </w:rPr>
            </w:pPr>
            <w:r w:rsidRPr="00CC3ADC">
              <w:rPr>
                <w:bCs/>
                <w:sz w:val="18"/>
                <w:szCs w:val="18"/>
                <w:lang w:val="ru-RU" w:eastAsia="ar-SA"/>
              </w:rPr>
              <w:t>По завршет</w:t>
            </w:r>
            <w:r w:rsidRPr="00CC3ADC">
              <w:rPr>
                <w:bCs/>
                <w:sz w:val="18"/>
                <w:szCs w:val="18"/>
                <w:lang w:val="sr-Cyrl-CS" w:eastAsia="ar-SA"/>
              </w:rPr>
              <w:t>к</w:t>
            </w:r>
            <w:r w:rsidRPr="00CC3ADC">
              <w:rPr>
                <w:bCs/>
                <w:sz w:val="18"/>
                <w:szCs w:val="18"/>
                <w:lang w:val="ru-RU" w:eastAsia="ar-SA"/>
              </w:rPr>
              <w:t>у наставе од студента се очекује да стекне основна</w:t>
            </w:r>
            <w:r w:rsidRPr="00CC3ADC">
              <w:rPr>
                <w:sz w:val="18"/>
                <w:szCs w:val="18"/>
                <w:lang w:val="ru-RU"/>
              </w:rPr>
              <w:t xml:space="preserve"> </w:t>
            </w:r>
            <w:r w:rsidRPr="00CC3ADC">
              <w:rPr>
                <w:bCs/>
                <w:sz w:val="18"/>
                <w:szCs w:val="18"/>
                <w:lang w:val="ru-RU" w:eastAsia="ar-SA"/>
              </w:rPr>
              <w:t xml:space="preserve">знањa </w:t>
            </w:r>
            <w:r w:rsidRPr="00CC3ADC">
              <w:rPr>
                <w:sz w:val="18"/>
                <w:szCs w:val="18"/>
                <w:lang w:val="sr-Latn-CS"/>
              </w:rPr>
              <w:t xml:space="preserve">у области познавања </w:t>
            </w:r>
            <w:r w:rsidRPr="00CC3ADC">
              <w:rPr>
                <w:sz w:val="18"/>
                <w:szCs w:val="18"/>
                <w:lang w:val="sr-Cyrl-CS"/>
              </w:rPr>
              <w:t>метода неинвазивне кортикалне стимулације, да научи принципе модулације пластичних промена централног нервног система на експерименталним моделима (анималним и хуманим),  да објасни принципе сврсисходне модулације кортикалног пластицитета и могућности примене, ограничења и препоруке безбедности појединачних протокола</w:t>
            </w:r>
            <w:r w:rsidRPr="00CC3ADC">
              <w:rPr>
                <w:sz w:val="18"/>
                <w:szCs w:val="18"/>
                <w:lang w:val="sr-Latn-CS"/>
              </w:rPr>
              <w:t xml:space="preserve">, као и да </w:t>
            </w:r>
            <w:r w:rsidRPr="00CC3ADC">
              <w:rPr>
                <w:sz w:val="18"/>
                <w:szCs w:val="18"/>
                <w:lang w:val="sr-Cyrl-CS"/>
              </w:rPr>
              <w:t xml:space="preserve">буде оспособљен за коришћење различитих неинвазивних протокола индукције пластицитета, планирање и развој нових модела стимулације, прикупљање и аналитичку обраду података. </w:t>
            </w:r>
          </w:p>
        </w:tc>
      </w:tr>
      <w:tr w:rsidR="00EB0CBE" w:rsidRPr="00CC3ADC" w14:paraId="5FBE70FE" w14:textId="77777777" w:rsidTr="00951A8B">
        <w:tc>
          <w:tcPr>
            <w:tcW w:w="9360" w:type="dxa"/>
            <w:gridSpan w:val="3"/>
          </w:tcPr>
          <w:p w14:paraId="683865CD" w14:textId="77777777" w:rsidR="00EB0CBE" w:rsidRPr="00CC3ADC" w:rsidRDefault="00EB0CBE" w:rsidP="00951A8B">
            <w:pPr>
              <w:spacing w:line="240" w:lineRule="auto"/>
              <w:jc w:val="both"/>
              <w:rPr>
                <w:b/>
                <w:sz w:val="18"/>
                <w:szCs w:val="18"/>
                <w:lang w:val="sr-Cyrl-CS"/>
              </w:rPr>
            </w:pPr>
            <w:r w:rsidRPr="00CC3ADC">
              <w:rPr>
                <w:b/>
                <w:sz w:val="18"/>
                <w:szCs w:val="18"/>
                <w:lang w:val="sr-Cyrl-CS"/>
              </w:rPr>
              <w:t>Садржај предмета</w:t>
            </w:r>
          </w:p>
          <w:p w14:paraId="56A66A80" w14:textId="77777777" w:rsidR="00EB0CBE" w:rsidRPr="00CC3ADC" w:rsidRDefault="00EB0CBE" w:rsidP="00951A8B">
            <w:pPr>
              <w:spacing w:line="240" w:lineRule="auto"/>
              <w:jc w:val="both"/>
              <w:rPr>
                <w:sz w:val="18"/>
                <w:szCs w:val="18"/>
                <w:lang w:val="sr-Cyrl-CS"/>
              </w:rPr>
            </w:pPr>
            <w:r w:rsidRPr="00CC3ADC">
              <w:rPr>
                <w:sz w:val="18"/>
                <w:szCs w:val="18"/>
                <w:lang w:val="sr-Cyrl-CS"/>
              </w:rPr>
              <w:t>Теоријска настава</w:t>
            </w:r>
          </w:p>
          <w:p w14:paraId="49508219" w14:textId="77777777" w:rsidR="00EB0CBE" w:rsidRPr="00CC3ADC" w:rsidRDefault="00EB0CBE" w:rsidP="00951A8B">
            <w:pPr>
              <w:spacing w:line="240" w:lineRule="auto"/>
              <w:jc w:val="both"/>
              <w:rPr>
                <w:sz w:val="18"/>
                <w:szCs w:val="18"/>
                <w:lang w:val="sr-Cyrl-CS"/>
              </w:rPr>
            </w:pPr>
            <w:r w:rsidRPr="00CC3ADC">
              <w:rPr>
                <w:sz w:val="18"/>
                <w:szCs w:val="18"/>
                <w:lang w:val="sr-Cyrl-CS"/>
              </w:rPr>
              <w:t>Анатомске и физиолошке основе неуралног пластицитета; Физикални принципи транскранијалне магнетне стимулације (TMS); Физикални принципи транскранијалне стимулације истосмерном струјом (</w:t>
            </w:r>
            <w:r w:rsidRPr="00CC3ADC">
              <w:rPr>
                <w:sz w:val="18"/>
                <w:szCs w:val="18"/>
              </w:rPr>
              <w:t>transcranial</w:t>
            </w:r>
            <w:r w:rsidRPr="00CC3ADC">
              <w:rPr>
                <w:sz w:val="18"/>
                <w:szCs w:val="18"/>
                <w:lang w:val="sr-Cyrl-CS"/>
              </w:rPr>
              <w:t xml:space="preserve"> </w:t>
            </w:r>
            <w:r w:rsidRPr="00CC3ADC">
              <w:rPr>
                <w:sz w:val="18"/>
                <w:szCs w:val="18"/>
              </w:rPr>
              <w:t>direct</w:t>
            </w:r>
            <w:r w:rsidRPr="00CC3ADC">
              <w:rPr>
                <w:sz w:val="18"/>
                <w:szCs w:val="18"/>
                <w:lang w:val="sr-Cyrl-CS"/>
              </w:rPr>
              <w:t xml:space="preserve"> </w:t>
            </w:r>
            <w:r w:rsidRPr="00CC3ADC">
              <w:rPr>
                <w:sz w:val="18"/>
                <w:szCs w:val="18"/>
              </w:rPr>
              <w:t>current</w:t>
            </w:r>
            <w:r w:rsidRPr="00CC3ADC">
              <w:rPr>
                <w:sz w:val="18"/>
                <w:szCs w:val="18"/>
                <w:lang w:val="sr-Cyrl-CS"/>
              </w:rPr>
              <w:t xml:space="preserve"> </w:t>
            </w:r>
            <w:r w:rsidRPr="00CC3ADC">
              <w:rPr>
                <w:sz w:val="18"/>
                <w:szCs w:val="18"/>
              </w:rPr>
              <w:t>stimulation</w:t>
            </w:r>
            <w:r w:rsidRPr="00CC3ADC">
              <w:rPr>
                <w:sz w:val="18"/>
                <w:szCs w:val="18"/>
                <w:lang w:val="sr-Cyrl-CS"/>
              </w:rPr>
              <w:t xml:space="preserve">, </w:t>
            </w:r>
            <w:r w:rsidRPr="00CC3ADC">
              <w:rPr>
                <w:sz w:val="18"/>
                <w:szCs w:val="18"/>
              </w:rPr>
              <w:t>tDCS</w:t>
            </w:r>
            <w:r w:rsidRPr="00CC3ADC">
              <w:rPr>
                <w:sz w:val="18"/>
                <w:szCs w:val="18"/>
                <w:lang w:val="sr-Cyrl-CS"/>
              </w:rPr>
              <w:t xml:space="preserve">); Основе моторних евоцираних потенцијала (базични параметри); Теоријске основе модулације кортикалне ексцитабилности, индукције пластицитета и принципа моторног учења изведено на примерима пореклом из анималних експеримената; Транслациона и клиничка истраживања неуралног пластицитета; Преглед индуктивних протокола пластицитета и терапијских третмана (моторни дефицити, спастицитет, дискинезије, депресивни поремећаји).    </w:t>
            </w:r>
          </w:p>
          <w:p w14:paraId="309BCB81" w14:textId="77777777" w:rsidR="00EB0CBE" w:rsidRPr="00CC3ADC" w:rsidRDefault="00EB0CBE" w:rsidP="00951A8B">
            <w:pPr>
              <w:spacing w:line="240" w:lineRule="auto"/>
              <w:jc w:val="both"/>
              <w:rPr>
                <w:sz w:val="18"/>
                <w:szCs w:val="18"/>
                <w:lang w:val="sr-Cyrl-CS"/>
              </w:rPr>
            </w:pPr>
            <w:r w:rsidRPr="00CC3ADC">
              <w:rPr>
                <w:sz w:val="18"/>
                <w:szCs w:val="18"/>
                <w:lang w:val="sr-Cyrl-CS"/>
              </w:rPr>
              <w:t>Практична настава: Студијски истраживачки рад</w:t>
            </w:r>
          </w:p>
          <w:p w14:paraId="63DAE635" w14:textId="77777777" w:rsidR="00EB0CBE" w:rsidRPr="00CC3ADC" w:rsidRDefault="00EB0CBE" w:rsidP="00951A8B">
            <w:pPr>
              <w:spacing w:line="240" w:lineRule="auto"/>
              <w:jc w:val="both"/>
              <w:rPr>
                <w:sz w:val="18"/>
                <w:szCs w:val="18"/>
                <w:lang w:val="sr-Latn-CS"/>
              </w:rPr>
            </w:pPr>
            <w:r w:rsidRPr="00CC3ADC">
              <w:rPr>
                <w:sz w:val="18"/>
                <w:szCs w:val="18"/>
                <w:lang w:val="sr-Cyrl-CS"/>
              </w:rPr>
              <w:t>Примена протокола индукције пластичних промена (TMS, rTMS, tDCS)</w:t>
            </w:r>
            <w:r w:rsidRPr="00CC3ADC">
              <w:rPr>
                <w:sz w:val="18"/>
                <w:szCs w:val="18"/>
                <w:lang w:val="sr-Latn-CS"/>
              </w:rPr>
              <w:t>;</w:t>
            </w:r>
            <w:r w:rsidRPr="00CC3ADC">
              <w:rPr>
                <w:sz w:val="18"/>
                <w:szCs w:val="18"/>
                <w:lang w:val="sr-Cyrl-CS"/>
              </w:rPr>
              <w:t xml:space="preserve"> Аквизиција, регистровање и анализа биолошких сигнала.</w:t>
            </w:r>
          </w:p>
        </w:tc>
      </w:tr>
      <w:tr w:rsidR="00EB0CBE" w:rsidRPr="00CC3ADC" w14:paraId="5E945ED8" w14:textId="77777777" w:rsidTr="00951A8B">
        <w:tc>
          <w:tcPr>
            <w:tcW w:w="9360" w:type="dxa"/>
            <w:gridSpan w:val="3"/>
            <w:shd w:val="clear" w:color="auto" w:fill="FFFFFF" w:themeFill="background1"/>
          </w:tcPr>
          <w:p w14:paraId="2801B623"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64B52BD6" w14:textId="75799329" w:rsidR="00EB0CBE" w:rsidRPr="00F168AB" w:rsidRDefault="0069091D" w:rsidP="0069091D">
            <w:pPr>
              <w:spacing w:line="240" w:lineRule="auto"/>
              <w:rPr>
                <w:sz w:val="18"/>
                <w:szCs w:val="18"/>
                <w:lang w:val="sr-Cyrl-CS"/>
              </w:rPr>
            </w:pPr>
            <w:r w:rsidRPr="00F168AB">
              <w:rPr>
                <w:sz w:val="18"/>
                <w:szCs w:val="18"/>
                <w:lang w:val="sr-Cyrl-CS"/>
              </w:rPr>
              <w:t>1.</w:t>
            </w:r>
            <w:r w:rsidRPr="00F168AB">
              <w:rPr>
                <w:sz w:val="18"/>
                <w:szCs w:val="18"/>
                <w:lang w:val="sr-Cyrl-RS"/>
              </w:rPr>
              <w:t xml:space="preserve"> Звездана Стојановић</w:t>
            </w:r>
            <w:r w:rsidRPr="00F168AB">
              <w:rPr>
                <w:sz w:val="18"/>
                <w:szCs w:val="18"/>
                <w:lang w:val="sr-Latn-RS"/>
              </w:rPr>
              <w:t>, Душица Стамнековић, Сми</w:t>
            </w:r>
            <w:r w:rsidRPr="00F168AB">
              <w:rPr>
                <w:sz w:val="18"/>
                <w:szCs w:val="18"/>
                <w:lang w:val="sr-Cyrl-RS"/>
              </w:rPr>
              <w:t>љ</w:t>
            </w:r>
            <w:r w:rsidRPr="00F168AB">
              <w:rPr>
                <w:sz w:val="18"/>
                <w:szCs w:val="18"/>
                <w:lang w:val="sr-Latn-RS"/>
              </w:rPr>
              <w:t>ана Костић, Дејан Костић.</w:t>
            </w:r>
            <w:r w:rsidRPr="00F168AB">
              <w:rPr>
                <w:sz w:val="18"/>
                <w:szCs w:val="18"/>
                <w:lang w:val="sr-Cyrl-RS"/>
              </w:rPr>
              <w:t xml:space="preserve"> Електроконвулзивна терапија – клинички приручник. Издавач:</w:t>
            </w:r>
            <w:r w:rsidRPr="00F168AB">
              <w:rPr>
                <w:sz w:val="18"/>
                <w:szCs w:val="18"/>
              </w:rPr>
              <w:t xml:space="preserve"> Медија центар "Одбрана", </w:t>
            </w:r>
            <w:r w:rsidRPr="00F168AB">
              <w:rPr>
                <w:sz w:val="18"/>
                <w:szCs w:val="18"/>
                <w:lang w:val="sr-Cyrl-RS"/>
              </w:rPr>
              <w:t xml:space="preserve">Београд. </w:t>
            </w:r>
            <w:r w:rsidRPr="00F168AB">
              <w:rPr>
                <w:sz w:val="18"/>
                <w:szCs w:val="18"/>
              </w:rPr>
              <w:t>2024</w:t>
            </w:r>
            <w:r w:rsidR="00EB0CBE" w:rsidRPr="00F168AB">
              <w:rPr>
                <w:sz w:val="18"/>
                <w:szCs w:val="18"/>
                <w:lang w:val="sr-Cyrl-CS"/>
              </w:rPr>
              <w:t xml:space="preserve"> </w:t>
            </w:r>
          </w:p>
          <w:p w14:paraId="128B9B0B" w14:textId="2AC23373" w:rsidR="0069091D" w:rsidRPr="00F168AB" w:rsidRDefault="0069091D" w:rsidP="0069091D">
            <w:pPr>
              <w:spacing w:line="240" w:lineRule="auto"/>
              <w:rPr>
                <w:sz w:val="18"/>
                <w:szCs w:val="18"/>
                <w:lang w:val="sr-Cyrl-CS"/>
              </w:rPr>
            </w:pPr>
            <w:r w:rsidRPr="00F168AB">
              <w:rPr>
                <w:sz w:val="18"/>
                <w:szCs w:val="18"/>
                <w:lang w:val="sr-Cyrl-CS"/>
              </w:rPr>
              <w:t>2.</w:t>
            </w:r>
            <w:r w:rsidRPr="00F168AB">
              <w:t xml:space="preserve"> </w:t>
            </w:r>
            <w:r w:rsidRPr="00F168AB">
              <w:rPr>
                <w:sz w:val="18"/>
                <w:szCs w:val="18"/>
                <w:lang w:val="sr-Cyrl-CS"/>
              </w:rPr>
              <w:t>Non Invasive Brain Stimulation in Psychiatry and Clinical Neurosciences. Editors Bernardo Dell'Osso &amp; Giorgio Di Lorenzo. Springer Nature Switzerland AG 2020.</w:t>
            </w:r>
          </w:p>
          <w:p w14:paraId="155FA9C1" w14:textId="77777777" w:rsidR="00EB0CBE" w:rsidRPr="00CC3ADC" w:rsidRDefault="00EB0CBE" w:rsidP="00951A8B">
            <w:pPr>
              <w:spacing w:line="240" w:lineRule="auto"/>
              <w:rPr>
                <w:sz w:val="18"/>
                <w:szCs w:val="18"/>
                <w:lang w:val="sr-Cyrl-CS"/>
              </w:rPr>
            </w:pPr>
            <w:r w:rsidRPr="00CC3ADC">
              <w:rPr>
                <w:sz w:val="18"/>
                <w:szCs w:val="18"/>
                <w:lang w:val="sr-Cyrl-CS"/>
              </w:rPr>
              <w:t>M</w:t>
            </w:r>
            <w:r w:rsidRPr="00CC3ADC">
              <w:rPr>
                <w:sz w:val="18"/>
                <w:szCs w:val="18"/>
              </w:rPr>
              <w:t>o</w:t>
            </w:r>
            <w:r w:rsidRPr="00CC3ADC">
              <w:rPr>
                <w:sz w:val="18"/>
                <w:szCs w:val="18"/>
                <w:lang w:val="sr-Cyrl-CS"/>
              </w:rPr>
              <w:t xml:space="preserve">ller A.R. Neural Plasticity and Disorders of the Nervous System. Cambridge University Press; 1st ed, 2006. </w:t>
            </w:r>
          </w:p>
          <w:p w14:paraId="7620ACDC" w14:textId="667A42CF" w:rsidR="00EB0CBE" w:rsidRPr="00CC3ADC" w:rsidRDefault="00EB0CBE" w:rsidP="00951A8B">
            <w:pPr>
              <w:spacing w:line="240" w:lineRule="auto"/>
              <w:rPr>
                <w:sz w:val="18"/>
                <w:szCs w:val="18"/>
                <w:lang w:val="sr-Cyrl-CS"/>
              </w:rPr>
            </w:pPr>
            <w:r w:rsidRPr="00CC3ADC">
              <w:rPr>
                <w:sz w:val="18"/>
                <w:szCs w:val="18"/>
                <w:lang w:val="sr-Cyrl-CS"/>
              </w:rPr>
              <w:t>Илић Т</w:t>
            </w:r>
            <w:r w:rsidRPr="00CC3ADC">
              <w:rPr>
                <w:sz w:val="18"/>
                <w:szCs w:val="18"/>
                <w:lang w:val="ru-RU"/>
              </w:rPr>
              <w:t>.</w:t>
            </w:r>
            <w:r w:rsidRPr="00CC3ADC">
              <w:rPr>
                <w:sz w:val="18"/>
                <w:szCs w:val="18"/>
                <w:lang w:val="sr-Cyrl-CS"/>
              </w:rPr>
              <w:t>В. Стандарди за моторне евоциране потенцијале. У: Водичи за рад у клиничкој неурофизиологији. II. Евоцирани потенцијали. Удружење за клиничку неурофизиологију Србије и Црне Горе, Београд, 2008.</w:t>
            </w:r>
          </w:p>
        </w:tc>
      </w:tr>
      <w:tr w:rsidR="00EB0CBE" w:rsidRPr="00CC3ADC" w14:paraId="4F231FF9" w14:textId="77777777" w:rsidTr="00951A8B">
        <w:tc>
          <w:tcPr>
            <w:tcW w:w="2880" w:type="dxa"/>
          </w:tcPr>
          <w:p w14:paraId="7D076619"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r-Latn-CS"/>
              </w:rPr>
              <w:t xml:space="preserve"> 1</w:t>
            </w:r>
            <w:r w:rsidRPr="00CC3ADC">
              <w:rPr>
                <w:sz w:val="18"/>
                <w:szCs w:val="18"/>
              </w:rPr>
              <w:t>65</w:t>
            </w:r>
          </w:p>
        </w:tc>
        <w:tc>
          <w:tcPr>
            <w:tcW w:w="2871" w:type="dxa"/>
          </w:tcPr>
          <w:p w14:paraId="1FE4C0EC" w14:textId="77777777" w:rsidR="00EB0CBE" w:rsidRPr="00CC3ADC" w:rsidRDefault="00EB0CBE" w:rsidP="00951A8B">
            <w:pPr>
              <w:spacing w:line="240" w:lineRule="auto"/>
              <w:rPr>
                <w:sz w:val="18"/>
                <w:szCs w:val="18"/>
              </w:rPr>
            </w:pPr>
            <w:r w:rsidRPr="00CC3ADC">
              <w:rPr>
                <w:sz w:val="18"/>
                <w:szCs w:val="18"/>
                <w:lang w:val="sr-Cyrl-CS"/>
              </w:rPr>
              <w:t>Теоријска настава:</w:t>
            </w:r>
            <w:r w:rsidRPr="00CC3ADC">
              <w:rPr>
                <w:sz w:val="18"/>
                <w:szCs w:val="18"/>
                <w:lang w:val="sr-Latn-CS"/>
              </w:rPr>
              <w:t xml:space="preserve"> </w:t>
            </w:r>
            <w:r w:rsidRPr="00CC3ADC">
              <w:rPr>
                <w:sz w:val="18"/>
                <w:szCs w:val="18"/>
              </w:rPr>
              <w:t>75</w:t>
            </w:r>
          </w:p>
        </w:tc>
        <w:tc>
          <w:tcPr>
            <w:tcW w:w="3609" w:type="dxa"/>
          </w:tcPr>
          <w:p w14:paraId="25C9F0AF"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w:t>
            </w:r>
            <w:r w:rsidRPr="00CC3ADC">
              <w:rPr>
                <w:sz w:val="18"/>
                <w:szCs w:val="18"/>
              </w:rPr>
              <w:t xml:space="preserve"> 9</w:t>
            </w:r>
            <w:r w:rsidRPr="00CC3ADC">
              <w:rPr>
                <w:sz w:val="18"/>
                <w:szCs w:val="18"/>
                <w:lang w:val="sr-Cyrl-CS"/>
              </w:rPr>
              <w:t>0</w:t>
            </w:r>
          </w:p>
        </w:tc>
      </w:tr>
      <w:tr w:rsidR="00EB0CBE" w:rsidRPr="00CC3ADC" w14:paraId="5EE62CC3" w14:textId="77777777" w:rsidTr="00951A8B">
        <w:tc>
          <w:tcPr>
            <w:tcW w:w="9360" w:type="dxa"/>
            <w:gridSpan w:val="3"/>
          </w:tcPr>
          <w:p w14:paraId="118E685B"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1F4616D2" w14:textId="77777777" w:rsidR="00EB0CBE" w:rsidRPr="00CC3ADC" w:rsidRDefault="00EB0CBE" w:rsidP="00951A8B">
            <w:pPr>
              <w:spacing w:line="240" w:lineRule="auto"/>
              <w:rPr>
                <w:b/>
                <w:sz w:val="18"/>
                <w:szCs w:val="18"/>
                <w:lang w:val="sr-Cyrl-CS"/>
              </w:rPr>
            </w:pPr>
            <w:r w:rsidRPr="00CC3ADC">
              <w:rPr>
                <w:sz w:val="18"/>
                <w:szCs w:val="18"/>
                <w:lang w:val="sr-Cyrl-CS"/>
              </w:rPr>
              <w:t>Предавања, интерактивне радионице, анализе савремених публикованих чланака, писање семинарског рада</w:t>
            </w:r>
            <w:r w:rsidRPr="00CC3ADC">
              <w:rPr>
                <w:sz w:val="18"/>
                <w:szCs w:val="18"/>
                <w:lang w:val="sr-Latn-CS"/>
              </w:rPr>
              <w:t xml:space="preserve"> и његова презентација</w:t>
            </w:r>
            <w:r w:rsidRPr="00CC3ADC">
              <w:rPr>
                <w:sz w:val="18"/>
                <w:szCs w:val="18"/>
                <w:lang w:val="sr-Cyrl-CS"/>
              </w:rPr>
              <w:t>, студијски истраживачки рад, интерпретација добијених резултата истраживања. Уколико се кандидат одлучи за израду докторске дисератције из ове области, припрема и презентовање пројекта тезе у сарадњи са одабраним ментором..</w:t>
            </w:r>
          </w:p>
        </w:tc>
      </w:tr>
      <w:tr w:rsidR="00EB0CBE" w:rsidRPr="00CC3ADC" w14:paraId="104E6291" w14:textId="77777777" w:rsidTr="00951A8B">
        <w:tc>
          <w:tcPr>
            <w:tcW w:w="9360" w:type="dxa"/>
            <w:gridSpan w:val="3"/>
          </w:tcPr>
          <w:p w14:paraId="3F5010B4"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7D9D9763" w14:textId="77777777" w:rsidR="00EB0CBE" w:rsidRPr="00CC3ADC" w:rsidRDefault="00EB0CBE" w:rsidP="00951A8B">
            <w:pPr>
              <w:spacing w:line="240" w:lineRule="auto"/>
              <w:rPr>
                <w:sz w:val="18"/>
                <w:szCs w:val="18"/>
                <w:lang w:val="ru-RU"/>
              </w:rPr>
            </w:pPr>
            <w:r w:rsidRPr="00CC3ADC">
              <w:rPr>
                <w:sz w:val="18"/>
                <w:szCs w:val="18"/>
                <w:lang w:val="sr-Cyrl-CS"/>
              </w:rPr>
              <w:t>Активност у току предавања: 10</w:t>
            </w:r>
          </w:p>
          <w:p w14:paraId="21C5B48B" w14:textId="77777777" w:rsidR="00EB0CBE" w:rsidRPr="00CC3ADC" w:rsidRDefault="00EB0CBE" w:rsidP="00951A8B">
            <w:pPr>
              <w:spacing w:line="240" w:lineRule="auto"/>
              <w:rPr>
                <w:sz w:val="18"/>
                <w:szCs w:val="18"/>
                <w:lang w:val="ru-RU"/>
              </w:rPr>
            </w:pPr>
            <w:r w:rsidRPr="00CC3ADC">
              <w:rPr>
                <w:sz w:val="18"/>
                <w:szCs w:val="18"/>
                <w:lang w:val="sr-Cyrl-CS"/>
              </w:rPr>
              <w:t>Активност у току студијског истраживачког рада: 30</w:t>
            </w:r>
          </w:p>
          <w:p w14:paraId="38ABEA79" w14:textId="77777777" w:rsidR="00EB0CBE" w:rsidRPr="00CC3ADC" w:rsidRDefault="00EB0CBE" w:rsidP="00951A8B">
            <w:pPr>
              <w:spacing w:line="240" w:lineRule="auto"/>
              <w:rPr>
                <w:sz w:val="18"/>
                <w:szCs w:val="18"/>
              </w:rPr>
            </w:pPr>
            <w:r w:rsidRPr="00CC3ADC">
              <w:rPr>
                <w:sz w:val="18"/>
                <w:szCs w:val="18"/>
                <w:lang w:val="sr-Cyrl-CS"/>
              </w:rPr>
              <w:t>Семинарски рад: 30</w:t>
            </w:r>
          </w:p>
          <w:p w14:paraId="364F03B7" w14:textId="77777777" w:rsidR="00EB0CBE" w:rsidRPr="00CC3ADC" w:rsidRDefault="00EB0CBE" w:rsidP="00951A8B">
            <w:pPr>
              <w:spacing w:line="240" w:lineRule="auto"/>
              <w:rPr>
                <w:b/>
                <w:sz w:val="18"/>
                <w:szCs w:val="18"/>
              </w:rPr>
            </w:pPr>
            <w:r w:rsidRPr="00CC3ADC">
              <w:rPr>
                <w:sz w:val="18"/>
                <w:szCs w:val="18"/>
                <w:lang w:val="sr-Cyrl-CS"/>
              </w:rPr>
              <w:t>Усмени испит: 30</w:t>
            </w:r>
          </w:p>
        </w:tc>
      </w:tr>
    </w:tbl>
    <w:p w14:paraId="2A281B69" w14:textId="77777777" w:rsidR="00EB0CBE" w:rsidRPr="00CC3ADC" w:rsidRDefault="00EB0CBE" w:rsidP="00EB0CBE">
      <w:pPr>
        <w:spacing w:line="240" w:lineRule="auto"/>
        <w:rPr>
          <w:b/>
          <w:sz w:val="18"/>
          <w:szCs w:val="18"/>
          <w:lang w:val="sr-Cyrl-CS"/>
        </w:rPr>
      </w:pPr>
    </w:p>
    <w:p w14:paraId="5FB0509A" w14:textId="77777777" w:rsidR="00EB0CBE" w:rsidRPr="00CC3ADC" w:rsidRDefault="00EB0CBE" w:rsidP="00EB0CBE">
      <w:pPr>
        <w:spacing w:line="240" w:lineRule="auto"/>
        <w:rPr>
          <w:b/>
          <w:sz w:val="18"/>
          <w:szCs w:val="18"/>
          <w:lang w:val="sr-Cyrl-CS"/>
        </w:rPr>
      </w:pPr>
      <w:r w:rsidRPr="00CC3ADC">
        <w:rPr>
          <w:b/>
          <w:sz w:val="18"/>
          <w:szCs w:val="18"/>
          <w:lang w:val="sr-Cyrl-CS"/>
        </w:rPr>
        <w:br w:type="page"/>
      </w:r>
    </w:p>
    <w:p w14:paraId="0A110C66" w14:textId="77777777" w:rsidR="00EB0CBE" w:rsidRPr="00CC3ADC" w:rsidRDefault="00EB0CBE" w:rsidP="00EB0CBE">
      <w:pPr>
        <w:spacing w:line="240" w:lineRule="auto"/>
        <w:rPr>
          <w:b/>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4B156079" w14:textId="77777777" w:rsidR="00EB0CBE" w:rsidRPr="00CC3ADC" w:rsidRDefault="00EB0CBE" w:rsidP="00EB0CBE">
      <w:pPr>
        <w:spacing w:line="240" w:lineRule="auto"/>
        <w:rPr>
          <w:b/>
          <w:sz w:val="18"/>
          <w:szCs w:val="18"/>
          <w:lang w:val="sr-Cyrl-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3"/>
        <w:gridCol w:w="2837"/>
        <w:gridCol w:w="3562"/>
      </w:tblGrid>
      <w:tr w:rsidR="00EB0CBE" w:rsidRPr="00CC3ADC" w14:paraId="6A935010" w14:textId="77777777" w:rsidTr="00951A8B">
        <w:tc>
          <w:tcPr>
            <w:tcW w:w="9360" w:type="dxa"/>
            <w:gridSpan w:val="3"/>
            <w:shd w:val="clear" w:color="auto" w:fill="D9D9D9" w:themeFill="background1" w:themeFillShade="D9"/>
          </w:tcPr>
          <w:p w14:paraId="0E22DD5F" w14:textId="77777777" w:rsidR="00EB0CBE" w:rsidRPr="00CC3ADC" w:rsidRDefault="00EB0CBE" w:rsidP="00951A8B">
            <w:pPr>
              <w:spacing w:line="240" w:lineRule="auto"/>
              <w:rPr>
                <w:sz w:val="18"/>
                <w:szCs w:val="18"/>
                <w:lang w:val="ru-RU"/>
              </w:rPr>
            </w:pPr>
            <w:r w:rsidRPr="00CC3ADC">
              <w:rPr>
                <w:b/>
                <w:sz w:val="18"/>
                <w:szCs w:val="18"/>
                <w:lang w:val="sr-Cyrl-CS"/>
              </w:rPr>
              <w:t>Назив предмета:</w:t>
            </w:r>
            <w:r w:rsidRPr="00CC3ADC">
              <w:rPr>
                <w:bCs/>
                <w:sz w:val="18"/>
                <w:szCs w:val="18"/>
                <w:lang w:val="ru-RU"/>
              </w:rPr>
              <w:t xml:space="preserve"> </w:t>
            </w:r>
            <w:r w:rsidRPr="00CC3ADC">
              <w:rPr>
                <w:bCs/>
                <w:sz w:val="18"/>
                <w:szCs w:val="18"/>
                <w:lang w:val="sr-Cyrl-CS"/>
              </w:rPr>
              <w:t>Анализа биолошких сигнала пореклом из нервних генератора</w:t>
            </w:r>
          </w:p>
        </w:tc>
      </w:tr>
      <w:tr w:rsidR="00EB0CBE" w:rsidRPr="00CC3ADC" w14:paraId="56F97AD7" w14:textId="77777777" w:rsidTr="00951A8B">
        <w:tc>
          <w:tcPr>
            <w:tcW w:w="9360" w:type="dxa"/>
            <w:gridSpan w:val="3"/>
          </w:tcPr>
          <w:p w14:paraId="30736BC0" w14:textId="255E0056" w:rsidR="00EB0CBE" w:rsidRPr="00F168AB" w:rsidRDefault="00EB0CBE" w:rsidP="00EB0CBE">
            <w:pPr>
              <w:spacing w:line="240" w:lineRule="auto"/>
              <w:rPr>
                <w:b/>
                <w:color w:val="0070C0"/>
                <w:sz w:val="18"/>
                <w:szCs w:val="18"/>
                <w:lang w:val="sr-Cyrl-RS"/>
              </w:rPr>
            </w:pPr>
            <w:r>
              <w:rPr>
                <w:b/>
                <w:sz w:val="18"/>
                <w:szCs w:val="18"/>
                <w:lang w:val="sr-Cyrl-CS"/>
              </w:rPr>
              <w:t>Наставници:</w:t>
            </w:r>
            <w:r w:rsidRPr="00CC3ADC">
              <w:rPr>
                <w:sz w:val="18"/>
                <w:szCs w:val="18"/>
                <w:lang w:val="sr-Latn-CS"/>
              </w:rPr>
              <w:t xml:space="preserve"> </w:t>
            </w:r>
            <w:r w:rsidRPr="00EB0CBE">
              <w:rPr>
                <w:b/>
                <w:color w:val="0070C0"/>
                <w:sz w:val="18"/>
                <w:szCs w:val="18"/>
                <w:lang w:val="sr-Latn-CS"/>
              </w:rPr>
              <w:t>Раичевић Ранко</w:t>
            </w:r>
            <w:r w:rsidR="00CC359F">
              <w:rPr>
                <w:b/>
                <w:color w:val="0070C0"/>
                <w:sz w:val="18"/>
                <w:szCs w:val="18"/>
                <w:lang w:val="sr-Cyrl-RS"/>
              </w:rPr>
              <w:t xml:space="preserve">, </w:t>
            </w:r>
            <w:r w:rsidRPr="00EB0CBE">
              <w:rPr>
                <w:b/>
                <w:color w:val="0070C0"/>
                <w:sz w:val="18"/>
                <w:szCs w:val="18"/>
                <w:lang w:val="sr-Latn-CS"/>
              </w:rPr>
              <w:t>Стојановић Звездана</w:t>
            </w:r>
            <w:r w:rsidR="00F168AB">
              <w:rPr>
                <w:b/>
                <w:color w:val="0070C0"/>
                <w:sz w:val="18"/>
                <w:szCs w:val="18"/>
                <w:lang w:val="sr-Cyrl-RS"/>
              </w:rPr>
              <w:t>.</w:t>
            </w:r>
          </w:p>
        </w:tc>
      </w:tr>
      <w:tr w:rsidR="00EB0CBE" w:rsidRPr="00CC3ADC" w14:paraId="2E16BDE7" w14:textId="77777777" w:rsidTr="00951A8B">
        <w:tc>
          <w:tcPr>
            <w:tcW w:w="9360" w:type="dxa"/>
            <w:gridSpan w:val="3"/>
          </w:tcPr>
          <w:p w14:paraId="3BEA7EFF" w14:textId="77777777" w:rsidR="00EB0CBE" w:rsidRPr="00CC3ADC" w:rsidRDefault="00EB0CBE" w:rsidP="00951A8B">
            <w:pPr>
              <w:spacing w:line="240" w:lineRule="auto"/>
              <w:rPr>
                <w:b/>
                <w:sz w:val="18"/>
                <w:szCs w:val="18"/>
                <w:lang w:val="sr-Cyrl-CS"/>
              </w:rPr>
            </w:pPr>
            <w:r w:rsidRPr="00CC3ADC">
              <w:rPr>
                <w:b/>
                <w:sz w:val="18"/>
                <w:szCs w:val="18"/>
                <w:lang w:val="sr-Cyrl-CS"/>
              </w:rPr>
              <w:t>Статус предмета:</w:t>
            </w:r>
            <w:r w:rsidRPr="00CC3ADC">
              <w:rPr>
                <w:b/>
                <w:sz w:val="18"/>
                <w:szCs w:val="18"/>
                <w:lang w:val="sr-Latn-CS"/>
              </w:rPr>
              <w:t xml:space="preserve"> </w:t>
            </w:r>
            <w:r w:rsidRPr="00CC3ADC">
              <w:rPr>
                <w:sz w:val="18"/>
                <w:szCs w:val="18"/>
                <w:lang w:val="sr-Cyrl-CS"/>
              </w:rPr>
              <w:t>Изборни предмет подручја неуронауке</w:t>
            </w:r>
          </w:p>
        </w:tc>
      </w:tr>
      <w:tr w:rsidR="00EB0CBE" w:rsidRPr="00CC3ADC" w14:paraId="7EE95886" w14:textId="77777777" w:rsidTr="00951A8B">
        <w:tc>
          <w:tcPr>
            <w:tcW w:w="9360" w:type="dxa"/>
            <w:gridSpan w:val="3"/>
          </w:tcPr>
          <w:p w14:paraId="39800269"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Број ЕСПБ: </w:t>
            </w:r>
            <w:r w:rsidRPr="00CC3ADC">
              <w:rPr>
                <w:sz w:val="18"/>
                <w:szCs w:val="18"/>
                <w:lang w:val="sr-Cyrl-CS"/>
              </w:rPr>
              <w:t>15</w:t>
            </w:r>
          </w:p>
        </w:tc>
      </w:tr>
      <w:tr w:rsidR="00EB0CBE" w:rsidRPr="00CC3ADC" w14:paraId="6F708D44" w14:textId="77777777" w:rsidTr="00951A8B">
        <w:tc>
          <w:tcPr>
            <w:tcW w:w="9360" w:type="dxa"/>
            <w:gridSpan w:val="3"/>
          </w:tcPr>
          <w:p w14:paraId="58F5F979"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Услов: </w:t>
            </w:r>
            <w:r w:rsidRPr="00CC3ADC">
              <w:rPr>
                <w:sz w:val="18"/>
                <w:szCs w:val="18"/>
                <w:lang w:val="sr-Cyrl-CS"/>
              </w:rPr>
              <w:t>Уписан четврти семестар докторских академских студија</w:t>
            </w:r>
          </w:p>
        </w:tc>
      </w:tr>
      <w:tr w:rsidR="00EB0CBE" w:rsidRPr="00CC3ADC" w14:paraId="48EF9C60" w14:textId="77777777" w:rsidTr="00951A8B">
        <w:tc>
          <w:tcPr>
            <w:tcW w:w="9360" w:type="dxa"/>
            <w:gridSpan w:val="3"/>
          </w:tcPr>
          <w:p w14:paraId="4BE862A3" w14:textId="77777777" w:rsidR="00EB0CBE" w:rsidRPr="00CC3ADC" w:rsidRDefault="00EB0CBE" w:rsidP="00951A8B">
            <w:pPr>
              <w:spacing w:line="240" w:lineRule="auto"/>
              <w:jc w:val="both"/>
              <w:rPr>
                <w:b/>
                <w:sz w:val="18"/>
                <w:szCs w:val="18"/>
                <w:lang w:val="sr-Cyrl-CS"/>
              </w:rPr>
            </w:pPr>
            <w:r w:rsidRPr="00CC3ADC">
              <w:rPr>
                <w:b/>
                <w:sz w:val="18"/>
                <w:szCs w:val="18"/>
                <w:lang w:val="sr-Cyrl-CS"/>
              </w:rPr>
              <w:t>Циљ предмета</w:t>
            </w:r>
          </w:p>
          <w:p w14:paraId="2D1CE7A6" w14:textId="77777777" w:rsidR="00EB0CBE" w:rsidRPr="00CC3ADC" w:rsidRDefault="00EB0CBE" w:rsidP="00951A8B">
            <w:pPr>
              <w:spacing w:line="240" w:lineRule="auto"/>
              <w:jc w:val="both"/>
              <w:rPr>
                <w:spacing w:val="-2"/>
                <w:sz w:val="18"/>
                <w:szCs w:val="18"/>
                <w:lang w:val="sr-Cyrl-CS"/>
              </w:rPr>
            </w:pPr>
            <w:r w:rsidRPr="00CC3ADC">
              <w:rPr>
                <w:spacing w:val="-2"/>
                <w:sz w:val="18"/>
                <w:szCs w:val="18"/>
                <w:lang w:val="sr-Cyrl-CS"/>
              </w:rPr>
              <w:t xml:space="preserve">Стицање знања везаних уз аквизицију и анализу биолошких сигнала нервног порекла, апликацију основних неурофизиолошких техника (електроенцефалографија-ЕЕГ, електромионеурографија-ЕМНеГ, евоцирани потенцијали-ЕП) у експерименталним моделима код здравих испитаника и особа са обољењима нервног система као и упознавање и примена напредних модалитета анализе сигнала. </w:t>
            </w:r>
          </w:p>
        </w:tc>
      </w:tr>
      <w:tr w:rsidR="00EB0CBE" w:rsidRPr="00CC3ADC" w14:paraId="537EB599" w14:textId="77777777" w:rsidTr="00951A8B">
        <w:tc>
          <w:tcPr>
            <w:tcW w:w="9360" w:type="dxa"/>
            <w:gridSpan w:val="3"/>
          </w:tcPr>
          <w:p w14:paraId="2B4EFD3F" w14:textId="77777777" w:rsidR="00EB0CBE" w:rsidRPr="00CC3ADC" w:rsidRDefault="00EB0CBE" w:rsidP="00951A8B">
            <w:pPr>
              <w:spacing w:line="240" w:lineRule="auto"/>
              <w:jc w:val="both"/>
              <w:rPr>
                <w:b/>
                <w:sz w:val="18"/>
                <w:szCs w:val="18"/>
                <w:lang w:val="ru-RU"/>
              </w:rPr>
            </w:pPr>
            <w:r w:rsidRPr="00CC3ADC">
              <w:rPr>
                <w:b/>
                <w:sz w:val="18"/>
                <w:szCs w:val="18"/>
                <w:lang w:val="sr-Cyrl-CS"/>
              </w:rPr>
              <w:t>Исход предмета</w:t>
            </w:r>
          </w:p>
          <w:p w14:paraId="105622B8" w14:textId="77777777" w:rsidR="00EB0CBE" w:rsidRPr="00CC3ADC" w:rsidRDefault="00EB0CBE" w:rsidP="00951A8B">
            <w:pPr>
              <w:spacing w:line="240" w:lineRule="auto"/>
              <w:jc w:val="both"/>
              <w:rPr>
                <w:sz w:val="18"/>
                <w:szCs w:val="18"/>
                <w:lang w:val="sr-Cyrl-CS"/>
              </w:rPr>
            </w:pPr>
            <w:r w:rsidRPr="00CC3ADC">
              <w:rPr>
                <w:bCs/>
                <w:sz w:val="18"/>
                <w:szCs w:val="18"/>
                <w:lang w:val="ru-RU" w:eastAsia="ar-SA"/>
              </w:rPr>
              <w:t>По завршет</w:t>
            </w:r>
            <w:r w:rsidRPr="00CC3ADC">
              <w:rPr>
                <w:bCs/>
                <w:sz w:val="18"/>
                <w:szCs w:val="18"/>
                <w:lang w:val="sr-Cyrl-CS" w:eastAsia="ar-SA"/>
              </w:rPr>
              <w:t>к</w:t>
            </w:r>
            <w:r w:rsidRPr="00CC3ADC">
              <w:rPr>
                <w:bCs/>
                <w:sz w:val="18"/>
                <w:szCs w:val="18"/>
                <w:lang w:val="ru-RU" w:eastAsia="ar-SA"/>
              </w:rPr>
              <w:t xml:space="preserve">у наставе </w:t>
            </w:r>
            <w:r w:rsidRPr="00CC3ADC">
              <w:rPr>
                <w:bCs/>
                <w:sz w:val="18"/>
                <w:szCs w:val="18"/>
                <w:lang w:val="sr-Latn-CS" w:eastAsia="ar-SA"/>
              </w:rPr>
              <w:t>o</w:t>
            </w:r>
            <w:r w:rsidRPr="00CC3ADC">
              <w:rPr>
                <w:bCs/>
                <w:sz w:val="18"/>
                <w:szCs w:val="18"/>
                <w:lang w:val="ru-RU" w:eastAsia="ar-SA"/>
              </w:rPr>
              <w:t>д студента се очекује да стекне основна</w:t>
            </w:r>
            <w:r w:rsidRPr="00CC3ADC">
              <w:rPr>
                <w:sz w:val="18"/>
                <w:szCs w:val="18"/>
                <w:lang w:val="ru-RU"/>
              </w:rPr>
              <w:t xml:space="preserve"> </w:t>
            </w:r>
            <w:r w:rsidRPr="00CC3ADC">
              <w:rPr>
                <w:bCs/>
                <w:sz w:val="18"/>
                <w:szCs w:val="18"/>
                <w:lang w:val="ru-RU" w:eastAsia="ar-SA"/>
              </w:rPr>
              <w:t>знања</w:t>
            </w:r>
            <w:r w:rsidRPr="00CC3ADC">
              <w:rPr>
                <w:bCs/>
                <w:sz w:val="18"/>
                <w:szCs w:val="18"/>
                <w:lang w:val="sr-Latn-CS" w:eastAsia="ar-SA"/>
              </w:rPr>
              <w:t xml:space="preserve"> </w:t>
            </w:r>
            <w:r w:rsidRPr="00CC3ADC">
              <w:rPr>
                <w:sz w:val="18"/>
                <w:szCs w:val="18"/>
                <w:lang w:val="sr-Latn-CS"/>
              </w:rPr>
              <w:t>у области примене  неурофизиолошких техника, физиолошк</w:t>
            </w:r>
            <w:r w:rsidRPr="00CC3ADC">
              <w:rPr>
                <w:sz w:val="18"/>
                <w:szCs w:val="18"/>
                <w:lang w:val="sr-Cyrl-CS"/>
              </w:rPr>
              <w:t>ог</w:t>
            </w:r>
            <w:r w:rsidRPr="00CC3ADC">
              <w:rPr>
                <w:sz w:val="18"/>
                <w:szCs w:val="18"/>
                <w:lang w:val="sr-Latn-CS"/>
              </w:rPr>
              <w:t xml:space="preserve"> и патолошк</w:t>
            </w:r>
            <w:r w:rsidRPr="00CC3ADC">
              <w:rPr>
                <w:sz w:val="18"/>
                <w:szCs w:val="18"/>
                <w:lang w:val="sr-Cyrl-CS"/>
              </w:rPr>
              <w:t>ог</w:t>
            </w:r>
            <w:r w:rsidRPr="00CC3ADC">
              <w:rPr>
                <w:sz w:val="18"/>
                <w:szCs w:val="18"/>
                <w:lang w:val="sr-Latn-CS"/>
              </w:rPr>
              <w:t xml:space="preserve"> значења појединачних образаца записа, </w:t>
            </w:r>
            <w:r w:rsidRPr="00CC3ADC">
              <w:rPr>
                <w:sz w:val="18"/>
                <w:szCs w:val="18"/>
                <w:lang w:val="sr-Cyrl-CS"/>
              </w:rPr>
              <w:t>д</w:t>
            </w:r>
            <w:r w:rsidRPr="00CC3ADC">
              <w:rPr>
                <w:sz w:val="18"/>
                <w:szCs w:val="18"/>
                <w:lang w:val="sr-Latn-CS"/>
              </w:rPr>
              <w:t>а упозна могућности и ограничења експерименталних модела који из њих произилазе</w:t>
            </w:r>
            <w:r w:rsidRPr="00CC3ADC">
              <w:rPr>
                <w:sz w:val="18"/>
                <w:szCs w:val="18"/>
                <w:lang w:val="sr-Cyrl-CS"/>
              </w:rPr>
              <w:t>, као и да буде оспособљен за примену неурофизиолошких техника (ЕЕГ, ЕМНеГ, ЕП), планирање и развој нових експерименталних модела, прикупљање и аналитичку обраду сигнала.</w:t>
            </w:r>
          </w:p>
        </w:tc>
      </w:tr>
      <w:tr w:rsidR="00EB0CBE" w:rsidRPr="00CC3ADC" w14:paraId="63127C44" w14:textId="77777777" w:rsidTr="00951A8B">
        <w:tc>
          <w:tcPr>
            <w:tcW w:w="9360" w:type="dxa"/>
            <w:gridSpan w:val="3"/>
          </w:tcPr>
          <w:p w14:paraId="3F0996BC" w14:textId="77777777" w:rsidR="00EB0CBE" w:rsidRPr="00CC3ADC" w:rsidRDefault="00EB0CBE" w:rsidP="00951A8B">
            <w:pPr>
              <w:spacing w:line="240" w:lineRule="auto"/>
              <w:jc w:val="both"/>
              <w:rPr>
                <w:b/>
                <w:sz w:val="18"/>
                <w:szCs w:val="18"/>
                <w:lang w:val="sr-Cyrl-CS"/>
              </w:rPr>
            </w:pPr>
            <w:r w:rsidRPr="00CC3ADC">
              <w:rPr>
                <w:b/>
                <w:sz w:val="18"/>
                <w:szCs w:val="18"/>
                <w:lang w:val="sr-Cyrl-CS"/>
              </w:rPr>
              <w:t>Садржај предмета</w:t>
            </w:r>
          </w:p>
          <w:p w14:paraId="6DE87034" w14:textId="77777777" w:rsidR="00EB0CBE" w:rsidRPr="00CC3ADC" w:rsidRDefault="00EB0CBE" w:rsidP="00951A8B">
            <w:pPr>
              <w:spacing w:line="240" w:lineRule="auto"/>
              <w:jc w:val="both"/>
              <w:rPr>
                <w:sz w:val="18"/>
                <w:szCs w:val="18"/>
                <w:lang w:val="sr-Cyrl-CS"/>
              </w:rPr>
            </w:pPr>
            <w:r w:rsidRPr="00CC3ADC">
              <w:rPr>
                <w:sz w:val="18"/>
                <w:szCs w:val="18"/>
                <w:lang w:val="sr-Cyrl-CS"/>
              </w:rPr>
              <w:t>Теоријска настава</w:t>
            </w:r>
          </w:p>
          <w:p w14:paraId="092566CB"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Oснове аквизиције неурофизиолошких сигнала; Основе инструментације и физикални принципи, положаји електрода намењених прикупљању сигнала и оптималне позиције за стимулацију неуралних генератора; Анализа таласних облика; Ћелијски и синаптички механизми настанка ЕЕГ сигнала; Матурација ЕЕГ налаза; Методе дугорочне регистрације ЕЕГ сигнала; Основе евоцираних потенцијала (ЕП) применом визуелних (ВЕП), аудитивних (АЕП), проприоцептивних соматосензитивних стимулуса (ССЕП), као и неинвазивном стимулацијом моторног система (МЕП); Детекциона електромиографија; студије нервне проводљивости моторних и сензитивних влакана; студије касних рефлексних одговора, рефрактерни период и колизионе технике; Квантитативни ЕМГ. Рефлекси дугих латенција; Спинални рефлекси; Рефлекси можданог стабла. </w:t>
            </w:r>
          </w:p>
          <w:p w14:paraId="7AE51C6F" w14:textId="77777777" w:rsidR="00EB0CBE" w:rsidRPr="00CC3ADC" w:rsidRDefault="00EB0CBE" w:rsidP="00951A8B">
            <w:pPr>
              <w:spacing w:line="240" w:lineRule="auto"/>
              <w:jc w:val="both"/>
              <w:rPr>
                <w:sz w:val="18"/>
                <w:szCs w:val="18"/>
                <w:lang w:val="sr-Cyrl-CS"/>
              </w:rPr>
            </w:pPr>
            <w:r w:rsidRPr="00CC3ADC">
              <w:rPr>
                <w:sz w:val="18"/>
                <w:szCs w:val="18"/>
                <w:lang w:val="sr-Cyrl-CS"/>
              </w:rPr>
              <w:t>Практична настава: Студијски истраживачки рад</w:t>
            </w:r>
          </w:p>
          <w:p w14:paraId="4280D259" w14:textId="77777777" w:rsidR="00EB0CBE" w:rsidRPr="00CC3ADC" w:rsidRDefault="00EB0CBE" w:rsidP="00951A8B">
            <w:pPr>
              <w:spacing w:line="240" w:lineRule="auto"/>
              <w:jc w:val="both"/>
              <w:rPr>
                <w:sz w:val="18"/>
                <w:szCs w:val="18"/>
                <w:lang w:val="sr-Cyrl-CS"/>
              </w:rPr>
            </w:pPr>
            <w:r w:rsidRPr="00CC3ADC">
              <w:rPr>
                <w:sz w:val="18"/>
                <w:szCs w:val="18"/>
                <w:lang w:val="sr-Cyrl-CS"/>
              </w:rPr>
              <w:t>Упознавање и учешће у примени неурофизиолошких техника, као и примена појединачне технике (по избору) уз супервизију ментора; Аквизиција, регистровање и анализа сигнала пореклом из нервних генератора.</w:t>
            </w:r>
          </w:p>
        </w:tc>
      </w:tr>
      <w:tr w:rsidR="00EB0CBE" w:rsidRPr="00CC3ADC" w14:paraId="5B05BADE" w14:textId="77777777" w:rsidTr="00951A8B">
        <w:tc>
          <w:tcPr>
            <w:tcW w:w="9360" w:type="dxa"/>
            <w:gridSpan w:val="3"/>
            <w:shd w:val="clear" w:color="auto" w:fill="FFFFFF" w:themeFill="background1"/>
          </w:tcPr>
          <w:p w14:paraId="57363809"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56108A5C" w14:textId="77777777" w:rsidR="00EB0CBE" w:rsidRPr="00CC3ADC" w:rsidRDefault="00EB0CBE" w:rsidP="00951A8B">
            <w:pPr>
              <w:spacing w:line="240" w:lineRule="auto"/>
              <w:rPr>
                <w:sz w:val="18"/>
                <w:szCs w:val="18"/>
                <w:lang w:val="sr-Cyrl-CS"/>
              </w:rPr>
            </w:pPr>
            <w:hyperlink r:id="rId20" w:history="1">
              <w:r w:rsidRPr="00CC3ADC">
                <w:rPr>
                  <w:sz w:val="18"/>
                  <w:szCs w:val="18"/>
                  <w:lang w:val="sr-Cyrl-CS"/>
                </w:rPr>
                <w:t>Levin</w:t>
              </w:r>
            </w:hyperlink>
            <w:r w:rsidRPr="00CC3ADC">
              <w:rPr>
                <w:sz w:val="18"/>
                <w:szCs w:val="18"/>
              </w:rPr>
              <w:t xml:space="preserve"> </w:t>
            </w:r>
            <w:r w:rsidRPr="00CC3ADC">
              <w:rPr>
                <w:sz w:val="18"/>
                <w:szCs w:val="18"/>
                <w:lang w:val="sr-Cyrl-CS"/>
              </w:rPr>
              <w:t xml:space="preserve">K., </w:t>
            </w:r>
            <w:r>
              <w:fldChar w:fldCharType="begin"/>
            </w:r>
            <w:r>
              <w:instrText>HYPERLINK "http://www.amazon.com/exec/obidos/search-handle-url/ref=ntt_athr_dp_sr_2?%5Fencoding=UTF8&amp;search-type=ss&amp;index=books&amp;field-author=Hans%20O.%20Luders"</w:instrText>
            </w:r>
            <w:r>
              <w:fldChar w:fldCharType="separate"/>
            </w:r>
            <w:r w:rsidRPr="00CC3ADC">
              <w:rPr>
                <w:sz w:val="18"/>
                <w:szCs w:val="18"/>
                <w:lang w:val="sr-Cyrl-CS"/>
              </w:rPr>
              <w:t>Luders</w:t>
            </w:r>
            <w:r>
              <w:fldChar w:fldCharType="end"/>
            </w:r>
            <w:r w:rsidRPr="00CC3ADC">
              <w:rPr>
                <w:sz w:val="18"/>
                <w:szCs w:val="18"/>
              </w:rPr>
              <w:t xml:space="preserve"> </w:t>
            </w:r>
            <w:r w:rsidRPr="00CC3ADC">
              <w:rPr>
                <w:sz w:val="18"/>
                <w:szCs w:val="18"/>
                <w:lang w:val="sr-Cyrl-CS"/>
              </w:rPr>
              <w:t>H. O.</w:t>
            </w:r>
            <w:r w:rsidRPr="00CC3ADC">
              <w:rPr>
                <w:sz w:val="18"/>
                <w:szCs w:val="18"/>
              </w:rPr>
              <w:t xml:space="preserve"> </w:t>
            </w:r>
            <w:r w:rsidRPr="00CC3ADC">
              <w:rPr>
                <w:sz w:val="18"/>
                <w:szCs w:val="18"/>
                <w:lang w:val="sr-Cyrl-CS"/>
              </w:rPr>
              <w:t xml:space="preserve">and </w:t>
            </w:r>
            <w:hyperlink r:id="rId21" w:history="1">
              <w:r w:rsidRPr="00CC3ADC">
                <w:rPr>
                  <w:sz w:val="18"/>
                  <w:szCs w:val="18"/>
                  <w:lang w:val="sr-Cyrl-CS"/>
                </w:rPr>
                <w:t>Levin</w:t>
              </w:r>
            </w:hyperlink>
            <w:r w:rsidRPr="00CC3ADC">
              <w:rPr>
                <w:sz w:val="18"/>
                <w:szCs w:val="18"/>
              </w:rPr>
              <w:t xml:space="preserve"> </w:t>
            </w:r>
            <w:r w:rsidRPr="00CC3ADC">
              <w:rPr>
                <w:sz w:val="18"/>
                <w:szCs w:val="18"/>
                <w:lang w:val="sr-Cyrl-CS"/>
              </w:rPr>
              <w:t>K.H. Comprehensive Clinical Neurophysiology. (eds.). Saunders; 1 ed</w:t>
            </w:r>
            <w:r w:rsidRPr="00CC3ADC">
              <w:rPr>
                <w:sz w:val="18"/>
                <w:szCs w:val="18"/>
              </w:rPr>
              <w:t>,</w:t>
            </w:r>
            <w:r w:rsidRPr="00CC3ADC">
              <w:rPr>
                <w:sz w:val="18"/>
                <w:szCs w:val="18"/>
                <w:lang w:val="sr-Cyrl-CS"/>
              </w:rPr>
              <w:t xml:space="preserve"> 2000.</w:t>
            </w:r>
          </w:p>
          <w:p w14:paraId="5398C423" w14:textId="77777777" w:rsidR="00EB0CBE" w:rsidRPr="00CC3ADC" w:rsidRDefault="00EB0CBE" w:rsidP="00951A8B">
            <w:pPr>
              <w:spacing w:line="240" w:lineRule="auto"/>
              <w:rPr>
                <w:sz w:val="18"/>
                <w:szCs w:val="18"/>
                <w:lang w:val="sr-Cyrl-CS"/>
              </w:rPr>
            </w:pPr>
            <w:hyperlink r:id="rId22" w:history="1">
              <w:r w:rsidRPr="00CC3ADC">
                <w:rPr>
                  <w:sz w:val="18"/>
                  <w:szCs w:val="18"/>
                  <w:lang w:val="sr-Cyrl-CS"/>
                </w:rPr>
                <w:t>Niedermeyer</w:t>
              </w:r>
            </w:hyperlink>
            <w:r w:rsidRPr="00CC3ADC">
              <w:rPr>
                <w:sz w:val="18"/>
                <w:szCs w:val="18"/>
                <w:lang w:val="sr-Cyrl-CS"/>
              </w:rPr>
              <w:t xml:space="preserve"> E. and </w:t>
            </w:r>
            <w:hyperlink r:id="rId23" w:history="1">
              <w:r w:rsidRPr="00CC3ADC">
                <w:rPr>
                  <w:sz w:val="18"/>
                  <w:szCs w:val="18"/>
                  <w:lang w:val="sr-Cyrl-CS"/>
                </w:rPr>
                <w:t xml:space="preserve"> Lopes da Silva</w:t>
              </w:r>
            </w:hyperlink>
            <w:r w:rsidRPr="00CC3ADC">
              <w:rPr>
                <w:sz w:val="18"/>
                <w:szCs w:val="18"/>
                <w:lang w:val="sr-Cyrl-CS"/>
              </w:rPr>
              <w:t xml:space="preserve"> F. (Eds). Electroencephalography: Basic Principles, Clinical Applications, and Related Fields. Lippincot Williams &amp; Wilkins; Fifth Ed</w:t>
            </w:r>
            <w:r w:rsidRPr="00CC3ADC">
              <w:rPr>
                <w:sz w:val="18"/>
                <w:szCs w:val="18"/>
              </w:rPr>
              <w:t>,</w:t>
            </w:r>
            <w:r w:rsidRPr="00CC3ADC">
              <w:rPr>
                <w:sz w:val="18"/>
                <w:szCs w:val="18"/>
                <w:lang w:val="sr-Cyrl-CS"/>
              </w:rPr>
              <w:t xml:space="preserve"> 2004. </w:t>
            </w:r>
          </w:p>
          <w:p w14:paraId="26A94EF4" w14:textId="77777777" w:rsidR="00EB0CBE" w:rsidRPr="00CC3ADC" w:rsidRDefault="00EB0CBE" w:rsidP="00951A8B">
            <w:pPr>
              <w:spacing w:line="240" w:lineRule="auto"/>
              <w:rPr>
                <w:sz w:val="18"/>
                <w:szCs w:val="18"/>
                <w:lang w:val="sr-Cyrl-CS"/>
              </w:rPr>
            </w:pPr>
            <w:hyperlink r:id="rId24" w:history="1">
              <w:r w:rsidRPr="00CC3ADC">
                <w:rPr>
                  <w:sz w:val="18"/>
                  <w:szCs w:val="18"/>
                  <w:lang w:val="sr-Cyrl-CS"/>
                </w:rPr>
                <w:t>Kimur</w:t>
              </w:r>
            </w:hyperlink>
            <w:r w:rsidRPr="00CC3ADC">
              <w:rPr>
                <w:sz w:val="18"/>
                <w:szCs w:val="18"/>
                <w:lang w:val="sr-Cyrl-CS"/>
              </w:rPr>
              <w:t>a</w:t>
            </w:r>
            <w:r w:rsidRPr="00CC3ADC">
              <w:rPr>
                <w:sz w:val="18"/>
                <w:szCs w:val="18"/>
              </w:rPr>
              <w:t xml:space="preserve"> </w:t>
            </w:r>
            <w:r w:rsidRPr="00CC3ADC">
              <w:rPr>
                <w:sz w:val="18"/>
                <w:szCs w:val="18"/>
                <w:lang w:val="sr-Cyrl-CS"/>
              </w:rPr>
              <w:t>J. Electrodiagnosis in Diseases of Nerve and Muscle: Principles and Practice. Oxford University Press, USA; 3 ed</w:t>
            </w:r>
            <w:r w:rsidRPr="00CC3ADC">
              <w:rPr>
                <w:sz w:val="18"/>
                <w:szCs w:val="18"/>
              </w:rPr>
              <w:t>,</w:t>
            </w:r>
            <w:r w:rsidRPr="00CC3ADC">
              <w:rPr>
                <w:sz w:val="18"/>
                <w:szCs w:val="18"/>
                <w:lang w:val="sr-Cyrl-CS"/>
              </w:rPr>
              <w:t xml:space="preserve"> 2001.</w:t>
            </w:r>
          </w:p>
          <w:p w14:paraId="4846B11F" w14:textId="77777777" w:rsidR="00EB0CBE" w:rsidRPr="00CC3ADC" w:rsidRDefault="00EB0CBE" w:rsidP="00951A8B">
            <w:pPr>
              <w:spacing w:line="240" w:lineRule="auto"/>
              <w:rPr>
                <w:sz w:val="18"/>
                <w:szCs w:val="18"/>
                <w:lang w:val="sr-Cyrl-CS"/>
              </w:rPr>
            </w:pPr>
            <w:r w:rsidRPr="00CC3ADC">
              <w:rPr>
                <w:sz w:val="18"/>
                <w:szCs w:val="18"/>
                <w:lang w:val="sr-Cyrl-CS"/>
              </w:rPr>
              <w:t>Chiappa K.</w:t>
            </w:r>
            <w:r w:rsidRPr="00CC3ADC">
              <w:rPr>
                <w:sz w:val="18"/>
                <w:szCs w:val="18"/>
              </w:rPr>
              <w:t xml:space="preserve"> </w:t>
            </w:r>
            <w:r w:rsidRPr="00CC3ADC">
              <w:rPr>
                <w:sz w:val="18"/>
                <w:szCs w:val="18"/>
                <w:lang w:val="sr-Cyrl-CS"/>
              </w:rPr>
              <w:t>H.</w:t>
            </w:r>
            <w:r w:rsidRPr="00CC3ADC">
              <w:rPr>
                <w:sz w:val="18"/>
                <w:szCs w:val="18"/>
              </w:rPr>
              <w:t xml:space="preserve"> </w:t>
            </w:r>
            <w:r w:rsidRPr="00CC3ADC">
              <w:rPr>
                <w:sz w:val="18"/>
                <w:szCs w:val="18"/>
                <w:lang w:val="sr-Cyrl-CS"/>
              </w:rPr>
              <w:t>Evoked Potentials in Clinical Medicine. Lippincott Williams &amp; Wilkins; Third Ed</w:t>
            </w:r>
            <w:r w:rsidRPr="00CC3ADC">
              <w:rPr>
                <w:sz w:val="18"/>
                <w:szCs w:val="18"/>
              </w:rPr>
              <w:t>,</w:t>
            </w:r>
            <w:r w:rsidRPr="00CC3ADC">
              <w:rPr>
                <w:sz w:val="18"/>
                <w:szCs w:val="18"/>
                <w:lang w:val="sr-Cyrl-CS"/>
              </w:rPr>
              <w:t xml:space="preserve"> 1997. </w:t>
            </w:r>
          </w:p>
        </w:tc>
      </w:tr>
      <w:tr w:rsidR="00EB0CBE" w:rsidRPr="00CC3ADC" w14:paraId="50ECE70E" w14:textId="77777777" w:rsidTr="00951A8B">
        <w:tc>
          <w:tcPr>
            <w:tcW w:w="2880" w:type="dxa"/>
          </w:tcPr>
          <w:p w14:paraId="05DEB0DE" w14:textId="77777777" w:rsidR="00EB0CBE" w:rsidRPr="00CC3ADC" w:rsidRDefault="00EB0CBE" w:rsidP="00951A8B">
            <w:pPr>
              <w:spacing w:line="240" w:lineRule="auto"/>
              <w:rPr>
                <w:sz w:val="18"/>
                <w:szCs w:val="18"/>
                <w:lang w:val="sr-Latn-CS"/>
              </w:rPr>
            </w:pPr>
            <w:r w:rsidRPr="00CC3ADC">
              <w:rPr>
                <w:sz w:val="18"/>
                <w:szCs w:val="18"/>
                <w:lang w:val="sr-Cyrl-CS"/>
              </w:rPr>
              <w:t>Број часова активне наставе:</w:t>
            </w:r>
            <w:r w:rsidRPr="00CC3ADC">
              <w:rPr>
                <w:sz w:val="18"/>
                <w:szCs w:val="18"/>
                <w:lang w:val="sr-Latn-CS"/>
              </w:rPr>
              <w:t xml:space="preserve"> </w:t>
            </w:r>
            <w:r w:rsidRPr="00CC3ADC">
              <w:rPr>
                <w:sz w:val="18"/>
                <w:szCs w:val="18"/>
              </w:rPr>
              <w:t>165</w:t>
            </w:r>
          </w:p>
        </w:tc>
        <w:tc>
          <w:tcPr>
            <w:tcW w:w="2871" w:type="dxa"/>
          </w:tcPr>
          <w:p w14:paraId="4B33DC6F" w14:textId="77777777" w:rsidR="00EB0CBE" w:rsidRPr="00CC3ADC" w:rsidRDefault="00EB0CBE" w:rsidP="00951A8B">
            <w:pPr>
              <w:spacing w:line="240" w:lineRule="auto"/>
              <w:rPr>
                <w:sz w:val="18"/>
                <w:szCs w:val="18"/>
              </w:rPr>
            </w:pPr>
            <w:r w:rsidRPr="00CC3ADC">
              <w:rPr>
                <w:sz w:val="18"/>
                <w:szCs w:val="18"/>
                <w:lang w:val="sr-Cyrl-CS"/>
              </w:rPr>
              <w:t>Теоријска настава:</w:t>
            </w:r>
            <w:r w:rsidRPr="00CC3ADC">
              <w:rPr>
                <w:sz w:val="18"/>
                <w:szCs w:val="18"/>
                <w:lang w:val="sr-Latn-CS"/>
              </w:rPr>
              <w:t xml:space="preserve"> </w:t>
            </w:r>
            <w:r w:rsidRPr="00CC3ADC">
              <w:rPr>
                <w:sz w:val="18"/>
                <w:szCs w:val="18"/>
              </w:rPr>
              <w:t>75</w:t>
            </w:r>
          </w:p>
        </w:tc>
        <w:tc>
          <w:tcPr>
            <w:tcW w:w="3609" w:type="dxa"/>
          </w:tcPr>
          <w:p w14:paraId="1F9C7979"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w:t>
            </w:r>
            <w:r w:rsidRPr="00CC3ADC">
              <w:rPr>
                <w:sz w:val="18"/>
                <w:szCs w:val="18"/>
              </w:rPr>
              <w:t xml:space="preserve"> 9</w:t>
            </w:r>
            <w:r w:rsidRPr="00CC3ADC">
              <w:rPr>
                <w:sz w:val="18"/>
                <w:szCs w:val="18"/>
                <w:lang w:val="sr-Cyrl-CS"/>
              </w:rPr>
              <w:t>0</w:t>
            </w:r>
          </w:p>
        </w:tc>
      </w:tr>
      <w:tr w:rsidR="00EB0CBE" w:rsidRPr="00CC3ADC" w14:paraId="62509539" w14:textId="77777777" w:rsidTr="00951A8B">
        <w:tc>
          <w:tcPr>
            <w:tcW w:w="9360" w:type="dxa"/>
            <w:gridSpan w:val="3"/>
          </w:tcPr>
          <w:p w14:paraId="2B68E498"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72167342" w14:textId="77777777" w:rsidR="00EB0CBE" w:rsidRPr="00CC3ADC" w:rsidRDefault="00EB0CBE" w:rsidP="00951A8B">
            <w:pPr>
              <w:spacing w:line="240" w:lineRule="auto"/>
              <w:rPr>
                <w:b/>
                <w:sz w:val="18"/>
                <w:szCs w:val="18"/>
                <w:lang w:val="sr-Cyrl-CS"/>
              </w:rPr>
            </w:pPr>
            <w:r w:rsidRPr="00CC3ADC">
              <w:rPr>
                <w:sz w:val="18"/>
                <w:szCs w:val="18"/>
                <w:lang w:val="sr-Cyrl-CS"/>
              </w:rPr>
              <w:t>Предавања, интерактивне радионице, анализе савремених публикованих чланака, писање семинарског рада</w:t>
            </w:r>
            <w:r w:rsidRPr="00CC3ADC">
              <w:rPr>
                <w:sz w:val="18"/>
                <w:szCs w:val="18"/>
                <w:lang w:val="sr-Latn-CS"/>
              </w:rPr>
              <w:t xml:space="preserve"> и његова презентација</w:t>
            </w:r>
            <w:r w:rsidRPr="00CC3ADC">
              <w:rPr>
                <w:sz w:val="18"/>
                <w:szCs w:val="18"/>
                <w:lang w:val="sr-Cyrl-CS"/>
              </w:rPr>
              <w:t>, студијски истраживачки рад, интерпретација добијених резултата истраживања. Уколико се кандидат одлучи за израду докторске дисератције из ове области, припрема и презентовање пројекта тезе у сарадњи са одабраним ментором.</w:t>
            </w:r>
          </w:p>
        </w:tc>
      </w:tr>
      <w:tr w:rsidR="00EB0CBE" w:rsidRPr="00CC3ADC" w14:paraId="08022230" w14:textId="77777777" w:rsidTr="00951A8B">
        <w:tc>
          <w:tcPr>
            <w:tcW w:w="9360" w:type="dxa"/>
            <w:gridSpan w:val="3"/>
          </w:tcPr>
          <w:p w14:paraId="48799B6D"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7C4C77C4" w14:textId="77777777" w:rsidR="00EB0CBE" w:rsidRPr="00CC3ADC" w:rsidRDefault="00EB0CBE" w:rsidP="00951A8B">
            <w:pPr>
              <w:spacing w:line="240" w:lineRule="auto"/>
              <w:rPr>
                <w:sz w:val="18"/>
                <w:szCs w:val="18"/>
                <w:lang w:val="ru-RU"/>
              </w:rPr>
            </w:pPr>
            <w:r w:rsidRPr="00CC3ADC">
              <w:rPr>
                <w:sz w:val="18"/>
                <w:szCs w:val="18"/>
                <w:lang w:val="sr-Cyrl-CS"/>
              </w:rPr>
              <w:t xml:space="preserve">Активност у току предавања: 10 </w:t>
            </w:r>
          </w:p>
          <w:p w14:paraId="1C9B8BDF" w14:textId="77777777" w:rsidR="00EB0CBE" w:rsidRPr="00CC3ADC" w:rsidRDefault="00EB0CBE" w:rsidP="00951A8B">
            <w:pPr>
              <w:spacing w:line="240" w:lineRule="auto"/>
              <w:rPr>
                <w:sz w:val="18"/>
                <w:szCs w:val="18"/>
                <w:lang w:val="ru-RU"/>
              </w:rPr>
            </w:pPr>
            <w:r w:rsidRPr="00CC3ADC">
              <w:rPr>
                <w:sz w:val="18"/>
                <w:szCs w:val="18"/>
                <w:lang w:val="sr-Cyrl-CS"/>
              </w:rPr>
              <w:t>Активност у току студијског истраживачког рада: 30</w:t>
            </w:r>
          </w:p>
          <w:p w14:paraId="1651B29F" w14:textId="77777777" w:rsidR="00EB0CBE" w:rsidRPr="00CC3ADC" w:rsidRDefault="00EB0CBE" w:rsidP="00951A8B">
            <w:pPr>
              <w:spacing w:line="240" w:lineRule="auto"/>
              <w:rPr>
                <w:sz w:val="18"/>
                <w:szCs w:val="18"/>
              </w:rPr>
            </w:pPr>
            <w:r w:rsidRPr="00CC3ADC">
              <w:rPr>
                <w:sz w:val="18"/>
                <w:szCs w:val="18"/>
                <w:lang w:val="sr-Cyrl-CS"/>
              </w:rPr>
              <w:t>Семинарски рад: 30</w:t>
            </w:r>
          </w:p>
          <w:p w14:paraId="573E319C" w14:textId="77777777" w:rsidR="00EB0CBE" w:rsidRPr="00CC3ADC" w:rsidRDefault="00EB0CBE" w:rsidP="00951A8B">
            <w:pPr>
              <w:spacing w:line="240" w:lineRule="auto"/>
              <w:rPr>
                <w:b/>
                <w:sz w:val="18"/>
                <w:szCs w:val="18"/>
              </w:rPr>
            </w:pPr>
            <w:r w:rsidRPr="00CC3ADC">
              <w:rPr>
                <w:sz w:val="18"/>
                <w:szCs w:val="18"/>
                <w:lang w:val="sr-Cyrl-CS"/>
              </w:rPr>
              <w:t>Усмени испит: 30</w:t>
            </w:r>
          </w:p>
        </w:tc>
      </w:tr>
    </w:tbl>
    <w:p w14:paraId="54E65039" w14:textId="77777777" w:rsidR="00EB0CBE" w:rsidRPr="00CC3ADC" w:rsidRDefault="00EB0CBE" w:rsidP="00EB0CBE">
      <w:pPr>
        <w:spacing w:line="240" w:lineRule="auto"/>
        <w:rPr>
          <w:sz w:val="18"/>
          <w:szCs w:val="18"/>
          <w:lang w:val="sr-Cyrl-CS"/>
        </w:rPr>
      </w:pPr>
    </w:p>
    <w:p w14:paraId="22A06ACF" w14:textId="77777777" w:rsidR="00EB0CBE" w:rsidRPr="00CC3ADC" w:rsidRDefault="00EB0CBE" w:rsidP="00EB0CBE">
      <w:pPr>
        <w:spacing w:line="240" w:lineRule="auto"/>
        <w:rPr>
          <w:sz w:val="18"/>
          <w:szCs w:val="18"/>
          <w:lang w:val="sr-Cyrl-CS"/>
        </w:rPr>
      </w:pPr>
      <w:r w:rsidRPr="00CC3ADC">
        <w:rPr>
          <w:sz w:val="18"/>
          <w:szCs w:val="18"/>
          <w:lang w:val="sr-Cyrl-CS"/>
        </w:rPr>
        <w:br w:type="page"/>
      </w:r>
    </w:p>
    <w:p w14:paraId="7F2E4157" w14:textId="77777777" w:rsidR="00EB0CBE" w:rsidRPr="00CC3ADC" w:rsidRDefault="00EB0CBE" w:rsidP="00EB0CBE">
      <w:pPr>
        <w:spacing w:line="240" w:lineRule="auto"/>
        <w:rPr>
          <w:sz w:val="18"/>
          <w:szCs w:val="18"/>
          <w:lang w:val="sr-Cyrl-CS"/>
        </w:rPr>
      </w:pPr>
      <w:r w:rsidRPr="00CC3ADC">
        <w:rPr>
          <w:rFonts w:eastAsia="Times New Roman"/>
          <w:b/>
          <w:sz w:val="18"/>
          <w:szCs w:val="18"/>
          <w:lang w:val="sr-Cyrl-CS" w:eastAsia="sr-Latn-CS"/>
        </w:rPr>
        <w:lastRenderedPageBreak/>
        <w:t>Табела 5.1</w:t>
      </w:r>
      <w:r w:rsidRPr="00CC3ADC">
        <w:rPr>
          <w:rFonts w:eastAsia="Times New Roman"/>
          <w:sz w:val="18"/>
          <w:szCs w:val="18"/>
          <w:lang w:val="sr-Cyrl-CS" w:eastAsia="sr-Latn-CS"/>
        </w:rPr>
        <w:t xml:space="preserve"> Спецификација предмета на студијском програму докторских студија</w:t>
      </w:r>
    </w:p>
    <w:p w14:paraId="2C8DA503" w14:textId="77777777" w:rsidR="00EB0CBE" w:rsidRPr="00CC3ADC" w:rsidRDefault="00EB0CBE" w:rsidP="00EB0CBE">
      <w:pPr>
        <w:spacing w:line="240" w:lineRule="auto"/>
        <w:rPr>
          <w:rFonts w:eastAsia="Times New Roman"/>
          <w:sz w:val="18"/>
          <w:szCs w:val="18"/>
          <w:lang w:eastAsia="sr-Latn-C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688"/>
        <w:gridCol w:w="3270"/>
      </w:tblGrid>
      <w:tr w:rsidR="00EB0CBE" w:rsidRPr="00CC3ADC" w14:paraId="0E0D4AE6" w14:textId="77777777" w:rsidTr="00951A8B">
        <w:trPr>
          <w:trHeight w:val="227"/>
        </w:trPr>
        <w:tc>
          <w:tcPr>
            <w:tcW w:w="9360" w:type="dxa"/>
            <w:gridSpan w:val="3"/>
            <w:shd w:val="clear" w:color="auto" w:fill="D9D9D9" w:themeFill="background1" w:themeFillShade="D9"/>
            <w:vAlign w:val="center"/>
          </w:tcPr>
          <w:p w14:paraId="5100280D"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Развој нервног система</w:t>
            </w:r>
          </w:p>
        </w:tc>
      </w:tr>
      <w:tr w:rsidR="00EB0CBE" w:rsidRPr="00CC3ADC" w14:paraId="0BAEE60B" w14:textId="77777777" w:rsidTr="00951A8B">
        <w:trPr>
          <w:trHeight w:val="227"/>
        </w:trPr>
        <w:tc>
          <w:tcPr>
            <w:tcW w:w="9360" w:type="dxa"/>
            <w:gridSpan w:val="3"/>
            <w:shd w:val="clear" w:color="auto" w:fill="FFFFFF" w:themeFill="background1"/>
            <w:vAlign w:val="center"/>
          </w:tcPr>
          <w:p w14:paraId="2EFF1AAB" w14:textId="0717BABB" w:rsidR="00EB0CBE" w:rsidRPr="00076583" w:rsidRDefault="00EB0CBE" w:rsidP="00EB0CBE">
            <w:pPr>
              <w:spacing w:line="240" w:lineRule="auto"/>
              <w:rPr>
                <w:b/>
                <w:bCs/>
                <w:color w:val="0070C0"/>
                <w:sz w:val="18"/>
                <w:szCs w:val="18"/>
                <w:lang w:val="sr-Cyrl-R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w:t>
            </w:r>
            <w:r w:rsidRPr="00CC3ADC">
              <w:rPr>
                <w:b/>
                <w:bCs/>
                <w:sz w:val="18"/>
                <w:szCs w:val="18"/>
              </w:rPr>
              <w:t xml:space="preserve"> </w:t>
            </w:r>
            <w:r w:rsidRPr="00EB0CBE">
              <w:rPr>
                <w:b/>
                <w:bCs/>
                <w:color w:val="0070C0"/>
                <w:sz w:val="18"/>
                <w:szCs w:val="18"/>
              </w:rPr>
              <w:t>Динчић Евица</w:t>
            </w:r>
            <w:r w:rsidR="00CC359F">
              <w:rPr>
                <w:b/>
                <w:bCs/>
                <w:color w:val="0070C0"/>
                <w:sz w:val="18"/>
                <w:szCs w:val="18"/>
                <w:lang w:val="sr-Cyrl-RS"/>
              </w:rPr>
              <w:t xml:space="preserve">, </w:t>
            </w:r>
            <w:r w:rsidR="00E114F3" w:rsidRPr="00F168AB">
              <w:rPr>
                <w:b/>
                <w:bCs/>
                <w:color w:val="0070C0"/>
                <w:sz w:val="18"/>
                <w:szCs w:val="18"/>
                <w:lang w:val="sr-Cyrl-RS"/>
              </w:rPr>
              <w:t xml:space="preserve">Смиљана Костић, </w:t>
            </w:r>
            <w:r w:rsidRPr="00EB0CBE">
              <w:rPr>
                <w:b/>
                <w:bCs/>
                <w:color w:val="0070C0"/>
                <w:sz w:val="18"/>
                <w:szCs w:val="18"/>
              </w:rPr>
              <w:t>Мартић-Поповић Весна</w:t>
            </w:r>
            <w:r w:rsidR="00CC359F">
              <w:rPr>
                <w:b/>
                <w:bCs/>
                <w:color w:val="0070C0"/>
                <w:sz w:val="18"/>
                <w:szCs w:val="18"/>
                <w:lang w:val="sr-Cyrl-RS"/>
              </w:rPr>
              <w:t xml:space="preserve">, </w:t>
            </w:r>
            <w:r w:rsidRPr="00EB0CBE">
              <w:rPr>
                <w:b/>
                <w:bCs/>
                <w:color w:val="0070C0"/>
                <w:sz w:val="18"/>
                <w:szCs w:val="18"/>
              </w:rPr>
              <w:t>Нинковић Милица</w:t>
            </w:r>
            <w:r w:rsidR="00076583">
              <w:rPr>
                <w:b/>
                <w:bCs/>
                <w:color w:val="0070C0"/>
                <w:sz w:val="18"/>
                <w:szCs w:val="18"/>
                <w:lang w:val="sr-Cyrl-RS"/>
              </w:rPr>
              <w:t>, Раичевић Ранко, Стевановић Ивана.</w:t>
            </w:r>
          </w:p>
        </w:tc>
      </w:tr>
      <w:tr w:rsidR="00EB0CBE" w:rsidRPr="00CC3ADC" w14:paraId="792FC1A8" w14:textId="77777777" w:rsidTr="00951A8B">
        <w:trPr>
          <w:trHeight w:val="227"/>
        </w:trPr>
        <w:tc>
          <w:tcPr>
            <w:tcW w:w="9360" w:type="dxa"/>
            <w:gridSpan w:val="3"/>
            <w:vAlign w:val="center"/>
          </w:tcPr>
          <w:p w14:paraId="4FBBF841"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
                <w:bCs/>
                <w:sz w:val="18"/>
                <w:szCs w:val="18"/>
              </w:rPr>
              <w:t xml:space="preserve"> </w:t>
            </w:r>
            <w:r w:rsidRPr="00CC3ADC">
              <w:rPr>
                <w:bCs/>
                <w:sz w:val="18"/>
                <w:szCs w:val="18"/>
                <w:lang w:val="sr-Cyrl-CS"/>
              </w:rPr>
              <w:t>изборни предмет изборног подручја неуронауке</w:t>
            </w:r>
          </w:p>
        </w:tc>
      </w:tr>
      <w:tr w:rsidR="00EB0CBE" w:rsidRPr="00CC3ADC" w14:paraId="09307676" w14:textId="77777777" w:rsidTr="00951A8B">
        <w:trPr>
          <w:trHeight w:val="227"/>
        </w:trPr>
        <w:tc>
          <w:tcPr>
            <w:tcW w:w="9360" w:type="dxa"/>
            <w:gridSpan w:val="3"/>
            <w:vAlign w:val="center"/>
          </w:tcPr>
          <w:p w14:paraId="38254763"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15</w:t>
            </w:r>
          </w:p>
        </w:tc>
      </w:tr>
      <w:tr w:rsidR="00EB0CBE" w:rsidRPr="00CC3ADC" w14:paraId="014D10F6" w14:textId="77777777" w:rsidTr="00951A8B">
        <w:trPr>
          <w:trHeight w:val="227"/>
        </w:trPr>
        <w:tc>
          <w:tcPr>
            <w:tcW w:w="9360" w:type="dxa"/>
            <w:gridSpan w:val="3"/>
            <w:vAlign w:val="center"/>
          </w:tcPr>
          <w:p w14:paraId="233D4A03"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Услов:</w:t>
            </w:r>
            <w:r w:rsidRPr="00CC3ADC">
              <w:rPr>
                <w:b/>
                <w:bCs/>
                <w:sz w:val="18"/>
                <w:szCs w:val="18"/>
              </w:rPr>
              <w:t xml:space="preserve"> </w:t>
            </w:r>
            <w:r w:rsidRPr="00CC3ADC">
              <w:rPr>
                <w:bCs/>
                <w:sz w:val="18"/>
                <w:szCs w:val="18"/>
                <w:lang w:val="sr-Cyrl-CS"/>
              </w:rPr>
              <w:t>уписан четврти семестар докторских студија</w:t>
            </w:r>
          </w:p>
        </w:tc>
      </w:tr>
      <w:tr w:rsidR="00EB0CBE" w:rsidRPr="00CC3ADC" w14:paraId="5845D0A3" w14:textId="77777777" w:rsidTr="00951A8B">
        <w:trPr>
          <w:trHeight w:val="227"/>
        </w:trPr>
        <w:tc>
          <w:tcPr>
            <w:tcW w:w="9360" w:type="dxa"/>
            <w:gridSpan w:val="3"/>
            <w:vAlign w:val="center"/>
          </w:tcPr>
          <w:p w14:paraId="049065DE"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32A0A77A" w14:textId="77777777" w:rsidR="00EB0CBE" w:rsidRPr="00CC3ADC" w:rsidRDefault="00EB0CBE" w:rsidP="00951A8B">
            <w:pPr>
              <w:spacing w:line="240" w:lineRule="auto"/>
              <w:jc w:val="both"/>
              <w:rPr>
                <w:bCs/>
                <w:sz w:val="18"/>
                <w:szCs w:val="18"/>
              </w:rPr>
            </w:pPr>
            <w:r w:rsidRPr="00CC3ADC">
              <w:rPr>
                <w:rFonts w:eastAsia="Times New Roman"/>
                <w:bCs/>
                <w:sz w:val="18"/>
                <w:szCs w:val="18"/>
                <w:lang w:val="sr-Cyrl-CS"/>
              </w:rPr>
              <w:t xml:space="preserve">Упознавање кандидата са </w:t>
            </w:r>
            <w:r w:rsidRPr="00CC3ADC">
              <w:rPr>
                <w:bCs/>
                <w:sz w:val="18"/>
                <w:szCs w:val="18"/>
                <w:lang w:val="sr-Cyrl-CS"/>
              </w:rPr>
              <w:t xml:space="preserve">савременим сазнањима о </w:t>
            </w:r>
            <w:r w:rsidRPr="00CC3ADC">
              <w:rPr>
                <w:rFonts w:eastAsia="Times New Roman"/>
                <w:bCs/>
                <w:sz w:val="18"/>
                <w:szCs w:val="18"/>
                <w:lang w:val="sr-Cyrl-CS"/>
              </w:rPr>
              <w:t>процесима ембрионалне и адултне неурогенезе, морфогенезе, миграције и стварања синапси</w:t>
            </w:r>
            <w:r w:rsidRPr="00CC3ADC">
              <w:rPr>
                <w:bCs/>
                <w:sz w:val="18"/>
                <w:szCs w:val="18"/>
                <w:lang w:val="sr-Cyrl-CS"/>
              </w:rPr>
              <w:t xml:space="preserve"> и потенцијалима за обнову нервног ткива. </w:t>
            </w:r>
          </w:p>
        </w:tc>
      </w:tr>
      <w:tr w:rsidR="00EB0CBE" w:rsidRPr="00CC3ADC" w14:paraId="79194DE5" w14:textId="77777777" w:rsidTr="00951A8B">
        <w:trPr>
          <w:trHeight w:val="227"/>
        </w:trPr>
        <w:tc>
          <w:tcPr>
            <w:tcW w:w="9360" w:type="dxa"/>
            <w:gridSpan w:val="3"/>
            <w:vAlign w:val="center"/>
          </w:tcPr>
          <w:p w14:paraId="0961EB8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0C96326E" w14:textId="77777777" w:rsidR="00EB0CBE" w:rsidRPr="00CC3ADC" w:rsidRDefault="00EB0CBE" w:rsidP="00951A8B">
            <w:pPr>
              <w:spacing w:line="240" w:lineRule="auto"/>
              <w:jc w:val="both"/>
              <w:rPr>
                <w:rFonts w:eastAsia="Times New Roman"/>
                <w:bCs/>
                <w:sz w:val="18"/>
                <w:szCs w:val="18"/>
              </w:rPr>
            </w:pPr>
            <w:r w:rsidRPr="00CC3ADC">
              <w:rPr>
                <w:rFonts w:eastAsia="Times New Roman"/>
                <w:bCs/>
                <w:sz w:val="18"/>
                <w:szCs w:val="18"/>
                <w:lang w:val="sr-Cyrl-CS"/>
              </w:rPr>
              <w:t xml:space="preserve">По завршетку теоријске наставе од кандидата се очекује да стекне знања из областиембрионалног порекла нервног система, ране нервне морфогенезе и миграције, детерминације ћелија, </w:t>
            </w:r>
            <w:r w:rsidRPr="00CC3ADC">
              <w:rPr>
                <w:bCs/>
                <w:sz w:val="18"/>
                <w:szCs w:val="18"/>
                <w:lang w:val="sr-Cyrl-CS"/>
              </w:rPr>
              <w:t xml:space="preserve">формирања и мобилизације </w:t>
            </w:r>
            <w:r w:rsidRPr="00CC3ADC">
              <w:rPr>
                <w:rFonts w:eastAsia="Times New Roman"/>
                <w:bCs/>
                <w:sz w:val="18"/>
                <w:szCs w:val="18"/>
                <w:lang w:val="sr-Cyrl-CS"/>
              </w:rPr>
              <w:t>конуса раста</w:t>
            </w:r>
            <w:r w:rsidRPr="00CC3ADC">
              <w:rPr>
                <w:bCs/>
                <w:sz w:val="18"/>
                <w:szCs w:val="18"/>
                <w:lang w:val="sr-Cyrl-CS"/>
              </w:rPr>
              <w:t>,трасирања</w:t>
            </w:r>
            <w:r w:rsidRPr="00CC3ADC">
              <w:rPr>
                <w:rFonts w:eastAsia="Times New Roman"/>
                <w:bCs/>
                <w:sz w:val="18"/>
                <w:szCs w:val="18"/>
                <w:lang w:val="sr-Cyrl-CS"/>
              </w:rPr>
              <w:t xml:space="preserve"> пута аксона, стварања синапси, механизама оштећења и смрти ћелије, као и улоге неуротрофичких фактора у овим процесима.</w:t>
            </w:r>
          </w:p>
        </w:tc>
      </w:tr>
      <w:tr w:rsidR="00EB0CBE" w:rsidRPr="00CC3ADC" w14:paraId="44AF0C44" w14:textId="77777777" w:rsidTr="00951A8B">
        <w:trPr>
          <w:trHeight w:val="227"/>
        </w:trPr>
        <w:tc>
          <w:tcPr>
            <w:tcW w:w="9360" w:type="dxa"/>
            <w:gridSpan w:val="3"/>
            <w:vAlign w:val="center"/>
          </w:tcPr>
          <w:p w14:paraId="5ACE4346"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35F7C2A6" w14:textId="77777777" w:rsidR="00EB0CBE" w:rsidRPr="00CC3ADC" w:rsidRDefault="00EB0CBE" w:rsidP="00951A8B">
            <w:pPr>
              <w:spacing w:line="240" w:lineRule="auto"/>
              <w:jc w:val="both"/>
              <w:rPr>
                <w:rFonts w:eastAsia="Times New Roman"/>
                <w:iCs/>
                <w:sz w:val="18"/>
                <w:szCs w:val="18"/>
                <w:lang w:val="sr-Cyrl-CS"/>
              </w:rPr>
            </w:pPr>
            <w:r w:rsidRPr="00CC3ADC">
              <w:rPr>
                <w:rFonts w:eastAsia="Times New Roman"/>
                <w:iCs/>
                <w:sz w:val="18"/>
                <w:szCs w:val="18"/>
                <w:lang w:val="sr-Cyrl-CS"/>
              </w:rPr>
              <w:t>Теоријска настава</w:t>
            </w:r>
          </w:p>
          <w:p w14:paraId="7CF33B8F" w14:textId="77777777" w:rsidR="00EB0CBE" w:rsidRPr="00CC3ADC" w:rsidRDefault="00EB0CBE" w:rsidP="00951A8B">
            <w:pPr>
              <w:spacing w:line="240" w:lineRule="auto"/>
              <w:jc w:val="both"/>
              <w:rPr>
                <w:sz w:val="18"/>
                <w:szCs w:val="18"/>
              </w:rPr>
            </w:pPr>
            <w:r w:rsidRPr="00CC3ADC">
              <w:rPr>
                <w:rFonts w:eastAsiaTheme="minorHAnsi"/>
                <w:sz w:val="18"/>
                <w:szCs w:val="18"/>
              </w:rPr>
              <w:t>Специфичностићелијскихдогађаја у токуразвојамозга- хистогенеза,пролиферација, миграција, д</w:t>
            </w:r>
            <w:r w:rsidRPr="00CC3ADC">
              <w:rPr>
                <w:sz w:val="18"/>
                <w:szCs w:val="18"/>
                <w:lang w:val="sr-Cyrl-CS"/>
              </w:rPr>
              <w:t>иференцијација ћелија;</w:t>
            </w:r>
            <w:r w:rsidRPr="00CC3ADC">
              <w:rPr>
                <w:rFonts w:eastAsiaTheme="minorHAnsi"/>
                <w:sz w:val="18"/>
                <w:szCs w:val="18"/>
              </w:rPr>
              <w:t>п</w:t>
            </w:r>
            <w:r w:rsidRPr="00CC3ADC">
              <w:rPr>
                <w:sz w:val="18"/>
                <w:szCs w:val="18"/>
              </w:rPr>
              <w:t>роцесиразвојнереорганизације; с</w:t>
            </w:r>
            <w:r w:rsidRPr="00CC3ADC">
              <w:rPr>
                <w:sz w:val="18"/>
                <w:szCs w:val="18"/>
                <w:lang w:val="sr-Cyrl-CS"/>
              </w:rPr>
              <w:t>инаптогенеза,</w:t>
            </w:r>
            <w:r w:rsidRPr="00CC3ADC">
              <w:rPr>
                <w:sz w:val="18"/>
                <w:szCs w:val="18"/>
              </w:rPr>
              <w:t>феталнасинапса- настанак и нестанаксинапси;</w:t>
            </w:r>
            <w:r w:rsidRPr="00CC3ADC">
              <w:rPr>
                <w:bCs/>
                <w:sz w:val="18"/>
                <w:szCs w:val="18"/>
                <w:lang w:val="sr-Cyrl-CS"/>
              </w:rPr>
              <w:t>м</w:t>
            </w:r>
            <w:r w:rsidRPr="00CC3ADC">
              <w:rPr>
                <w:sz w:val="18"/>
                <w:szCs w:val="18"/>
                <w:lang w:val="sr-Cyrl-CS"/>
              </w:rPr>
              <w:t>ијелинизација током развоја НС; р</w:t>
            </w:r>
            <w:r w:rsidRPr="00CC3ADC">
              <w:rPr>
                <w:sz w:val="18"/>
                <w:szCs w:val="18"/>
              </w:rPr>
              <w:t xml:space="preserve">анахистогенеза НС- нервнаплоча, нервнигребен, плакоде; каснахистогенеза НС; формирањеможданихвезикула; </w:t>
            </w:r>
            <w:r w:rsidRPr="00CC3ADC">
              <w:rPr>
                <w:sz w:val="18"/>
                <w:szCs w:val="18"/>
                <w:lang w:val="sr-Cyrl-CS"/>
              </w:rPr>
              <w:t>неуротрофични фактори у развоју НС; развој теленцефалона, диенцефалона, метенцефалона, можданог стабла, кичмене мождине; интегративни развој ПНС и АНС; унутрашњи испољашњи фактори неурогенезе; развојни поремећаји неурогенезе; постнатални развој; развојне промене у адултном периоду.</w:t>
            </w:r>
          </w:p>
          <w:p w14:paraId="1A40D450" w14:textId="77777777" w:rsidR="00EB0CBE" w:rsidRPr="00CC3ADC" w:rsidRDefault="00EB0CBE" w:rsidP="00951A8B">
            <w:pPr>
              <w:spacing w:line="240" w:lineRule="auto"/>
              <w:jc w:val="both"/>
              <w:rPr>
                <w:rFonts w:eastAsia="Times New Roman"/>
                <w:iCs/>
                <w:sz w:val="18"/>
                <w:szCs w:val="18"/>
                <w:lang w:val="sr-Cyrl-CS"/>
              </w:rPr>
            </w:pPr>
            <w:r w:rsidRPr="00CC3ADC">
              <w:rPr>
                <w:rFonts w:eastAsia="Times New Roman"/>
                <w:iCs/>
                <w:sz w:val="18"/>
                <w:szCs w:val="18"/>
                <w:lang w:val="sr-Cyrl-CS"/>
              </w:rPr>
              <w:t>Практична настава: Студијски истраживачки рад</w:t>
            </w:r>
          </w:p>
          <w:p w14:paraId="441DC22D" w14:textId="77777777" w:rsidR="00EB0CBE" w:rsidRPr="00CC3ADC" w:rsidRDefault="00EB0CBE" w:rsidP="00951A8B">
            <w:pPr>
              <w:spacing w:line="240" w:lineRule="auto"/>
              <w:jc w:val="both"/>
              <w:rPr>
                <w:sz w:val="18"/>
                <w:szCs w:val="18"/>
                <w:lang w:val="sr-Cyrl-CS"/>
              </w:rPr>
            </w:pPr>
            <w:r w:rsidRPr="00CC3ADC">
              <w:rPr>
                <w:rFonts w:eastAsia="Times New Roman"/>
                <w:sz w:val="18"/>
                <w:szCs w:val="18"/>
                <w:lang w:val="sr-Cyrl-CS"/>
              </w:rPr>
              <w:t>Ме</w:t>
            </w:r>
            <w:r w:rsidRPr="00CC3ADC">
              <w:rPr>
                <w:sz w:val="18"/>
                <w:szCs w:val="18"/>
                <w:lang w:val="sr-Cyrl-CS"/>
              </w:rPr>
              <w:t xml:space="preserve">тодолошки приступи у структурној и функционалној </w:t>
            </w:r>
            <w:r w:rsidRPr="00CC3ADC">
              <w:rPr>
                <w:rFonts w:eastAsia="Times New Roman"/>
                <w:sz w:val="18"/>
                <w:szCs w:val="18"/>
                <w:lang w:val="sr-Cyrl-CS"/>
              </w:rPr>
              <w:t xml:space="preserve">анализи </w:t>
            </w:r>
            <w:r w:rsidRPr="00CC3ADC">
              <w:rPr>
                <w:sz w:val="18"/>
                <w:szCs w:val="18"/>
                <w:lang w:val="sr-Cyrl-CS"/>
              </w:rPr>
              <w:t xml:space="preserve">развојног </w:t>
            </w:r>
            <w:r w:rsidRPr="00CC3ADC">
              <w:rPr>
                <w:rFonts w:eastAsia="Times New Roman"/>
                <w:sz w:val="18"/>
                <w:szCs w:val="18"/>
                <w:lang w:val="sr-Cyrl-CS"/>
              </w:rPr>
              <w:t xml:space="preserve">нервног ткива; </w:t>
            </w:r>
            <w:r w:rsidRPr="00CC3ADC">
              <w:rPr>
                <w:sz w:val="18"/>
                <w:szCs w:val="18"/>
                <w:lang w:val="sr-Cyrl-CS"/>
              </w:rPr>
              <w:t>д</w:t>
            </w:r>
            <w:r w:rsidRPr="00CC3ADC">
              <w:rPr>
                <w:rFonts w:eastAsia="Times New Roman"/>
                <w:sz w:val="18"/>
                <w:szCs w:val="18"/>
                <w:lang w:val="sr-Cyrl-CS"/>
              </w:rPr>
              <w:t>изајн експерименталног рада у неуроанатомији</w:t>
            </w:r>
            <w:r w:rsidRPr="00CC3ADC">
              <w:rPr>
                <w:sz w:val="18"/>
                <w:szCs w:val="18"/>
                <w:lang w:val="sr-Cyrl-CS"/>
              </w:rPr>
              <w:t xml:space="preserve"> и неурофизиологији</w:t>
            </w:r>
            <w:r w:rsidRPr="00CC3ADC">
              <w:rPr>
                <w:rFonts w:eastAsia="Times New Roman"/>
                <w:sz w:val="18"/>
                <w:szCs w:val="18"/>
                <w:lang w:val="sr-Cyrl-CS"/>
              </w:rPr>
              <w:t>; технике морфохистолошки</w:t>
            </w:r>
            <w:r w:rsidRPr="00CC3ADC">
              <w:rPr>
                <w:sz w:val="18"/>
                <w:szCs w:val="18"/>
                <w:lang w:val="sr-Cyrl-CS"/>
              </w:rPr>
              <w:t>х</w:t>
            </w:r>
            <w:r w:rsidRPr="00CC3ADC">
              <w:rPr>
                <w:rFonts w:eastAsia="Times New Roman"/>
                <w:sz w:val="18"/>
                <w:szCs w:val="18"/>
                <w:lang w:val="sr-Cyrl-CS"/>
              </w:rPr>
              <w:t xml:space="preserve"> испитивања нервног ткива; </w:t>
            </w:r>
            <w:r w:rsidRPr="00CC3ADC">
              <w:rPr>
                <w:sz w:val="18"/>
                <w:szCs w:val="18"/>
                <w:lang w:val="sr-Cyrl-CS"/>
              </w:rPr>
              <w:t>в</w:t>
            </w:r>
            <w:r w:rsidRPr="00CC3ADC">
              <w:rPr>
                <w:rFonts w:eastAsia="Times New Roman"/>
                <w:sz w:val="18"/>
                <w:szCs w:val="18"/>
                <w:lang w:val="sr-Cyrl-CS"/>
              </w:rPr>
              <w:t xml:space="preserve">изуелизација физиолошких и патолошких промена у </w:t>
            </w:r>
            <w:r w:rsidRPr="00CC3ADC">
              <w:rPr>
                <w:sz w:val="18"/>
                <w:szCs w:val="18"/>
                <w:lang w:val="sr-Cyrl-CS"/>
              </w:rPr>
              <w:t xml:space="preserve">развојном </w:t>
            </w:r>
            <w:r w:rsidRPr="00CC3ADC">
              <w:rPr>
                <w:rFonts w:eastAsia="Times New Roman"/>
                <w:sz w:val="18"/>
                <w:szCs w:val="18"/>
                <w:lang w:val="sr-Cyrl-CS"/>
              </w:rPr>
              <w:t>нервном систему.</w:t>
            </w:r>
          </w:p>
        </w:tc>
      </w:tr>
      <w:tr w:rsidR="00EB0CBE" w:rsidRPr="00CC3ADC" w14:paraId="4581EC9F" w14:textId="77777777" w:rsidTr="00951A8B">
        <w:trPr>
          <w:trHeight w:val="227"/>
        </w:trPr>
        <w:tc>
          <w:tcPr>
            <w:tcW w:w="9360" w:type="dxa"/>
            <w:gridSpan w:val="3"/>
            <w:vAlign w:val="center"/>
          </w:tcPr>
          <w:p w14:paraId="0A767754" w14:textId="77777777" w:rsidR="00EB0CBE" w:rsidRPr="00CC3ADC" w:rsidRDefault="00EB0CBE" w:rsidP="00951A8B">
            <w:pPr>
              <w:spacing w:line="240" w:lineRule="auto"/>
              <w:rPr>
                <w:b/>
                <w:sz w:val="18"/>
                <w:szCs w:val="18"/>
                <w:lang w:val="sr-Cyrl-CS"/>
              </w:rPr>
            </w:pPr>
            <w:r w:rsidRPr="00CC3ADC">
              <w:rPr>
                <w:b/>
                <w:sz w:val="18"/>
                <w:szCs w:val="18"/>
              </w:rPr>
              <w:t>Препоручена л</w:t>
            </w:r>
            <w:r w:rsidRPr="00CC3ADC">
              <w:rPr>
                <w:b/>
                <w:sz w:val="18"/>
                <w:szCs w:val="18"/>
                <w:lang w:val="sr-Cyrl-CS"/>
              </w:rPr>
              <w:t xml:space="preserve">итература </w:t>
            </w:r>
          </w:p>
          <w:p w14:paraId="7DCC9732" w14:textId="77777777" w:rsidR="00EB0CBE" w:rsidRPr="00CC3ADC" w:rsidRDefault="00EB0CBE" w:rsidP="00951A8B">
            <w:pPr>
              <w:spacing w:line="240" w:lineRule="auto"/>
              <w:rPr>
                <w:rFonts w:eastAsia="Times New Roman"/>
                <w:sz w:val="18"/>
                <w:szCs w:val="18"/>
                <w:lang w:val="sr-Cyrl-CS"/>
              </w:rPr>
            </w:pPr>
            <w:r w:rsidRPr="00CC3ADC">
              <w:rPr>
                <w:sz w:val="18"/>
                <w:szCs w:val="18"/>
              </w:rPr>
              <w:t>Зигмонд МЈ и сар.</w:t>
            </w:r>
            <w:r w:rsidRPr="00CC3ADC">
              <w:rPr>
                <w:rFonts w:eastAsia="Times New Roman"/>
                <w:sz w:val="18"/>
                <w:szCs w:val="18"/>
              </w:rPr>
              <w:t xml:space="preserve"> Fundamentalneuroscience</w:t>
            </w:r>
            <w:r w:rsidRPr="00CC3ADC">
              <w:rPr>
                <w:rFonts w:eastAsia="Times New Roman"/>
                <w:sz w:val="18"/>
                <w:szCs w:val="18"/>
                <w:lang w:val="sr-Cyrl-CS"/>
              </w:rPr>
              <w:t xml:space="preserve">. </w:t>
            </w:r>
            <w:r w:rsidRPr="00CC3ADC">
              <w:rPr>
                <w:rFonts w:eastAsia="Times New Roman"/>
                <w:sz w:val="18"/>
                <w:szCs w:val="18"/>
              </w:rPr>
              <w:t>AcademicPress</w:t>
            </w:r>
            <w:r w:rsidRPr="00CC3ADC">
              <w:rPr>
                <w:rFonts w:eastAsia="Times New Roman"/>
                <w:sz w:val="18"/>
                <w:szCs w:val="18"/>
                <w:lang w:val="sr-Cyrl-CS"/>
              </w:rPr>
              <w:t xml:space="preserve">, </w:t>
            </w:r>
            <w:r w:rsidRPr="00CC3ADC">
              <w:rPr>
                <w:rFonts w:eastAsia="Times New Roman"/>
                <w:sz w:val="18"/>
                <w:szCs w:val="18"/>
              </w:rPr>
              <w:t>SanDiegoUSA</w:t>
            </w:r>
            <w:r w:rsidRPr="00CC3ADC">
              <w:rPr>
                <w:rFonts w:eastAsia="Times New Roman"/>
                <w:sz w:val="18"/>
                <w:szCs w:val="18"/>
                <w:lang w:val="sr-Cyrl-CS"/>
              </w:rPr>
              <w:t>, 2003</w:t>
            </w:r>
            <w:r w:rsidRPr="00CC3ADC">
              <w:rPr>
                <w:rFonts w:eastAsia="Times New Roman"/>
                <w:sz w:val="18"/>
                <w:szCs w:val="18"/>
              </w:rPr>
              <w:t>.</w:t>
            </w:r>
          </w:p>
          <w:p w14:paraId="2CD15685" w14:textId="77777777" w:rsidR="00EB0CBE" w:rsidRPr="00CC3ADC" w:rsidRDefault="00EB0CBE" w:rsidP="00951A8B">
            <w:pPr>
              <w:spacing w:line="240" w:lineRule="auto"/>
              <w:rPr>
                <w:rFonts w:eastAsia="Times New Roman"/>
                <w:sz w:val="18"/>
                <w:szCs w:val="18"/>
              </w:rPr>
            </w:pPr>
            <w:r w:rsidRPr="00CC3ADC">
              <w:rPr>
                <w:sz w:val="18"/>
                <w:szCs w:val="18"/>
              </w:rPr>
              <w:t>ВанБруген Н, Робертс Т.</w:t>
            </w:r>
            <w:r w:rsidRPr="00CC3ADC">
              <w:rPr>
                <w:rFonts w:eastAsia="Times New Roman"/>
                <w:sz w:val="18"/>
                <w:szCs w:val="18"/>
              </w:rPr>
              <w:t xml:space="preserve"> Biomedical imaging in experimental neuroscience. CRC Press, Boca Raton, 2003.</w:t>
            </w:r>
          </w:p>
          <w:p w14:paraId="75F101CE" w14:textId="77777777" w:rsidR="00EB0CBE" w:rsidRPr="00CC3ADC" w:rsidRDefault="00EB0CBE" w:rsidP="00951A8B">
            <w:pPr>
              <w:spacing w:line="240" w:lineRule="auto"/>
              <w:rPr>
                <w:sz w:val="18"/>
                <w:szCs w:val="18"/>
                <w:lang w:val="sr-Cyrl-CS"/>
              </w:rPr>
            </w:pPr>
            <w:r w:rsidRPr="00CC3ADC">
              <w:rPr>
                <w:rFonts w:eastAsia="Times New Roman"/>
                <w:sz w:val="18"/>
                <w:szCs w:val="18"/>
              </w:rPr>
              <w:t>Kandel E, Schwartz T, Steven J. Principlesof neuralscience, fifth edition. 2013. The McGraw-Hill Companies, Inc</w:t>
            </w:r>
          </w:p>
          <w:p w14:paraId="39DF45B4" w14:textId="77777777" w:rsidR="00EB0CBE" w:rsidRPr="00CC3ADC" w:rsidRDefault="00EB0CBE" w:rsidP="00951A8B">
            <w:pPr>
              <w:spacing w:line="240" w:lineRule="auto"/>
              <w:rPr>
                <w:sz w:val="18"/>
                <w:szCs w:val="18"/>
                <w:lang w:val="sr-Cyrl-CS"/>
              </w:rPr>
            </w:pPr>
            <w:r w:rsidRPr="00CC3ADC">
              <w:rPr>
                <w:rFonts w:eastAsia="Times New Roman"/>
                <w:sz w:val="18"/>
                <w:szCs w:val="18"/>
              </w:rPr>
              <w:t>Нинковић М, Стевановић И, Перић П. Основе ћелијске неурофизиологије. Уредник С. Карапанџин. 2017. Медија центар Одбрана</w:t>
            </w:r>
          </w:p>
        </w:tc>
      </w:tr>
      <w:tr w:rsidR="00EB0CBE" w:rsidRPr="00CC3ADC" w14:paraId="35719932" w14:textId="77777777" w:rsidTr="00951A8B">
        <w:trPr>
          <w:trHeight w:val="227"/>
        </w:trPr>
        <w:tc>
          <w:tcPr>
            <w:tcW w:w="3402" w:type="dxa"/>
            <w:vAlign w:val="center"/>
          </w:tcPr>
          <w:p w14:paraId="245F6E9F" w14:textId="77777777" w:rsidR="00EB0CBE" w:rsidRPr="00CC3ADC" w:rsidRDefault="00EB0CBE" w:rsidP="00951A8B">
            <w:pPr>
              <w:spacing w:line="240" w:lineRule="auto"/>
              <w:rPr>
                <w:bCs/>
                <w:sz w:val="18"/>
                <w:szCs w:val="18"/>
              </w:rPr>
            </w:pPr>
            <w:r w:rsidRPr="00CC3ADC">
              <w:rPr>
                <w:bCs/>
                <w:sz w:val="18"/>
                <w:szCs w:val="18"/>
                <w:lang w:val="sr-Cyrl-CS"/>
              </w:rPr>
              <w:t xml:space="preserve">Број часова </w:t>
            </w:r>
            <w:r w:rsidRPr="00CC3ADC">
              <w:rPr>
                <w:sz w:val="18"/>
                <w:szCs w:val="18"/>
                <w:lang w:val="sr-Cyrl-CS"/>
              </w:rPr>
              <w:t xml:space="preserve"> активне наставе: 1</w:t>
            </w:r>
            <w:r w:rsidRPr="00CC3ADC">
              <w:rPr>
                <w:sz w:val="18"/>
                <w:szCs w:val="18"/>
              </w:rPr>
              <w:t>65</w:t>
            </w:r>
          </w:p>
        </w:tc>
        <w:tc>
          <w:tcPr>
            <w:tcW w:w="2688" w:type="dxa"/>
            <w:vAlign w:val="center"/>
          </w:tcPr>
          <w:p w14:paraId="7C23A1F3" w14:textId="77777777" w:rsidR="00EB0CBE" w:rsidRPr="00CC3ADC" w:rsidRDefault="00EB0CBE" w:rsidP="00951A8B">
            <w:pPr>
              <w:spacing w:line="240" w:lineRule="auto"/>
              <w:rPr>
                <w:sz w:val="18"/>
                <w:szCs w:val="18"/>
              </w:rPr>
            </w:pPr>
            <w:r w:rsidRPr="00CC3ADC">
              <w:rPr>
                <w:sz w:val="18"/>
                <w:szCs w:val="18"/>
                <w:lang w:val="sr-Cyrl-CS"/>
              </w:rPr>
              <w:t xml:space="preserve">Теоријска настава: </w:t>
            </w:r>
            <w:r w:rsidRPr="00CC3ADC">
              <w:rPr>
                <w:sz w:val="18"/>
                <w:szCs w:val="18"/>
              </w:rPr>
              <w:t>75</w:t>
            </w:r>
          </w:p>
        </w:tc>
        <w:tc>
          <w:tcPr>
            <w:tcW w:w="3270" w:type="dxa"/>
            <w:vAlign w:val="center"/>
          </w:tcPr>
          <w:p w14:paraId="7E08DF75" w14:textId="77777777" w:rsidR="00EB0CBE" w:rsidRPr="00CC3ADC" w:rsidRDefault="00EB0CBE" w:rsidP="00951A8B">
            <w:pPr>
              <w:spacing w:line="240" w:lineRule="auto"/>
              <w:rPr>
                <w:bCs/>
                <w:sz w:val="18"/>
                <w:szCs w:val="18"/>
                <w:lang w:val="sr-Cyrl-CS"/>
              </w:rPr>
            </w:pPr>
            <w:r w:rsidRPr="00CC3ADC">
              <w:rPr>
                <w:sz w:val="18"/>
                <w:szCs w:val="18"/>
                <w:lang w:val="sr-Cyrl-CS"/>
              </w:rPr>
              <w:t xml:space="preserve">Практична настава: </w:t>
            </w:r>
            <w:r w:rsidRPr="00CC3ADC">
              <w:rPr>
                <w:sz w:val="18"/>
                <w:szCs w:val="18"/>
              </w:rPr>
              <w:t>9</w:t>
            </w:r>
            <w:r w:rsidRPr="00CC3ADC">
              <w:rPr>
                <w:sz w:val="18"/>
                <w:szCs w:val="18"/>
                <w:lang w:val="sr-Cyrl-CS"/>
              </w:rPr>
              <w:t>0</w:t>
            </w:r>
          </w:p>
        </w:tc>
      </w:tr>
      <w:tr w:rsidR="00EB0CBE" w:rsidRPr="00CC3ADC" w14:paraId="6EB0332D" w14:textId="77777777" w:rsidTr="00951A8B">
        <w:trPr>
          <w:trHeight w:val="227"/>
        </w:trPr>
        <w:tc>
          <w:tcPr>
            <w:tcW w:w="9360" w:type="dxa"/>
            <w:gridSpan w:val="3"/>
            <w:vAlign w:val="center"/>
          </w:tcPr>
          <w:p w14:paraId="620ED938" w14:textId="77777777" w:rsidR="00EB0CBE" w:rsidRPr="00CC3ADC" w:rsidRDefault="00EB0CBE" w:rsidP="00951A8B">
            <w:pPr>
              <w:spacing w:line="240" w:lineRule="auto"/>
              <w:rPr>
                <w:sz w:val="18"/>
                <w:szCs w:val="18"/>
                <w:lang w:val="sr-Cyrl-CS"/>
              </w:rPr>
            </w:pPr>
            <w:r w:rsidRPr="00CC3ADC">
              <w:rPr>
                <w:b/>
                <w:bCs/>
                <w:sz w:val="18"/>
                <w:szCs w:val="18"/>
                <w:lang w:val="sr-Cyrl-CS"/>
              </w:rPr>
              <w:t>Методе извођења наставе:</w:t>
            </w:r>
            <w:r w:rsidRPr="00CC3ADC">
              <w:rPr>
                <w:bCs/>
                <w:sz w:val="18"/>
                <w:szCs w:val="18"/>
                <w:lang w:val="sr-Cyrl-CS"/>
              </w:rPr>
              <w:t xml:space="preserve"> </w:t>
            </w:r>
            <w:r w:rsidRPr="00CC3ADC">
              <w:rPr>
                <w:sz w:val="18"/>
                <w:szCs w:val="18"/>
                <w:lang w:val="sr-Cyrl-CS"/>
              </w:rPr>
              <w:t>п</w:t>
            </w:r>
            <w:r w:rsidRPr="00CC3ADC">
              <w:rPr>
                <w:rFonts w:eastAsia="Times New Roman"/>
                <w:sz w:val="18"/>
                <w:szCs w:val="18"/>
                <w:lang w:val="sr-Cyrl-CS"/>
              </w:rPr>
              <w:t>редавања, интерактивн</w:t>
            </w:r>
            <w:r w:rsidRPr="00CC3ADC">
              <w:rPr>
                <w:sz w:val="18"/>
                <w:szCs w:val="18"/>
                <w:lang w:val="sr-Cyrl-CS"/>
              </w:rPr>
              <w:t>аанализа савремених публикација</w:t>
            </w:r>
            <w:r w:rsidRPr="00CC3ADC">
              <w:rPr>
                <w:rFonts w:eastAsia="Times New Roman"/>
                <w:sz w:val="18"/>
                <w:szCs w:val="18"/>
                <w:lang w:val="sr-Cyrl-CS"/>
              </w:rPr>
              <w:t>,писање семинарског рада</w:t>
            </w:r>
            <w:r w:rsidRPr="00CC3ADC">
              <w:rPr>
                <w:rFonts w:eastAsia="Times New Roman"/>
                <w:sz w:val="18"/>
                <w:szCs w:val="18"/>
                <w:lang w:val="sr-Latn-CS"/>
              </w:rPr>
              <w:t xml:space="preserve"> и његова презентација</w:t>
            </w:r>
            <w:r w:rsidRPr="00CC3ADC">
              <w:rPr>
                <w:rFonts w:eastAsia="Times New Roman"/>
                <w:sz w:val="18"/>
                <w:szCs w:val="18"/>
                <w:lang w:val="sr-Cyrl-CS"/>
              </w:rPr>
              <w:t>, студијски истраживачки рад, интерпретација добијених резултата истраживања. Уколико се кандидат одлучи за израду докторске дисератције из ове области, припрема и презентовање пројекта тезе у сарадњи са одабраним ментором.</w:t>
            </w:r>
          </w:p>
        </w:tc>
      </w:tr>
      <w:tr w:rsidR="00EB0CBE" w:rsidRPr="00CC3ADC" w14:paraId="4B8FC15C" w14:textId="77777777" w:rsidTr="00951A8B">
        <w:trPr>
          <w:trHeight w:val="227"/>
        </w:trPr>
        <w:tc>
          <w:tcPr>
            <w:tcW w:w="9360" w:type="dxa"/>
            <w:gridSpan w:val="3"/>
            <w:vAlign w:val="center"/>
          </w:tcPr>
          <w:p w14:paraId="78A82C85"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66C0EF2A"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10</w:t>
            </w:r>
          </w:p>
          <w:p w14:paraId="12A3FA0C" w14:textId="77777777" w:rsidR="00EB0CBE" w:rsidRPr="00CC3ADC" w:rsidRDefault="00EB0CBE" w:rsidP="00951A8B">
            <w:pPr>
              <w:spacing w:line="240" w:lineRule="auto"/>
              <w:rPr>
                <w:sz w:val="18"/>
                <w:szCs w:val="18"/>
              </w:rPr>
            </w:pPr>
            <w:r w:rsidRPr="00CC3ADC">
              <w:rPr>
                <w:sz w:val="18"/>
                <w:szCs w:val="18"/>
                <w:lang w:val="sr-Cyrl-CS"/>
              </w:rPr>
              <w:t>Практична настава</w:t>
            </w:r>
            <w:r w:rsidRPr="00CC3ADC">
              <w:rPr>
                <w:sz w:val="18"/>
                <w:szCs w:val="18"/>
              </w:rPr>
              <w:t>: 30</w:t>
            </w:r>
          </w:p>
          <w:p w14:paraId="37BC6564"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30</w:t>
            </w:r>
          </w:p>
          <w:p w14:paraId="518A8EA9" w14:textId="77777777" w:rsidR="00EB0CBE" w:rsidRPr="00CC3ADC" w:rsidRDefault="00EB0CBE" w:rsidP="00951A8B">
            <w:pPr>
              <w:spacing w:line="240" w:lineRule="auto"/>
              <w:rPr>
                <w:b/>
                <w:bCs/>
                <w:sz w:val="18"/>
                <w:szCs w:val="18"/>
                <w:lang w:val="sr-Cyrl-CS"/>
              </w:rPr>
            </w:pPr>
            <w:r w:rsidRPr="00CC3ADC">
              <w:rPr>
                <w:sz w:val="18"/>
                <w:szCs w:val="18"/>
              </w:rPr>
              <w:t>Усмени испит: 30</w:t>
            </w:r>
          </w:p>
        </w:tc>
      </w:tr>
    </w:tbl>
    <w:p w14:paraId="64F9C9B3" w14:textId="77777777" w:rsidR="00EB0CBE" w:rsidRPr="00CC3ADC" w:rsidRDefault="00EB0CBE" w:rsidP="00EB0CBE">
      <w:pPr>
        <w:spacing w:line="240" w:lineRule="auto"/>
        <w:rPr>
          <w:sz w:val="18"/>
          <w:szCs w:val="18"/>
        </w:rPr>
      </w:pPr>
    </w:p>
    <w:p w14:paraId="5DBBCBB7" w14:textId="77777777" w:rsidR="00EB0CBE" w:rsidRPr="00CC3ADC" w:rsidRDefault="00EB0CBE" w:rsidP="00EB0CBE">
      <w:pPr>
        <w:spacing w:line="240" w:lineRule="auto"/>
        <w:rPr>
          <w:sz w:val="18"/>
          <w:szCs w:val="18"/>
        </w:rPr>
      </w:pPr>
      <w:r w:rsidRPr="00CC3ADC">
        <w:rPr>
          <w:sz w:val="18"/>
          <w:szCs w:val="18"/>
        </w:rPr>
        <w:br w:type="page"/>
      </w:r>
    </w:p>
    <w:p w14:paraId="088316B5" w14:textId="77777777" w:rsidR="00EB0CBE" w:rsidRPr="00CC3ADC" w:rsidRDefault="00EB0CBE" w:rsidP="00EB0CBE">
      <w:pPr>
        <w:spacing w:line="240" w:lineRule="auto"/>
        <w:rPr>
          <w:sz w:val="18"/>
          <w:szCs w:val="18"/>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280ACE76" w14:textId="77777777" w:rsidR="00EB0CBE" w:rsidRPr="00CC3ADC" w:rsidRDefault="00EB0CBE" w:rsidP="00EB0CBE">
      <w:pPr>
        <w:spacing w:line="240" w:lineRule="auto"/>
        <w:rPr>
          <w:sz w:val="18"/>
          <w:szCs w:val="18"/>
          <w:lang w:val="sr-Latn-CS"/>
        </w:rPr>
      </w:pP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2760"/>
        <w:gridCol w:w="3810"/>
      </w:tblGrid>
      <w:tr w:rsidR="00EB0CBE" w:rsidRPr="00CC3ADC" w14:paraId="14A3153F" w14:textId="77777777" w:rsidTr="00951A8B">
        <w:tc>
          <w:tcPr>
            <w:tcW w:w="9450" w:type="dxa"/>
            <w:gridSpan w:val="3"/>
            <w:shd w:val="clear" w:color="auto" w:fill="D9D9D9" w:themeFill="background1" w:themeFillShade="D9"/>
          </w:tcPr>
          <w:p w14:paraId="419F3AE4" w14:textId="77777777" w:rsidR="00EB0CBE" w:rsidRPr="00CC3ADC" w:rsidRDefault="00EB0CBE" w:rsidP="00951A8B">
            <w:pPr>
              <w:spacing w:line="240" w:lineRule="auto"/>
              <w:rPr>
                <w:b/>
                <w:sz w:val="18"/>
                <w:szCs w:val="18"/>
                <w:lang w:val="sr-Cyrl-CS"/>
              </w:rPr>
            </w:pPr>
            <w:r w:rsidRPr="00CC3ADC">
              <w:rPr>
                <w:b/>
                <w:sz w:val="18"/>
                <w:szCs w:val="18"/>
                <w:lang w:val="sr-Cyrl-CS"/>
              </w:rPr>
              <w:t>Назив предмета:</w:t>
            </w:r>
            <w:r w:rsidRPr="00CC3ADC">
              <w:rPr>
                <w:bCs/>
                <w:sz w:val="18"/>
                <w:szCs w:val="18"/>
                <w:lang w:val="ru-RU"/>
              </w:rPr>
              <w:t xml:space="preserve"> </w:t>
            </w:r>
            <w:r w:rsidRPr="00CC3ADC">
              <w:rPr>
                <w:bCs/>
                <w:sz w:val="18"/>
                <w:szCs w:val="18"/>
                <w:lang w:val="sr-Cyrl-CS"/>
              </w:rPr>
              <w:t>Молекулски механизми у неуролошким болестима</w:t>
            </w:r>
          </w:p>
        </w:tc>
      </w:tr>
      <w:tr w:rsidR="00EB0CBE" w:rsidRPr="00CC3ADC" w14:paraId="02F8BC38" w14:textId="77777777" w:rsidTr="00951A8B">
        <w:tc>
          <w:tcPr>
            <w:tcW w:w="9450" w:type="dxa"/>
            <w:gridSpan w:val="3"/>
            <w:shd w:val="clear" w:color="auto" w:fill="FFFFFF" w:themeFill="background1"/>
          </w:tcPr>
          <w:p w14:paraId="4F72D240" w14:textId="17F4F695" w:rsidR="00EB0CBE" w:rsidRPr="00CC359F" w:rsidRDefault="00EB0CBE" w:rsidP="00EB0CBE">
            <w:pPr>
              <w:spacing w:line="240" w:lineRule="auto"/>
              <w:rPr>
                <w:b/>
                <w:bCs/>
                <w:color w:val="0070C0"/>
                <w:sz w:val="18"/>
                <w:szCs w:val="18"/>
                <w:lang w:val="sr-Cyrl-CS"/>
              </w:rPr>
            </w:pPr>
            <w:r w:rsidRPr="00CC3ADC">
              <w:rPr>
                <w:b/>
                <w:sz w:val="18"/>
                <w:szCs w:val="18"/>
                <w:lang w:val="sr-Cyrl-CS"/>
              </w:rPr>
              <w:t>Наставник или наставници:</w:t>
            </w:r>
            <w:r w:rsidRPr="00CC3ADC">
              <w:rPr>
                <w:bCs/>
                <w:sz w:val="18"/>
                <w:szCs w:val="18"/>
                <w:lang w:val="sr-Cyrl-CS"/>
              </w:rPr>
              <w:t xml:space="preserve"> </w:t>
            </w:r>
            <w:r w:rsidRPr="00EB0CBE">
              <w:rPr>
                <w:b/>
                <w:bCs/>
                <w:color w:val="0070C0"/>
                <w:sz w:val="18"/>
                <w:szCs w:val="18"/>
                <w:lang w:val="sr-Cyrl-CS"/>
              </w:rPr>
              <w:t>Динчић Евица</w:t>
            </w:r>
            <w:r w:rsidR="00CC359F">
              <w:rPr>
                <w:b/>
                <w:bCs/>
                <w:color w:val="0070C0"/>
                <w:sz w:val="18"/>
                <w:szCs w:val="18"/>
                <w:lang w:val="sr-Cyrl-CS"/>
              </w:rPr>
              <w:t xml:space="preserve">, </w:t>
            </w:r>
            <w:r w:rsidRPr="00EB0CBE">
              <w:rPr>
                <w:b/>
                <w:bCs/>
                <w:color w:val="0070C0"/>
                <w:sz w:val="18"/>
                <w:szCs w:val="18"/>
                <w:lang w:val="sr-Cyrl-CS"/>
              </w:rPr>
              <w:t>Костић Смиљана</w:t>
            </w:r>
            <w:r w:rsidR="00CC359F">
              <w:rPr>
                <w:b/>
                <w:bCs/>
                <w:color w:val="0070C0"/>
                <w:sz w:val="18"/>
                <w:szCs w:val="18"/>
                <w:lang w:val="sr-Cyrl-CS"/>
              </w:rPr>
              <w:t xml:space="preserve">, </w:t>
            </w:r>
            <w:r w:rsidRPr="00EB0CBE">
              <w:rPr>
                <w:b/>
                <w:bCs/>
                <w:color w:val="0070C0"/>
                <w:sz w:val="18"/>
                <w:szCs w:val="18"/>
                <w:lang w:val="sr-Cyrl-CS"/>
              </w:rPr>
              <w:t>Мартић-Поповић Весна</w:t>
            </w:r>
            <w:r w:rsidR="00CC359F">
              <w:rPr>
                <w:b/>
                <w:bCs/>
                <w:color w:val="0070C0"/>
                <w:sz w:val="18"/>
                <w:szCs w:val="18"/>
                <w:lang w:val="sr-Cyrl-CS"/>
              </w:rPr>
              <w:t xml:space="preserve">, </w:t>
            </w:r>
            <w:r w:rsidRPr="00EB0CBE">
              <w:rPr>
                <w:b/>
                <w:bCs/>
                <w:color w:val="0070C0"/>
                <w:sz w:val="18"/>
                <w:szCs w:val="18"/>
                <w:lang w:val="sr-Cyrl-CS"/>
              </w:rPr>
              <w:t>Нинковић Милица</w:t>
            </w:r>
            <w:r w:rsidR="00CC359F">
              <w:rPr>
                <w:b/>
                <w:bCs/>
                <w:color w:val="0070C0"/>
                <w:sz w:val="18"/>
                <w:szCs w:val="18"/>
                <w:lang w:val="sr-Cyrl-CS"/>
              </w:rPr>
              <w:t xml:space="preserve">, </w:t>
            </w:r>
            <w:r w:rsidRPr="00EB0CBE">
              <w:rPr>
                <w:b/>
                <w:bCs/>
                <w:color w:val="0070C0"/>
                <w:sz w:val="18"/>
                <w:szCs w:val="18"/>
                <w:lang w:val="sr-Cyrl-CS"/>
              </w:rPr>
              <w:t>Раичевић Ранко</w:t>
            </w:r>
            <w:r w:rsidR="00CC359F">
              <w:rPr>
                <w:b/>
                <w:bCs/>
                <w:color w:val="0070C0"/>
                <w:sz w:val="18"/>
                <w:szCs w:val="18"/>
                <w:lang w:val="sr-Cyrl-CS"/>
              </w:rPr>
              <w:t xml:space="preserve">, </w:t>
            </w:r>
            <w:r w:rsidRPr="00EB0CBE">
              <w:rPr>
                <w:b/>
                <w:bCs/>
                <w:color w:val="0070C0"/>
                <w:sz w:val="18"/>
                <w:szCs w:val="18"/>
                <w:lang w:val="sr-Cyrl-CS"/>
              </w:rPr>
              <w:t>Стевановић Ивана</w:t>
            </w:r>
          </w:p>
        </w:tc>
      </w:tr>
      <w:tr w:rsidR="00EB0CBE" w:rsidRPr="00CC3ADC" w14:paraId="4C88A14B" w14:textId="77777777" w:rsidTr="00951A8B">
        <w:tc>
          <w:tcPr>
            <w:tcW w:w="9450" w:type="dxa"/>
            <w:gridSpan w:val="3"/>
          </w:tcPr>
          <w:p w14:paraId="1B595117" w14:textId="77777777" w:rsidR="00EB0CBE" w:rsidRPr="00CC3ADC" w:rsidRDefault="00EB0CBE" w:rsidP="00951A8B">
            <w:pPr>
              <w:spacing w:line="240" w:lineRule="auto"/>
              <w:rPr>
                <w:b/>
                <w:sz w:val="18"/>
                <w:szCs w:val="18"/>
                <w:lang w:val="sr-Cyrl-CS"/>
              </w:rPr>
            </w:pPr>
            <w:r w:rsidRPr="00CC3ADC">
              <w:rPr>
                <w:b/>
                <w:sz w:val="18"/>
                <w:szCs w:val="18"/>
                <w:lang w:val="sr-Cyrl-CS"/>
              </w:rPr>
              <w:t>Статус предмета:</w:t>
            </w:r>
            <w:r w:rsidRPr="00CC3ADC">
              <w:rPr>
                <w:b/>
                <w:sz w:val="18"/>
                <w:szCs w:val="18"/>
                <w:lang w:val="sr-Latn-CS"/>
              </w:rPr>
              <w:t xml:space="preserve"> </w:t>
            </w:r>
            <w:r w:rsidRPr="00CC3ADC">
              <w:rPr>
                <w:sz w:val="18"/>
                <w:szCs w:val="18"/>
                <w:lang w:val="sr-Cyrl-CS"/>
              </w:rPr>
              <w:t>Изборни предмет</w:t>
            </w:r>
            <w:r w:rsidRPr="00CC3ADC">
              <w:rPr>
                <w:sz w:val="18"/>
                <w:szCs w:val="18"/>
                <w:lang w:val="sr-Latn-CS"/>
              </w:rPr>
              <w:t xml:space="preserve"> </w:t>
            </w:r>
            <w:r w:rsidRPr="00CC3ADC">
              <w:rPr>
                <w:sz w:val="18"/>
                <w:szCs w:val="18"/>
                <w:lang w:val="sr-Cyrl-CS"/>
              </w:rPr>
              <w:t>подручја неуронауке</w:t>
            </w:r>
          </w:p>
        </w:tc>
      </w:tr>
      <w:tr w:rsidR="00EB0CBE" w:rsidRPr="00CC3ADC" w14:paraId="1DEA644F" w14:textId="77777777" w:rsidTr="00951A8B">
        <w:tc>
          <w:tcPr>
            <w:tcW w:w="9450" w:type="dxa"/>
            <w:gridSpan w:val="3"/>
          </w:tcPr>
          <w:p w14:paraId="30A0A518"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Број ЕСПБ: </w:t>
            </w:r>
            <w:r w:rsidRPr="00CC3ADC">
              <w:rPr>
                <w:sz w:val="18"/>
                <w:szCs w:val="18"/>
                <w:lang w:val="sr-Cyrl-CS"/>
              </w:rPr>
              <w:t>15</w:t>
            </w:r>
          </w:p>
        </w:tc>
      </w:tr>
      <w:tr w:rsidR="00EB0CBE" w:rsidRPr="00CC3ADC" w14:paraId="3FCE6E0F" w14:textId="77777777" w:rsidTr="00951A8B">
        <w:tc>
          <w:tcPr>
            <w:tcW w:w="9450" w:type="dxa"/>
            <w:gridSpan w:val="3"/>
          </w:tcPr>
          <w:p w14:paraId="4416F554"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Услов: </w:t>
            </w:r>
            <w:r w:rsidRPr="00CC3ADC">
              <w:rPr>
                <w:sz w:val="18"/>
                <w:szCs w:val="18"/>
                <w:lang w:val="sr-Cyrl-CS"/>
              </w:rPr>
              <w:t>Уписан</w:t>
            </w:r>
            <w:r w:rsidRPr="00CC3ADC">
              <w:rPr>
                <w:sz w:val="18"/>
                <w:szCs w:val="18"/>
                <w:lang w:val="sr-Latn-CS"/>
              </w:rPr>
              <w:t xml:space="preserve"> четврти</w:t>
            </w:r>
            <w:r w:rsidRPr="00CC3ADC">
              <w:rPr>
                <w:sz w:val="18"/>
                <w:szCs w:val="18"/>
                <w:lang w:val="sr-Cyrl-CS"/>
              </w:rPr>
              <w:t xml:space="preserve"> сем</w:t>
            </w:r>
            <w:r w:rsidRPr="00CC3ADC">
              <w:rPr>
                <w:sz w:val="18"/>
                <w:szCs w:val="18"/>
                <w:lang w:val="sr-Latn-CS"/>
              </w:rPr>
              <w:t xml:space="preserve">естар </w:t>
            </w:r>
            <w:r w:rsidRPr="00CC3ADC">
              <w:rPr>
                <w:sz w:val="18"/>
                <w:szCs w:val="18"/>
                <w:lang w:val="sr-Cyrl-CS"/>
              </w:rPr>
              <w:t>докторских студија</w:t>
            </w:r>
          </w:p>
        </w:tc>
      </w:tr>
      <w:tr w:rsidR="00EB0CBE" w:rsidRPr="00CC3ADC" w14:paraId="7EA7C187" w14:textId="77777777" w:rsidTr="00951A8B">
        <w:tc>
          <w:tcPr>
            <w:tcW w:w="9450" w:type="dxa"/>
            <w:gridSpan w:val="3"/>
          </w:tcPr>
          <w:p w14:paraId="6D61076B" w14:textId="77777777" w:rsidR="00EB0CBE" w:rsidRPr="00CC3ADC" w:rsidRDefault="00EB0CBE" w:rsidP="00951A8B">
            <w:pPr>
              <w:spacing w:line="240" w:lineRule="auto"/>
              <w:jc w:val="both"/>
              <w:rPr>
                <w:b/>
                <w:sz w:val="18"/>
                <w:szCs w:val="18"/>
                <w:lang w:val="sr-Cyrl-CS"/>
              </w:rPr>
            </w:pPr>
            <w:r w:rsidRPr="00CC3ADC">
              <w:rPr>
                <w:b/>
                <w:sz w:val="18"/>
                <w:szCs w:val="18"/>
                <w:lang w:val="sr-Cyrl-CS"/>
              </w:rPr>
              <w:t>Циљ предмета</w:t>
            </w:r>
          </w:p>
          <w:p w14:paraId="3E668922" w14:textId="77777777" w:rsidR="00EB0CBE" w:rsidRPr="00CC3ADC" w:rsidRDefault="00EB0CBE" w:rsidP="00951A8B">
            <w:pPr>
              <w:spacing w:line="240" w:lineRule="auto"/>
              <w:jc w:val="both"/>
              <w:rPr>
                <w:b/>
                <w:sz w:val="18"/>
                <w:szCs w:val="18"/>
                <w:lang w:val="sr-Cyrl-CS"/>
              </w:rPr>
            </w:pPr>
            <w:r w:rsidRPr="00CC3ADC">
              <w:rPr>
                <w:bCs/>
                <w:sz w:val="18"/>
                <w:szCs w:val="18"/>
                <w:lang w:val="sr-Cyrl-CS"/>
              </w:rPr>
              <w:t xml:space="preserve">Упознавање кандидата са сложеним интеракцијама патогенетских механизама у неуролошким болестима, неурохемијским и молекулским променама у нервном систему као и експерименталним и клиничким  истраживањима у неуронаукама. </w:t>
            </w:r>
          </w:p>
        </w:tc>
      </w:tr>
      <w:tr w:rsidR="00EB0CBE" w:rsidRPr="00CC3ADC" w14:paraId="67185389" w14:textId="77777777" w:rsidTr="00951A8B">
        <w:tc>
          <w:tcPr>
            <w:tcW w:w="9450" w:type="dxa"/>
            <w:gridSpan w:val="3"/>
          </w:tcPr>
          <w:p w14:paraId="04B852A1" w14:textId="77777777" w:rsidR="00EB0CBE" w:rsidRPr="00CC3ADC" w:rsidRDefault="00EB0CBE" w:rsidP="00951A8B">
            <w:pPr>
              <w:spacing w:line="240" w:lineRule="auto"/>
              <w:jc w:val="both"/>
              <w:rPr>
                <w:b/>
                <w:sz w:val="18"/>
                <w:szCs w:val="18"/>
                <w:lang w:val="ru-RU"/>
              </w:rPr>
            </w:pPr>
            <w:r w:rsidRPr="00CC3ADC">
              <w:rPr>
                <w:b/>
                <w:sz w:val="18"/>
                <w:szCs w:val="18"/>
                <w:lang w:val="sr-Cyrl-CS"/>
              </w:rPr>
              <w:t>Исход предмета</w:t>
            </w:r>
          </w:p>
          <w:p w14:paraId="2E46A442" w14:textId="77777777" w:rsidR="00EB0CBE" w:rsidRPr="00CC3ADC" w:rsidRDefault="00EB0CBE" w:rsidP="00951A8B">
            <w:pPr>
              <w:spacing w:line="240" w:lineRule="auto"/>
              <w:jc w:val="both"/>
              <w:rPr>
                <w:sz w:val="18"/>
                <w:szCs w:val="18"/>
                <w:lang w:val="sr-Cyrl-CS"/>
              </w:rPr>
            </w:pPr>
            <w:r w:rsidRPr="00CC3ADC">
              <w:rPr>
                <w:bCs/>
                <w:sz w:val="18"/>
                <w:szCs w:val="18"/>
                <w:lang w:val="sr-Cyrl-CS"/>
              </w:rPr>
              <w:t>По завршетку наставе од кандидата се очекује да стекне знања из области патофизиолошких механизама и терапије неуролошких болести, неурохемије и интеракција неурохемијских система у мозгу, медијатора ћелијске смрти и неуробиологије превременог старења нервних ћелија.</w:t>
            </w:r>
          </w:p>
        </w:tc>
      </w:tr>
      <w:tr w:rsidR="00EB0CBE" w:rsidRPr="00CC3ADC" w14:paraId="1C1F1936" w14:textId="77777777" w:rsidTr="00951A8B">
        <w:tc>
          <w:tcPr>
            <w:tcW w:w="9450" w:type="dxa"/>
            <w:gridSpan w:val="3"/>
          </w:tcPr>
          <w:p w14:paraId="2B49ADA0" w14:textId="77777777" w:rsidR="00EB0CBE" w:rsidRPr="00CC3ADC" w:rsidRDefault="00EB0CBE" w:rsidP="00951A8B">
            <w:pPr>
              <w:spacing w:line="240" w:lineRule="auto"/>
              <w:jc w:val="both"/>
              <w:rPr>
                <w:b/>
                <w:sz w:val="18"/>
                <w:szCs w:val="18"/>
                <w:lang w:val="sr-Cyrl-CS"/>
              </w:rPr>
            </w:pPr>
            <w:r w:rsidRPr="00CC3ADC">
              <w:rPr>
                <w:b/>
                <w:sz w:val="18"/>
                <w:szCs w:val="18"/>
                <w:lang w:val="sr-Cyrl-CS"/>
              </w:rPr>
              <w:t>Садржај предмета</w:t>
            </w:r>
          </w:p>
          <w:p w14:paraId="44969A75"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60B05158"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Основе неурохемије и хемијске неуроанатомије</w:t>
            </w:r>
            <w:r w:rsidRPr="00CC3ADC">
              <w:rPr>
                <w:bCs/>
                <w:sz w:val="18"/>
                <w:szCs w:val="18"/>
                <w:lang w:val="sr-Latn-CS"/>
              </w:rPr>
              <w:t xml:space="preserve">; </w:t>
            </w:r>
            <w:r w:rsidRPr="00CC3ADC">
              <w:rPr>
                <w:bCs/>
                <w:sz w:val="18"/>
                <w:szCs w:val="18"/>
                <w:lang w:val="sr-Cyrl-CS"/>
              </w:rPr>
              <w:t>Интеракције система у мозгу; Биохемијска организација базалних ганглија; Медијатори ћелијске смрти; Неуробиологија превременог старења нервних ћелија; Биохемијска патологија нервномишићне спојнице и неуропатија; Демијелинизационе болести централног нервног система; Болести моторних неурона; Патофизиолошки механизми исхемије и едема мозга; Неурохемија главобоља и епилепсије; Механизми настанка енцефалопатија различитог порекла; Кома; Поремећаји исхране и уноса витамина; Биохемијске основе спастицитета; Патогенетски механизми неуродегенеративних болести.</w:t>
            </w:r>
          </w:p>
          <w:p w14:paraId="672D8AD0"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Практична настава: Студијски истраживачки рад</w:t>
            </w:r>
          </w:p>
          <w:p w14:paraId="59333257" w14:textId="77777777" w:rsidR="00EB0CBE" w:rsidRPr="00CC3ADC" w:rsidRDefault="00EB0CBE" w:rsidP="00951A8B">
            <w:pPr>
              <w:spacing w:line="240" w:lineRule="auto"/>
              <w:jc w:val="both"/>
              <w:rPr>
                <w:sz w:val="18"/>
                <w:szCs w:val="18"/>
                <w:lang w:val="sr-Cyrl-CS"/>
              </w:rPr>
            </w:pPr>
            <w:r w:rsidRPr="00CC3ADC">
              <w:rPr>
                <w:bCs/>
                <w:sz w:val="18"/>
                <w:szCs w:val="18"/>
                <w:lang w:val="sr-Cyrl-CS"/>
              </w:rPr>
              <w:t>Дизајн експерименталног рада  у неурохемији; Основни принципи и методолошки приступи у неурохемијским истраживањима; Експериментални модели у неуролошким истраживањима; Неурофармаколошка модулација функције нервног система;</w:t>
            </w:r>
            <w:r w:rsidRPr="00CC3ADC">
              <w:rPr>
                <w:bCs/>
                <w:sz w:val="18"/>
                <w:szCs w:val="18"/>
                <w:lang w:val="sr-Latn-CS"/>
              </w:rPr>
              <w:t xml:space="preserve"> </w:t>
            </w:r>
            <w:r w:rsidRPr="00CC3ADC">
              <w:rPr>
                <w:bCs/>
                <w:sz w:val="18"/>
                <w:szCs w:val="18"/>
                <w:lang w:val="sr-Cyrl-CS"/>
              </w:rPr>
              <w:t>Имуноморфолошке технике</w:t>
            </w:r>
            <w:r w:rsidRPr="00CC3ADC">
              <w:rPr>
                <w:bCs/>
                <w:sz w:val="18"/>
                <w:szCs w:val="18"/>
                <w:lang w:val="sr-Latn-CS"/>
              </w:rPr>
              <w:t xml:space="preserve"> </w:t>
            </w:r>
            <w:r w:rsidRPr="00CC3ADC">
              <w:rPr>
                <w:bCs/>
                <w:sz w:val="18"/>
                <w:szCs w:val="18"/>
                <w:lang w:val="sr-Cyrl-CS"/>
              </w:rPr>
              <w:t>у неуробиологији.</w:t>
            </w:r>
          </w:p>
        </w:tc>
      </w:tr>
      <w:tr w:rsidR="00EB0CBE" w:rsidRPr="00CC3ADC" w14:paraId="7C547108" w14:textId="77777777" w:rsidTr="00951A8B">
        <w:tc>
          <w:tcPr>
            <w:tcW w:w="9450" w:type="dxa"/>
            <w:gridSpan w:val="3"/>
          </w:tcPr>
          <w:p w14:paraId="7016EBC7" w14:textId="77777777" w:rsidR="00EB0CBE" w:rsidRPr="00CC3ADC" w:rsidRDefault="00EB0CBE" w:rsidP="00951A8B">
            <w:pPr>
              <w:spacing w:line="240" w:lineRule="auto"/>
              <w:rPr>
                <w:b/>
                <w:sz w:val="18"/>
                <w:szCs w:val="18"/>
                <w:lang w:val="sr-Latn-CS"/>
              </w:rPr>
            </w:pPr>
            <w:r w:rsidRPr="00CC3ADC">
              <w:rPr>
                <w:b/>
                <w:sz w:val="18"/>
                <w:szCs w:val="18"/>
                <w:lang w:val="sr-Cyrl-CS"/>
              </w:rPr>
              <w:t>Препоручена литература</w:t>
            </w:r>
          </w:p>
          <w:p w14:paraId="3A603637" w14:textId="77777777" w:rsidR="00EB0CBE" w:rsidRPr="00CC3ADC" w:rsidRDefault="00EB0CBE" w:rsidP="00951A8B">
            <w:pPr>
              <w:spacing w:line="240" w:lineRule="auto"/>
              <w:rPr>
                <w:sz w:val="18"/>
                <w:szCs w:val="18"/>
              </w:rPr>
            </w:pPr>
            <w:r w:rsidRPr="00CC3ADC">
              <w:rPr>
                <w:sz w:val="18"/>
                <w:szCs w:val="18"/>
              </w:rPr>
              <w:t xml:space="preserve">The Neurobiology of Brain and Behavioral DevelopmentEditors-in-Chief: Robbin Gibb and Bryan </w:t>
            </w:r>
            <w:proofErr w:type="gramStart"/>
            <w:r w:rsidRPr="00CC3ADC">
              <w:rPr>
                <w:sz w:val="18"/>
                <w:szCs w:val="18"/>
              </w:rPr>
              <w:t>Kolb  2018</w:t>
            </w:r>
            <w:proofErr w:type="gramEnd"/>
            <w:r w:rsidRPr="00CC3ADC">
              <w:rPr>
                <w:sz w:val="18"/>
                <w:szCs w:val="18"/>
              </w:rPr>
              <w:t>Copyright © ISBN  978-0-12-804036-2.  2018 Elsevier Inc. All rights reserved.</w:t>
            </w:r>
          </w:p>
          <w:p w14:paraId="180CBED0" w14:textId="77777777" w:rsidR="00EB0CBE" w:rsidRPr="00CC3ADC" w:rsidRDefault="00EB0CBE" w:rsidP="00951A8B">
            <w:pPr>
              <w:spacing w:line="240" w:lineRule="auto"/>
              <w:rPr>
                <w:sz w:val="18"/>
                <w:szCs w:val="18"/>
              </w:rPr>
            </w:pPr>
            <w:r w:rsidRPr="00CC3ADC">
              <w:rPr>
                <w:sz w:val="18"/>
                <w:szCs w:val="18"/>
              </w:rPr>
              <w:t xml:space="preserve"> Fundamentals of Brain Network Analysi1st Edition Authors: Alex Fornito Andrew Zalesky Edward Bullmore Hardcover ISBN: 9780124079083 Published Date: 24th March 2016</w:t>
            </w:r>
          </w:p>
          <w:p w14:paraId="3C00FB71" w14:textId="77777777" w:rsidR="00EB0CBE" w:rsidRPr="00CC3ADC" w:rsidRDefault="00EB0CBE" w:rsidP="00951A8B">
            <w:pPr>
              <w:spacing w:line="240" w:lineRule="auto"/>
              <w:rPr>
                <w:sz w:val="18"/>
                <w:szCs w:val="18"/>
              </w:rPr>
            </w:pPr>
            <w:r w:rsidRPr="00CC3ADC">
              <w:rPr>
                <w:sz w:val="18"/>
                <w:szCs w:val="18"/>
              </w:rPr>
              <w:t>Network Neuroscience 1st Edition Authors: Flavio Fröhlich Paperback ISBN: 9780128015605 Imprint: Academic Press. Published Date: 30th September 2016</w:t>
            </w:r>
          </w:p>
          <w:p w14:paraId="0CBAFBA4" w14:textId="77777777" w:rsidR="00EB0CBE" w:rsidRPr="00CC3ADC" w:rsidRDefault="00EB0CBE" w:rsidP="00951A8B">
            <w:pPr>
              <w:spacing w:line="240" w:lineRule="auto"/>
              <w:rPr>
                <w:sz w:val="18"/>
                <w:szCs w:val="18"/>
              </w:rPr>
            </w:pPr>
            <w:r w:rsidRPr="00CC3ADC">
              <w:rPr>
                <w:sz w:val="18"/>
                <w:szCs w:val="18"/>
              </w:rPr>
              <w:t xml:space="preserve">Principles of Neural Science, 5th </w:t>
            </w:r>
            <w:proofErr w:type="gramStart"/>
            <w:r w:rsidRPr="00CC3ADC">
              <w:rPr>
                <w:sz w:val="18"/>
                <w:szCs w:val="18"/>
              </w:rPr>
              <w:t>Edition  Eric</w:t>
            </w:r>
            <w:proofErr w:type="gramEnd"/>
            <w:r w:rsidRPr="00CC3ADC">
              <w:rPr>
                <w:sz w:val="18"/>
                <w:szCs w:val="18"/>
              </w:rPr>
              <w:t xml:space="preserve"> Kandel, James Schwartz, Thomas Jessell, Steven Siegelbaum, A.J. Hudspeth ISBN </w:t>
            </w:r>
            <w:proofErr w:type="gramStart"/>
            <w:r w:rsidRPr="00CC3ADC">
              <w:rPr>
                <w:sz w:val="18"/>
                <w:szCs w:val="18"/>
              </w:rPr>
              <w:t>9780071390118  Godina</w:t>
            </w:r>
            <w:proofErr w:type="gramEnd"/>
            <w:r w:rsidRPr="00CC3ADC">
              <w:rPr>
                <w:sz w:val="18"/>
                <w:szCs w:val="18"/>
              </w:rPr>
              <w:t xml:space="preserve"> Izdanja 2012Izdavač McGraw Hill</w:t>
            </w:r>
          </w:p>
        </w:tc>
      </w:tr>
      <w:tr w:rsidR="00EB0CBE" w:rsidRPr="00CC3ADC" w14:paraId="67B65E4B" w14:textId="77777777" w:rsidTr="00951A8B">
        <w:tc>
          <w:tcPr>
            <w:tcW w:w="2880" w:type="dxa"/>
          </w:tcPr>
          <w:p w14:paraId="4E81316C" w14:textId="77777777" w:rsidR="00EB0CBE" w:rsidRPr="00CC3ADC" w:rsidRDefault="00EB0CBE" w:rsidP="00951A8B">
            <w:pPr>
              <w:spacing w:line="240" w:lineRule="auto"/>
              <w:rPr>
                <w:sz w:val="18"/>
                <w:szCs w:val="18"/>
              </w:rPr>
            </w:pPr>
            <w:r w:rsidRPr="00CC3ADC">
              <w:rPr>
                <w:sz w:val="18"/>
                <w:szCs w:val="18"/>
                <w:lang w:val="sr-Cyrl-CS"/>
              </w:rPr>
              <w:t>Број часова активне</w:t>
            </w:r>
            <w:r w:rsidRPr="00CC3ADC">
              <w:rPr>
                <w:sz w:val="18"/>
                <w:szCs w:val="18"/>
                <w:lang w:val="sr-Latn-CS"/>
              </w:rPr>
              <w:t xml:space="preserve"> </w:t>
            </w:r>
            <w:r w:rsidRPr="00CC3ADC">
              <w:rPr>
                <w:sz w:val="18"/>
                <w:szCs w:val="18"/>
                <w:lang w:val="sr-Cyrl-CS"/>
              </w:rPr>
              <w:t xml:space="preserve"> наставе:</w:t>
            </w:r>
            <w:r w:rsidRPr="00CC3ADC">
              <w:rPr>
                <w:sz w:val="18"/>
                <w:szCs w:val="18"/>
              </w:rPr>
              <w:t xml:space="preserve"> </w:t>
            </w:r>
            <w:r w:rsidRPr="00CC3ADC">
              <w:rPr>
                <w:sz w:val="18"/>
                <w:szCs w:val="18"/>
                <w:lang w:val="sr-Cyrl-CS"/>
              </w:rPr>
              <w:t>1</w:t>
            </w:r>
            <w:r w:rsidRPr="00CC3ADC">
              <w:rPr>
                <w:sz w:val="18"/>
                <w:szCs w:val="18"/>
              </w:rPr>
              <w:t>65</w:t>
            </w:r>
          </w:p>
        </w:tc>
        <w:tc>
          <w:tcPr>
            <w:tcW w:w="2760" w:type="dxa"/>
          </w:tcPr>
          <w:p w14:paraId="4D51DD44" w14:textId="77777777" w:rsidR="00EB0CBE" w:rsidRPr="00CC3ADC" w:rsidRDefault="00EB0CBE" w:rsidP="00951A8B">
            <w:pPr>
              <w:spacing w:line="240" w:lineRule="auto"/>
              <w:rPr>
                <w:sz w:val="18"/>
                <w:szCs w:val="18"/>
              </w:rPr>
            </w:pPr>
            <w:r w:rsidRPr="00CC3ADC">
              <w:rPr>
                <w:sz w:val="18"/>
                <w:szCs w:val="18"/>
                <w:lang w:val="sr-Cyrl-CS"/>
              </w:rPr>
              <w:t>Теоријска настава:</w:t>
            </w:r>
            <w:r w:rsidRPr="00CC3ADC">
              <w:rPr>
                <w:sz w:val="18"/>
                <w:szCs w:val="18"/>
                <w:lang w:val="sr-Latn-CS"/>
              </w:rPr>
              <w:t xml:space="preserve"> </w:t>
            </w:r>
            <w:r w:rsidRPr="00CC3ADC">
              <w:rPr>
                <w:sz w:val="18"/>
                <w:szCs w:val="18"/>
              </w:rPr>
              <w:t>75</w:t>
            </w:r>
          </w:p>
        </w:tc>
        <w:tc>
          <w:tcPr>
            <w:tcW w:w="3810" w:type="dxa"/>
          </w:tcPr>
          <w:p w14:paraId="58A25C28" w14:textId="77777777" w:rsidR="00EB0CBE" w:rsidRPr="00CC3ADC" w:rsidRDefault="00EB0CBE" w:rsidP="00951A8B">
            <w:pPr>
              <w:spacing w:line="240" w:lineRule="auto"/>
              <w:rPr>
                <w:sz w:val="18"/>
                <w:szCs w:val="18"/>
                <w:lang w:val="sr-Latn-CS"/>
              </w:rPr>
            </w:pPr>
            <w:r w:rsidRPr="00CC3ADC">
              <w:rPr>
                <w:sz w:val="18"/>
                <w:szCs w:val="18"/>
                <w:lang w:val="sr-Cyrl-CS"/>
              </w:rPr>
              <w:t>Практична настава:</w:t>
            </w:r>
            <w:r w:rsidRPr="00CC3ADC">
              <w:rPr>
                <w:sz w:val="18"/>
                <w:szCs w:val="18"/>
                <w:lang w:val="sr-Latn-CS"/>
              </w:rPr>
              <w:t xml:space="preserve"> </w:t>
            </w:r>
            <w:r w:rsidRPr="00CC3ADC">
              <w:rPr>
                <w:sz w:val="18"/>
                <w:szCs w:val="18"/>
              </w:rPr>
              <w:t>9</w:t>
            </w:r>
            <w:r w:rsidRPr="00CC3ADC">
              <w:rPr>
                <w:sz w:val="18"/>
                <w:szCs w:val="18"/>
                <w:lang w:val="sr-Cyrl-CS"/>
              </w:rPr>
              <w:t>0</w:t>
            </w:r>
          </w:p>
        </w:tc>
      </w:tr>
      <w:tr w:rsidR="00EB0CBE" w:rsidRPr="00CC3ADC" w14:paraId="05982F9E" w14:textId="77777777" w:rsidTr="00951A8B">
        <w:tc>
          <w:tcPr>
            <w:tcW w:w="9450" w:type="dxa"/>
            <w:gridSpan w:val="3"/>
          </w:tcPr>
          <w:p w14:paraId="5A4C556F"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3D767CA2" w14:textId="77777777" w:rsidR="00EB0CBE" w:rsidRPr="00CC3ADC" w:rsidRDefault="00EB0CBE" w:rsidP="00951A8B">
            <w:pPr>
              <w:spacing w:line="240" w:lineRule="auto"/>
              <w:rPr>
                <w:b/>
                <w:sz w:val="18"/>
                <w:szCs w:val="18"/>
                <w:lang w:val="sr-Cyrl-CS"/>
              </w:rPr>
            </w:pPr>
            <w:r w:rsidRPr="00CC3ADC">
              <w:rPr>
                <w:sz w:val="18"/>
                <w:szCs w:val="18"/>
                <w:lang w:val="sr-Cyrl-CS"/>
              </w:rPr>
              <w:t>Предавања, консултације са студентом, анализа савремених публикованих радова, писање и презентовање семинарског рада, студијски истраживачки рад, интерпретација добијених резултата истраживања. Уколико се кандидат одлучи за израду докторске дисератције из ове области, припрема и презентовање пројекта тезе у сарадњи са одабраним ментором.</w:t>
            </w:r>
          </w:p>
        </w:tc>
      </w:tr>
      <w:tr w:rsidR="00EB0CBE" w:rsidRPr="00CC3ADC" w14:paraId="60233B5F" w14:textId="77777777" w:rsidTr="00951A8B">
        <w:tc>
          <w:tcPr>
            <w:tcW w:w="9450" w:type="dxa"/>
            <w:gridSpan w:val="3"/>
          </w:tcPr>
          <w:p w14:paraId="3A676EEE"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2D177295" w14:textId="77777777" w:rsidR="00EB0CBE" w:rsidRPr="00CC3ADC" w:rsidRDefault="00EB0CBE" w:rsidP="00951A8B">
            <w:pPr>
              <w:spacing w:line="240" w:lineRule="auto"/>
              <w:rPr>
                <w:sz w:val="18"/>
                <w:szCs w:val="18"/>
                <w:lang w:val="ru-RU"/>
              </w:rPr>
            </w:pPr>
            <w:r w:rsidRPr="00CC3ADC">
              <w:rPr>
                <w:sz w:val="18"/>
                <w:szCs w:val="18"/>
                <w:lang w:val="sr-Cyrl-CS"/>
              </w:rPr>
              <w:t>Активност у току предавања: 10</w:t>
            </w:r>
          </w:p>
          <w:p w14:paraId="77939AF6" w14:textId="77777777" w:rsidR="00EB0CBE" w:rsidRPr="00CC3ADC" w:rsidRDefault="00EB0CBE" w:rsidP="00951A8B">
            <w:pPr>
              <w:spacing w:line="240" w:lineRule="auto"/>
              <w:rPr>
                <w:sz w:val="18"/>
                <w:szCs w:val="18"/>
                <w:lang w:val="ru-RU"/>
              </w:rPr>
            </w:pPr>
            <w:r w:rsidRPr="00CC3ADC">
              <w:rPr>
                <w:sz w:val="18"/>
                <w:szCs w:val="18"/>
                <w:lang w:val="sr-Cyrl-CS"/>
              </w:rPr>
              <w:t>Активност у току студијског истраживачког рада: 30</w:t>
            </w:r>
          </w:p>
          <w:p w14:paraId="74ACD197" w14:textId="77777777" w:rsidR="00EB0CBE" w:rsidRPr="00CC3ADC" w:rsidRDefault="00EB0CBE" w:rsidP="00951A8B">
            <w:pPr>
              <w:spacing w:line="240" w:lineRule="auto"/>
              <w:rPr>
                <w:sz w:val="18"/>
                <w:szCs w:val="18"/>
              </w:rPr>
            </w:pPr>
            <w:r w:rsidRPr="00CC3ADC">
              <w:rPr>
                <w:sz w:val="18"/>
                <w:szCs w:val="18"/>
                <w:lang w:val="sr-Cyrl-CS"/>
              </w:rPr>
              <w:t>Семинарски рад: 30</w:t>
            </w:r>
          </w:p>
          <w:p w14:paraId="24F1825F" w14:textId="77777777" w:rsidR="00EB0CBE" w:rsidRPr="00CC3ADC" w:rsidRDefault="00EB0CBE" w:rsidP="00951A8B">
            <w:pPr>
              <w:spacing w:line="240" w:lineRule="auto"/>
              <w:rPr>
                <w:b/>
                <w:sz w:val="18"/>
                <w:szCs w:val="18"/>
              </w:rPr>
            </w:pPr>
            <w:r w:rsidRPr="00CC3ADC">
              <w:rPr>
                <w:sz w:val="18"/>
                <w:szCs w:val="18"/>
                <w:lang w:val="sr-Cyrl-CS"/>
              </w:rPr>
              <w:t>Усмени испит: 30</w:t>
            </w:r>
          </w:p>
        </w:tc>
      </w:tr>
    </w:tbl>
    <w:p w14:paraId="42A98294" w14:textId="77777777" w:rsidR="00EB0CBE" w:rsidRPr="00CC3ADC" w:rsidRDefault="00EB0CBE" w:rsidP="00EB0CBE">
      <w:pPr>
        <w:spacing w:line="240" w:lineRule="auto"/>
        <w:rPr>
          <w:b/>
          <w:sz w:val="18"/>
          <w:szCs w:val="18"/>
          <w:lang w:val="sr-Cyrl-CS"/>
        </w:rPr>
      </w:pPr>
    </w:p>
    <w:p w14:paraId="7C034426" w14:textId="77777777" w:rsidR="00EB0CBE" w:rsidRPr="00CC3ADC" w:rsidRDefault="00EB0CBE" w:rsidP="00EB0CBE">
      <w:pPr>
        <w:spacing w:line="240" w:lineRule="auto"/>
        <w:rPr>
          <w:b/>
          <w:sz w:val="18"/>
          <w:szCs w:val="18"/>
          <w:lang w:val="sr-Cyrl-CS"/>
        </w:rPr>
      </w:pPr>
      <w:r w:rsidRPr="00CC3ADC">
        <w:rPr>
          <w:b/>
          <w:sz w:val="18"/>
          <w:szCs w:val="18"/>
          <w:lang w:val="sr-Cyrl-CS"/>
        </w:rPr>
        <w:br w:type="page"/>
      </w:r>
    </w:p>
    <w:p w14:paraId="245A6496" w14:textId="77777777" w:rsidR="00EB0CBE" w:rsidRDefault="00EB0CBE" w:rsidP="00EB0CBE">
      <w:pPr>
        <w:spacing w:line="240" w:lineRule="auto"/>
        <w:rPr>
          <w:b/>
          <w:sz w:val="18"/>
          <w:szCs w:val="18"/>
          <w:lang w:val="sr-Cyrl-CS"/>
        </w:rPr>
      </w:pPr>
    </w:p>
    <w:p w14:paraId="3AD18EDB" w14:textId="77777777" w:rsidR="00EB0CBE" w:rsidRDefault="00EB0CBE" w:rsidP="00EB0CBE">
      <w:pPr>
        <w:spacing w:after="200"/>
        <w:jc w:val="center"/>
        <w:rPr>
          <w:b/>
          <w:sz w:val="28"/>
          <w:szCs w:val="28"/>
        </w:rPr>
      </w:pPr>
    </w:p>
    <w:p w14:paraId="14624286" w14:textId="77777777" w:rsidR="00EB0CBE" w:rsidRDefault="00EB0CBE" w:rsidP="00EB0CBE">
      <w:pPr>
        <w:spacing w:after="200"/>
        <w:jc w:val="center"/>
        <w:rPr>
          <w:b/>
          <w:sz w:val="28"/>
          <w:szCs w:val="28"/>
        </w:rPr>
      </w:pPr>
    </w:p>
    <w:p w14:paraId="189ED5CA" w14:textId="77777777" w:rsidR="00EB0CBE" w:rsidRDefault="00EB0CBE" w:rsidP="00EB0CBE">
      <w:pPr>
        <w:spacing w:after="200"/>
        <w:jc w:val="center"/>
        <w:rPr>
          <w:b/>
          <w:sz w:val="28"/>
          <w:szCs w:val="28"/>
        </w:rPr>
      </w:pPr>
    </w:p>
    <w:p w14:paraId="207C6852" w14:textId="77777777" w:rsidR="00EB0CBE" w:rsidRDefault="00EB0CBE" w:rsidP="00EB0CBE">
      <w:pPr>
        <w:spacing w:after="200"/>
        <w:jc w:val="center"/>
        <w:rPr>
          <w:b/>
          <w:sz w:val="28"/>
          <w:szCs w:val="28"/>
        </w:rPr>
      </w:pPr>
    </w:p>
    <w:p w14:paraId="5FBAE5A2" w14:textId="77777777" w:rsidR="00EB0CBE" w:rsidRDefault="00EB0CBE" w:rsidP="00EB0CBE">
      <w:pPr>
        <w:spacing w:after="200"/>
        <w:jc w:val="center"/>
        <w:rPr>
          <w:b/>
          <w:sz w:val="28"/>
          <w:szCs w:val="28"/>
        </w:rPr>
      </w:pPr>
    </w:p>
    <w:p w14:paraId="20085B82" w14:textId="77777777" w:rsidR="00EB0CBE" w:rsidRDefault="00EB0CBE" w:rsidP="00EB0CBE">
      <w:pPr>
        <w:spacing w:after="200"/>
        <w:jc w:val="center"/>
        <w:rPr>
          <w:b/>
          <w:sz w:val="28"/>
          <w:szCs w:val="28"/>
        </w:rPr>
      </w:pPr>
    </w:p>
    <w:p w14:paraId="7BAB5407" w14:textId="77777777" w:rsidR="00EB0CBE" w:rsidRDefault="00EB0CBE" w:rsidP="00EB0CBE">
      <w:pPr>
        <w:spacing w:after="200"/>
        <w:jc w:val="center"/>
        <w:rPr>
          <w:b/>
          <w:sz w:val="28"/>
          <w:szCs w:val="28"/>
        </w:rPr>
      </w:pPr>
    </w:p>
    <w:p w14:paraId="76C38D85" w14:textId="77777777" w:rsidR="00EB0CBE" w:rsidRDefault="00EB0CBE" w:rsidP="00EB0CBE">
      <w:pPr>
        <w:spacing w:after="200"/>
        <w:jc w:val="center"/>
        <w:rPr>
          <w:b/>
          <w:sz w:val="28"/>
          <w:szCs w:val="28"/>
        </w:rPr>
      </w:pPr>
    </w:p>
    <w:p w14:paraId="4719269F" w14:textId="77777777" w:rsidR="00EB0CBE" w:rsidRDefault="00EB0CBE" w:rsidP="00EB0CBE">
      <w:pPr>
        <w:spacing w:after="200"/>
        <w:jc w:val="center"/>
        <w:rPr>
          <w:b/>
          <w:sz w:val="28"/>
          <w:szCs w:val="28"/>
        </w:rPr>
      </w:pPr>
    </w:p>
    <w:p w14:paraId="2AEB6C9E" w14:textId="77777777" w:rsidR="00EB0CBE" w:rsidRDefault="00EB0CBE" w:rsidP="00EB0CBE">
      <w:pPr>
        <w:spacing w:after="200"/>
        <w:jc w:val="center"/>
        <w:rPr>
          <w:b/>
          <w:sz w:val="28"/>
          <w:szCs w:val="28"/>
        </w:rPr>
      </w:pPr>
    </w:p>
    <w:p w14:paraId="24B2AE7C" w14:textId="77777777" w:rsidR="00EB0CBE" w:rsidRPr="0089152E" w:rsidRDefault="00EB0CBE" w:rsidP="00EB0CBE">
      <w:pPr>
        <w:spacing w:after="200"/>
        <w:jc w:val="center"/>
        <w:rPr>
          <w:b/>
          <w:sz w:val="28"/>
          <w:szCs w:val="28"/>
        </w:rPr>
      </w:pPr>
      <w:r>
        <w:rPr>
          <w:b/>
          <w:sz w:val="28"/>
          <w:szCs w:val="28"/>
        </w:rPr>
        <w:t>ПРЕДМЕТИ II ГОДИНE СТУДИЈА</w:t>
      </w:r>
    </w:p>
    <w:p w14:paraId="75DC90A7" w14:textId="77777777" w:rsidR="00EB0CBE" w:rsidRPr="009F58B5" w:rsidRDefault="00EB0CBE" w:rsidP="00EB0CBE">
      <w:pPr>
        <w:spacing w:after="200"/>
        <w:jc w:val="center"/>
        <w:rPr>
          <w:b/>
          <w:sz w:val="28"/>
          <w:szCs w:val="28"/>
        </w:rPr>
      </w:pPr>
      <w:r>
        <w:rPr>
          <w:b/>
          <w:sz w:val="28"/>
          <w:szCs w:val="28"/>
        </w:rPr>
        <w:t>Модул: Молекулска медицина</w:t>
      </w:r>
    </w:p>
    <w:p w14:paraId="29A64D0E" w14:textId="77777777" w:rsidR="00EB0CBE" w:rsidRDefault="00EB0CBE" w:rsidP="00EB0CBE">
      <w:pPr>
        <w:spacing w:after="200"/>
        <w:rPr>
          <w:b/>
          <w:sz w:val="18"/>
          <w:szCs w:val="18"/>
          <w:lang w:val="sr-Cyrl-CS"/>
        </w:rPr>
      </w:pPr>
    </w:p>
    <w:p w14:paraId="6BE6EB9F" w14:textId="77777777" w:rsidR="00EB0CBE" w:rsidRDefault="00EB0CBE" w:rsidP="00EB0CBE">
      <w:pPr>
        <w:spacing w:after="200"/>
        <w:rPr>
          <w:b/>
          <w:sz w:val="18"/>
          <w:szCs w:val="18"/>
          <w:lang w:val="sr-Cyrl-CS"/>
        </w:rPr>
      </w:pPr>
      <w:r>
        <w:rPr>
          <w:b/>
          <w:sz w:val="18"/>
          <w:szCs w:val="18"/>
          <w:lang w:val="sr-Cyrl-CS"/>
        </w:rPr>
        <w:br w:type="page"/>
      </w:r>
    </w:p>
    <w:p w14:paraId="14EA354A" w14:textId="77777777" w:rsidR="00EB0CBE" w:rsidRPr="00CC3ADC" w:rsidRDefault="00EB0CBE" w:rsidP="00EB0CBE">
      <w:pPr>
        <w:spacing w:line="240" w:lineRule="auto"/>
        <w:rPr>
          <w:sz w:val="18"/>
          <w:szCs w:val="18"/>
          <w:lang w:val="sr-Latn-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780B1B8A" w14:textId="77777777" w:rsidR="00EB0CBE" w:rsidRPr="00CC3ADC" w:rsidRDefault="00EB0CBE" w:rsidP="00EB0CBE">
      <w:pPr>
        <w:spacing w:line="240" w:lineRule="auto"/>
        <w:rPr>
          <w:sz w:val="18"/>
          <w:szCs w:val="18"/>
        </w:rPr>
      </w:pPr>
    </w:p>
    <w:tbl>
      <w:tblPr>
        <w:tblW w:w="493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3"/>
        <w:gridCol w:w="2806"/>
        <w:gridCol w:w="3428"/>
      </w:tblGrid>
      <w:tr w:rsidR="00EB0CBE" w:rsidRPr="00CC3ADC" w14:paraId="0EF0BCA5" w14:textId="77777777" w:rsidTr="00951A8B">
        <w:tc>
          <w:tcPr>
            <w:tcW w:w="9450" w:type="dxa"/>
            <w:gridSpan w:val="3"/>
            <w:shd w:val="clear" w:color="auto" w:fill="D9D9D9" w:themeFill="background1" w:themeFillShade="D9"/>
          </w:tcPr>
          <w:p w14:paraId="5D2C7E28"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Хумана молекулска генетика</w:t>
            </w:r>
            <w:r w:rsidRPr="00CC3ADC">
              <w:rPr>
                <w:b/>
                <w:bCs/>
                <w:sz w:val="18"/>
                <w:szCs w:val="18"/>
                <w:lang w:val="sr-Cyrl-CS"/>
              </w:rPr>
              <w:t xml:space="preserve"> </w:t>
            </w:r>
          </w:p>
        </w:tc>
      </w:tr>
      <w:tr w:rsidR="00EB0CBE" w:rsidRPr="00CC3ADC" w14:paraId="40AD244B" w14:textId="77777777" w:rsidTr="00951A8B">
        <w:tc>
          <w:tcPr>
            <w:tcW w:w="9450" w:type="dxa"/>
            <w:gridSpan w:val="3"/>
          </w:tcPr>
          <w:p w14:paraId="4481BFF0" w14:textId="2BA47CFC" w:rsidR="00EB0CBE" w:rsidRPr="002B0876" w:rsidRDefault="00EB0CBE" w:rsidP="00951A8B">
            <w:pPr>
              <w:spacing w:line="240" w:lineRule="auto"/>
              <w:rPr>
                <w:b/>
                <w:bCs/>
                <w:sz w:val="18"/>
                <w:szCs w:val="18"/>
                <w:lang w:val="sr-Latn-RS"/>
              </w:rPr>
            </w:pPr>
            <w:r w:rsidRPr="00CC3ADC">
              <w:rPr>
                <w:b/>
                <w:bCs/>
                <w:sz w:val="18"/>
                <w:szCs w:val="18"/>
                <w:lang w:val="sr-Cyrl-CS"/>
              </w:rPr>
              <w:t xml:space="preserve">Наставник: </w:t>
            </w:r>
            <w:r w:rsidR="00951A8B" w:rsidRPr="00951A8B">
              <w:rPr>
                <w:b/>
                <w:bCs/>
                <w:color w:val="0070C0"/>
                <w:sz w:val="18"/>
                <w:szCs w:val="18"/>
                <w:lang w:val="sr-Cyrl-CS"/>
              </w:rPr>
              <w:t>Шупић Гордана</w:t>
            </w:r>
            <w:r w:rsidR="002C20CF">
              <w:rPr>
                <w:b/>
                <w:bCs/>
                <w:color w:val="0070C0"/>
                <w:sz w:val="18"/>
                <w:szCs w:val="18"/>
                <w:lang w:val="sr-Cyrl-CS"/>
              </w:rPr>
              <w:t>,</w:t>
            </w:r>
            <w:r w:rsidR="0019356D">
              <w:rPr>
                <w:b/>
                <w:bCs/>
                <w:color w:val="0070C0"/>
                <w:sz w:val="18"/>
                <w:szCs w:val="18"/>
                <w:lang w:val="sr-Cyrl-CS"/>
              </w:rPr>
              <w:t xml:space="preserve"> </w:t>
            </w:r>
            <w:r w:rsidR="0019356D" w:rsidRPr="00F83357">
              <w:rPr>
                <w:b/>
                <w:bCs/>
                <w:color w:val="0070C0"/>
                <w:sz w:val="18"/>
                <w:szCs w:val="18"/>
                <w:lang w:val="sr-Cyrl-CS"/>
              </w:rPr>
              <w:t>Александра Петковић Ћурчин</w:t>
            </w:r>
            <w:r w:rsidR="00F83357">
              <w:rPr>
                <w:b/>
                <w:bCs/>
                <w:color w:val="0070C0"/>
                <w:sz w:val="18"/>
                <w:szCs w:val="18"/>
                <w:lang w:val="sr-Cyrl-CS"/>
              </w:rPr>
              <w:t>.</w:t>
            </w:r>
          </w:p>
        </w:tc>
      </w:tr>
      <w:tr w:rsidR="00EB0CBE" w:rsidRPr="00CC3ADC" w14:paraId="7BB1B454" w14:textId="77777777" w:rsidTr="00951A8B">
        <w:tc>
          <w:tcPr>
            <w:tcW w:w="9450" w:type="dxa"/>
            <w:gridSpan w:val="3"/>
          </w:tcPr>
          <w:p w14:paraId="4D561D5F"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rPr>
              <w:t xml:space="preserve"> </w:t>
            </w:r>
            <w:r w:rsidRPr="00CC3ADC">
              <w:rPr>
                <w:sz w:val="18"/>
                <w:szCs w:val="18"/>
                <w:lang w:val="sr-Cyrl-CS"/>
              </w:rPr>
              <w:t>Изборни предмет изборног подручја молекулска медицина</w:t>
            </w:r>
          </w:p>
        </w:tc>
      </w:tr>
      <w:tr w:rsidR="00EB0CBE" w:rsidRPr="00CC3ADC" w14:paraId="5A19EE12" w14:textId="77777777" w:rsidTr="00951A8B">
        <w:tc>
          <w:tcPr>
            <w:tcW w:w="9450" w:type="dxa"/>
            <w:gridSpan w:val="3"/>
          </w:tcPr>
          <w:p w14:paraId="6B5FED27"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382FE025" w14:textId="77777777" w:rsidTr="00951A8B">
        <w:tc>
          <w:tcPr>
            <w:tcW w:w="9450" w:type="dxa"/>
            <w:gridSpan w:val="3"/>
          </w:tcPr>
          <w:p w14:paraId="2FCF20F3"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трећи сем</w:t>
            </w:r>
            <w:r w:rsidRPr="00CC3ADC">
              <w:rPr>
                <w:sz w:val="18"/>
                <w:szCs w:val="18"/>
              </w:rPr>
              <w:t xml:space="preserve">естар </w:t>
            </w:r>
            <w:r w:rsidRPr="00CC3ADC">
              <w:rPr>
                <w:sz w:val="18"/>
                <w:szCs w:val="18"/>
                <w:lang w:val="sr-Cyrl-CS"/>
              </w:rPr>
              <w:t>докторских студија</w:t>
            </w:r>
          </w:p>
        </w:tc>
      </w:tr>
      <w:tr w:rsidR="00EB0CBE" w:rsidRPr="00CC3ADC" w14:paraId="17418571" w14:textId="77777777" w:rsidTr="00951A8B">
        <w:tc>
          <w:tcPr>
            <w:tcW w:w="9450" w:type="dxa"/>
            <w:gridSpan w:val="3"/>
          </w:tcPr>
          <w:p w14:paraId="1FB6CB6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42A6E239" w14:textId="77777777" w:rsidR="00EB0CBE" w:rsidRPr="00CC3ADC" w:rsidRDefault="00EB0CBE" w:rsidP="00951A8B">
            <w:pPr>
              <w:spacing w:line="240" w:lineRule="auto"/>
              <w:jc w:val="both"/>
              <w:rPr>
                <w:sz w:val="18"/>
                <w:szCs w:val="18"/>
              </w:rPr>
            </w:pPr>
            <w:r w:rsidRPr="00CC3ADC">
              <w:rPr>
                <w:sz w:val="18"/>
                <w:szCs w:val="18"/>
                <w:lang w:val="sr-Cyrl-CS"/>
              </w:rPr>
              <w:t>Упознавање студената са теоријским принципима из хумане молекулске генетике и  могућностима њихове примене у истраживању и клиничкој пракси.</w:t>
            </w:r>
          </w:p>
        </w:tc>
      </w:tr>
      <w:tr w:rsidR="00EB0CBE" w:rsidRPr="00CC3ADC" w14:paraId="0222E6FE" w14:textId="77777777" w:rsidTr="00951A8B">
        <w:tc>
          <w:tcPr>
            <w:tcW w:w="9450" w:type="dxa"/>
            <w:gridSpan w:val="3"/>
          </w:tcPr>
          <w:p w14:paraId="47A906A2"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3A7052BD" w14:textId="77777777" w:rsidR="00EB0CBE" w:rsidRPr="00CC3ADC" w:rsidRDefault="00EB0CBE" w:rsidP="00951A8B">
            <w:pPr>
              <w:spacing w:line="240" w:lineRule="auto"/>
              <w:jc w:val="both"/>
              <w:rPr>
                <w:sz w:val="18"/>
                <w:szCs w:val="18"/>
              </w:rPr>
            </w:pPr>
            <w:r w:rsidRPr="00CC3ADC">
              <w:rPr>
                <w:bCs/>
                <w:sz w:val="18"/>
                <w:szCs w:val="18"/>
                <w:lang w:val="sr-Cyrl-CS"/>
              </w:rPr>
              <w:t>На крају наставе од студента се очекује да</w:t>
            </w:r>
            <w:r w:rsidRPr="00CC3ADC">
              <w:rPr>
                <w:bCs/>
                <w:sz w:val="18"/>
                <w:szCs w:val="18"/>
              </w:rPr>
              <w:t xml:space="preserve"> </w:t>
            </w:r>
            <w:r w:rsidRPr="00CC3ADC">
              <w:rPr>
                <w:bCs/>
                <w:sz w:val="18"/>
                <w:szCs w:val="18"/>
                <w:lang w:val="sr-Cyrl-CS"/>
              </w:rPr>
              <w:t>р</w:t>
            </w:r>
            <w:r w:rsidRPr="00CC3ADC">
              <w:rPr>
                <w:sz w:val="18"/>
                <w:szCs w:val="18"/>
                <w:lang w:val="sr-Cyrl-CS"/>
              </w:rPr>
              <w:t xml:space="preserve">азуме и објасни основне принципе и примену молекулске биологије и генетике у медицини, да примени стечена знања из молекулске медицине у истраживању и клиничкој пракси, детекцији, предикцији и прогнози болести, као и ризике од настанка наследних болести и индикације за генетско тестирање. </w:t>
            </w:r>
            <w:r w:rsidRPr="00CC3ADC">
              <w:rPr>
                <w:sz w:val="18"/>
                <w:szCs w:val="18"/>
              </w:rPr>
              <w:t xml:space="preserve"> </w:t>
            </w:r>
          </w:p>
        </w:tc>
      </w:tr>
      <w:tr w:rsidR="00EB0CBE" w:rsidRPr="00CC3ADC" w14:paraId="48C1E906" w14:textId="77777777" w:rsidTr="00951A8B">
        <w:tc>
          <w:tcPr>
            <w:tcW w:w="9450" w:type="dxa"/>
            <w:gridSpan w:val="3"/>
          </w:tcPr>
          <w:p w14:paraId="100458F2" w14:textId="77777777" w:rsidR="00EB0CBE" w:rsidRPr="00CC3ADC" w:rsidRDefault="00EB0CBE" w:rsidP="00951A8B">
            <w:pPr>
              <w:spacing w:line="240" w:lineRule="auto"/>
              <w:jc w:val="both"/>
              <w:rPr>
                <w:b/>
                <w:bCs/>
                <w:sz w:val="18"/>
                <w:szCs w:val="18"/>
                <w:lang w:val="ru-RU"/>
              </w:rPr>
            </w:pPr>
            <w:r w:rsidRPr="00CC3ADC">
              <w:rPr>
                <w:b/>
                <w:bCs/>
                <w:sz w:val="18"/>
                <w:szCs w:val="18"/>
                <w:lang w:val="sr-Cyrl-CS"/>
              </w:rPr>
              <w:t>Садржај предмета</w:t>
            </w:r>
          </w:p>
          <w:p w14:paraId="11D4F803" w14:textId="77777777" w:rsidR="00EB0CBE" w:rsidRPr="00CC3ADC" w:rsidRDefault="00EB0CBE" w:rsidP="00951A8B">
            <w:pPr>
              <w:spacing w:line="240" w:lineRule="auto"/>
              <w:jc w:val="both"/>
              <w:rPr>
                <w:iCs/>
                <w:sz w:val="18"/>
                <w:szCs w:val="18"/>
                <w:lang w:val="ru-RU"/>
              </w:rPr>
            </w:pPr>
            <w:r w:rsidRPr="00CC3ADC">
              <w:rPr>
                <w:iCs/>
                <w:sz w:val="18"/>
                <w:szCs w:val="18"/>
                <w:lang w:val="sr-Cyrl-CS"/>
              </w:rPr>
              <w:t>Теоријска настава</w:t>
            </w:r>
          </w:p>
          <w:p w14:paraId="323B4922" w14:textId="77777777" w:rsidR="00EB0CBE" w:rsidRPr="00CC3ADC" w:rsidRDefault="00EB0CBE" w:rsidP="00951A8B">
            <w:pPr>
              <w:spacing w:line="240" w:lineRule="auto"/>
              <w:jc w:val="both"/>
              <w:rPr>
                <w:iCs/>
                <w:sz w:val="18"/>
                <w:szCs w:val="18"/>
              </w:rPr>
            </w:pPr>
            <w:r w:rsidRPr="00CC3ADC">
              <w:rPr>
                <w:iCs/>
                <w:sz w:val="18"/>
                <w:szCs w:val="18"/>
                <w:lang w:val="sr-Cyrl-CS"/>
              </w:rPr>
              <w:t>Грађа ћелија, регулација ћелијског циклуса, фактори раста, протоонкогени и туморсупресорски гени; Структура и грађа генетског материјала; Регулација генске експресије еукариота, епигенетска инактивација гена; Молекулска генетика; И</w:t>
            </w:r>
            <w:r w:rsidRPr="00CC3ADC">
              <w:rPr>
                <w:iCs/>
                <w:sz w:val="18"/>
                <w:szCs w:val="18"/>
                <w:lang w:val="hr-HR"/>
              </w:rPr>
              <w:t>зучавање молекул</w:t>
            </w:r>
            <w:r w:rsidRPr="00CC3ADC">
              <w:rPr>
                <w:iCs/>
                <w:sz w:val="18"/>
                <w:szCs w:val="18"/>
                <w:lang w:val="sr-Cyrl-CS"/>
              </w:rPr>
              <w:t>ских</w:t>
            </w:r>
            <w:r w:rsidRPr="00CC3ADC">
              <w:rPr>
                <w:iCs/>
                <w:sz w:val="18"/>
                <w:szCs w:val="18"/>
                <w:lang w:val="hr-HR"/>
              </w:rPr>
              <w:t xml:space="preserve"> механизама болести</w:t>
            </w:r>
            <w:r w:rsidRPr="00CC3ADC">
              <w:rPr>
                <w:iCs/>
                <w:sz w:val="18"/>
                <w:szCs w:val="18"/>
                <w:lang w:val="sr-Cyrl-CS"/>
              </w:rPr>
              <w:t>; Молекулск</w:t>
            </w:r>
            <w:r w:rsidRPr="00CC3ADC">
              <w:rPr>
                <w:iCs/>
                <w:sz w:val="18"/>
                <w:szCs w:val="18"/>
              </w:rPr>
              <w:t>a</w:t>
            </w:r>
            <w:r w:rsidRPr="00CC3ADC">
              <w:rPr>
                <w:iCs/>
                <w:sz w:val="18"/>
                <w:szCs w:val="18"/>
                <w:lang w:val="sr-Cyrl-CS"/>
              </w:rPr>
              <w:t xml:space="preserve"> генетика канцера; Молекулска генетика старења; Молекулска детекција и идентификација микроорганизама; Медицинска генетика; Типови наслеђивања и најчешће наследне болести хумане популације; Основне технике рекомбинантне ДНК у дијагностици, судској медицини, пренаталној дијагностици, идентификацији и утврђивању очинства</w:t>
            </w:r>
            <w:r w:rsidRPr="00CC3ADC">
              <w:rPr>
                <w:iCs/>
                <w:sz w:val="18"/>
                <w:szCs w:val="18"/>
              </w:rPr>
              <w:t>.</w:t>
            </w:r>
          </w:p>
          <w:p w14:paraId="2771601D" w14:textId="77777777" w:rsidR="00EB0CBE" w:rsidRPr="00CC3ADC" w:rsidRDefault="00EB0CBE" w:rsidP="00951A8B">
            <w:pPr>
              <w:spacing w:line="240" w:lineRule="auto"/>
              <w:jc w:val="both"/>
              <w:rPr>
                <w:bCs/>
                <w:sz w:val="18"/>
                <w:szCs w:val="18"/>
              </w:rPr>
            </w:pPr>
            <w:r w:rsidRPr="00CC3ADC">
              <w:rPr>
                <w:iCs/>
                <w:sz w:val="18"/>
                <w:szCs w:val="18"/>
                <w:lang w:val="sr-Cyrl-CS"/>
              </w:rPr>
              <w:t>Практична настава</w:t>
            </w:r>
            <w:r w:rsidRPr="00CC3ADC">
              <w:rPr>
                <w:iCs/>
                <w:sz w:val="18"/>
                <w:szCs w:val="18"/>
              </w:rPr>
              <w:t>:</w:t>
            </w:r>
            <w:r w:rsidRPr="00CC3ADC">
              <w:rPr>
                <w:bCs/>
                <w:sz w:val="18"/>
                <w:szCs w:val="18"/>
              </w:rPr>
              <w:t xml:space="preserve"> </w:t>
            </w:r>
            <w:r w:rsidRPr="00CC3ADC">
              <w:rPr>
                <w:bCs/>
                <w:sz w:val="18"/>
                <w:szCs w:val="18"/>
                <w:lang w:val="ru-RU"/>
              </w:rPr>
              <w:t>Студијски</w:t>
            </w:r>
            <w:r w:rsidRPr="00CC3ADC">
              <w:rPr>
                <w:bCs/>
                <w:sz w:val="18"/>
                <w:szCs w:val="18"/>
              </w:rPr>
              <w:t xml:space="preserve"> </w:t>
            </w:r>
            <w:r w:rsidRPr="00CC3ADC">
              <w:rPr>
                <w:bCs/>
                <w:sz w:val="18"/>
                <w:szCs w:val="18"/>
                <w:lang w:val="ru-RU"/>
              </w:rPr>
              <w:t>истраживачки</w:t>
            </w:r>
            <w:r w:rsidRPr="00CC3ADC">
              <w:rPr>
                <w:bCs/>
                <w:sz w:val="18"/>
                <w:szCs w:val="18"/>
              </w:rPr>
              <w:t xml:space="preserve"> </w:t>
            </w:r>
            <w:r w:rsidRPr="00CC3ADC">
              <w:rPr>
                <w:bCs/>
                <w:sz w:val="18"/>
                <w:szCs w:val="18"/>
                <w:lang w:val="ru-RU"/>
              </w:rPr>
              <w:t>рад</w:t>
            </w:r>
          </w:p>
          <w:p w14:paraId="43810C4E" w14:textId="77777777" w:rsidR="00EB0CBE" w:rsidRPr="00CC3ADC" w:rsidRDefault="00EB0CBE" w:rsidP="00951A8B">
            <w:pPr>
              <w:spacing w:line="240" w:lineRule="auto"/>
              <w:jc w:val="both"/>
              <w:rPr>
                <w:iCs/>
                <w:sz w:val="18"/>
                <w:szCs w:val="18"/>
              </w:rPr>
            </w:pPr>
            <w:r w:rsidRPr="00CC3ADC">
              <w:rPr>
                <w:iCs/>
                <w:sz w:val="18"/>
                <w:szCs w:val="18"/>
                <w:lang w:val="sr-Cyrl-CS"/>
              </w:rPr>
              <w:t xml:space="preserve">Основни принципи наслеђивања–задаци: Харди-Вајнбергово правило; Мултипли алели; моногенско и полигенско наслеђивање; </w:t>
            </w:r>
            <w:r w:rsidRPr="00CC3ADC">
              <w:rPr>
                <w:bCs/>
                <w:sz w:val="18"/>
                <w:szCs w:val="18"/>
                <w:lang w:val="ru-RU"/>
              </w:rPr>
              <w:t>Демонстрација</w:t>
            </w:r>
            <w:r w:rsidRPr="00CC3ADC">
              <w:rPr>
                <w:bCs/>
                <w:sz w:val="18"/>
                <w:szCs w:val="18"/>
              </w:rPr>
              <w:t xml:space="preserve"> </w:t>
            </w:r>
            <w:r w:rsidRPr="00CC3ADC">
              <w:rPr>
                <w:bCs/>
                <w:sz w:val="18"/>
                <w:szCs w:val="18"/>
                <w:lang w:val="ru-RU"/>
              </w:rPr>
              <w:t>техника</w:t>
            </w:r>
            <w:r w:rsidRPr="00CC3ADC">
              <w:rPr>
                <w:bCs/>
                <w:sz w:val="18"/>
                <w:szCs w:val="18"/>
              </w:rPr>
              <w:t xml:space="preserve"> </w:t>
            </w:r>
            <w:r w:rsidRPr="00CC3ADC">
              <w:rPr>
                <w:bCs/>
                <w:sz w:val="18"/>
                <w:szCs w:val="18"/>
                <w:lang w:val="ru-RU"/>
              </w:rPr>
              <w:t>молекулске</w:t>
            </w:r>
            <w:r w:rsidRPr="00CC3ADC">
              <w:rPr>
                <w:bCs/>
                <w:sz w:val="18"/>
                <w:szCs w:val="18"/>
              </w:rPr>
              <w:t xml:space="preserve"> </w:t>
            </w:r>
            <w:r w:rsidRPr="00CC3ADC">
              <w:rPr>
                <w:bCs/>
                <w:sz w:val="18"/>
                <w:szCs w:val="18"/>
                <w:lang w:val="ru-RU"/>
              </w:rPr>
              <w:t>биологије</w:t>
            </w:r>
            <w:r w:rsidRPr="00CC3ADC">
              <w:rPr>
                <w:bCs/>
                <w:sz w:val="18"/>
                <w:szCs w:val="18"/>
              </w:rPr>
              <w:t xml:space="preserve"> </w:t>
            </w:r>
            <w:r w:rsidRPr="00CC3ADC">
              <w:rPr>
                <w:bCs/>
                <w:sz w:val="18"/>
                <w:szCs w:val="18"/>
                <w:lang w:val="ru-RU"/>
              </w:rPr>
              <w:t>које</w:t>
            </w:r>
            <w:r w:rsidRPr="00CC3ADC">
              <w:rPr>
                <w:bCs/>
                <w:sz w:val="18"/>
                <w:szCs w:val="18"/>
              </w:rPr>
              <w:t xml:space="preserve"> </w:t>
            </w:r>
            <w:r w:rsidRPr="00CC3ADC">
              <w:rPr>
                <w:bCs/>
                <w:sz w:val="18"/>
                <w:szCs w:val="18"/>
                <w:lang w:val="ru-RU"/>
              </w:rPr>
              <w:t>се</w:t>
            </w:r>
            <w:r w:rsidRPr="00CC3ADC">
              <w:rPr>
                <w:bCs/>
                <w:sz w:val="18"/>
                <w:szCs w:val="18"/>
              </w:rPr>
              <w:t xml:space="preserve"> </w:t>
            </w:r>
            <w:r w:rsidRPr="00CC3ADC">
              <w:rPr>
                <w:bCs/>
                <w:sz w:val="18"/>
                <w:szCs w:val="18"/>
                <w:lang w:val="ru-RU"/>
              </w:rPr>
              <w:t>примењују</w:t>
            </w:r>
            <w:r w:rsidRPr="00CC3ADC">
              <w:rPr>
                <w:bCs/>
                <w:sz w:val="18"/>
                <w:szCs w:val="18"/>
              </w:rPr>
              <w:t xml:space="preserve"> </w:t>
            </w:r>
            <w:r w:rsidRPr="00CC3ADC">
              <w:rPr>
                <w:bCs/>
                <w:sz w:val="18"/>
                <w:szCs w:val="18"/>
                <w:lang w:val="ru-RU"/>
              </w:rPr>
              <w:t>у</w:t>
            </w:r>
            <w:r w:rsidRPr="00CC3ADC">
              <w:rPr>
                <w:bCs/>
                <w:sz w:val="18"/>
                <w:szCs w:val="18"/>
              </w:rPr>
              <w:t xml:space="preserve"> </w:t>
            </w:r>
            <w:r w:rsidRPr="00CC3ADC">
              <w:rPr>
                <w:bCs/>
                <w:sz w:val="18"/>
                <w:szCs w:val="18"/>
                <w:lang w:val="ru-RU"/>
              </w:rPr>
              <w:t>молекул</w:t>
            </w:r>
            <w:r w:rsidRPr="00CC3ADC">
              <w:rPr>
                <w:iCs/>
                <w:sz w:val="18"/>
                <w:szCs w:val="18"/>
                <w:lang w:val="sr-Cyrl-CS"/>
              </w:rPr>
              <w:t>ској</w:t>
            </w:r>
            <w:r w:rsidRPr="00CC3ADC">
              <w:rPr>
                <w:bCs/>
                <w:sz w:val="18"/>
                <w:szCs w:val="18"/>
              </w:rPr>
              <w:t xml:space="preserve"> </w:t>
            </w:r>
            <w:r w:rsidRPr="00CC3ADC">
              <w:rPr>
                <w:bCs/>
                <w:sz w:val="18"/>
                <w:szCs w:val="18"/>
                <w:lang w:val="ru-RU"/>
              </w:rPr>
              <w:t>медицини</w:t>
            </w:r>
            <w:r w:rsidRPr="00CC3ADC">
              <w:rPr>
                <w:bCs/>
                <w:sz w:val="18"/>
                <w:szCs w:val="18"/>
              </w:rPr>
              <w:t>:</w:t>
            </w:r>
            <w:r w:rsidRPr="00CC3ADC">
              <w:rPr>
                <w:b/>
                <w:sz w:val="18"/>
                <w:szCs w:val="18"/>
              </w:rPr>
              <w:t xml:space="preserve"> </w:t>
            </w:r>
            <w:r w:rsidRPr="00CC3ADC">
              <w:rPr>
                <w:sz w:val="18"/>
                <w:szCs w:val="18"/>
              </w:rPr>
              <w:t>PCR, RT-PCR, SSCP, RFLP</w:t>
            </w:r>
            <w:r w:rsidRPr="00CC3ADC">
              <w:rPr>
                <w:sz w:val="18"/>
                <w:szCs w:val="18"/>
                <w:lang w:val="sr-Cyrl-CS"/>
              </w:rPr>
              <w:t xml:space="preserve">, </w:t>
            </w:r>
            <w:r w:rsidRPr="00CC3ADC">
              <w:rPr>
                <w:sz w:val="18"/>
                <w:szCs w:val="18"/>
              </w:rPr>
              <w:t xml:space="preserve">Real-Time PCR, </w:t>
            </w:r>
            <w:r w:rsidRPr="00CC3ADC">
              <w:rPr>
                <w:sz w:val="18"/>
                <w:szCs w:val="18"/>
                <w:lang w:val="sr-Cyrl-CS"/>
              </w:rPr>
              <w:t>секвенцирање</w:t>
            </w:r>
            <w:r w:rsidRPr="00CC3ADC">
              <w:rPr>
                <w:iCs/>
                <w:sz w:val="18"/>
                <w:szCs w:val="18"/>
                <w:lang w:val="sr-Cyrl-CS"/>
              </w:rPr>
              <w:t xml:space="preserve">. </w:t>
            </w:r>
          </w:p>
        </w:tc>
      </w:tr>
      <w:tr w:rsidR="00EB0CBE" w:rsidRPr="00CC3ADC" w14:paraId="083C9883" w14:textId="77777777" w:rsidTr="00951A8B">
        <w:tc>
          <w:tcPr>
            <w:tcW w:w="9450" w:type="dxa"/>
            <w:gridSpan w:val="3"/>
            <w:shd w:val="clear" w:color="auto" w:fill="FFFFFF" w:themeFill="background1"/>
          </w:tcPr>
          <w:p w14:paraId="5215591B" w14:textId="77777777" w:rsidR="00EB0CBE" w:rsidRDefault="00EB0CBE" w:rsidP="00951A8B">
            <w:pPr>
              <w:spacing w:line="240" w:lineRule="auto"/>
              <w:rPr>
                <w:b/>
                <w:sz w:val="18"/>
                <w:szCs w:val="18"/>
                <w:lang w:val="sr-Cyrl-CS"/>
              </w:rPr>
            </w:pPr>
            <w:r w:rsidRPr="00CC3ADC">
              <w:rPr>
                <w:b/>
                <w:sz w:val="18"/>
                <w:szCs w:val="18"/>
                <w:lang w:val="sr-Cyrl-CS"/>
              </w:rPr>
              <w:t>Препоручена литература</w:t>
            </w:r>
          </w:p>
          <w:p w14:paraId="13325BDE" w14:textId="77777777" w:rsidR="0022748C" w:rsidRPr="00F83357" w:rsidRDefault="0022748C" w:rsidP="0022748C">
            <w:pPr>
              <w:spacing w:line="240" w:lineRule="auto"/>
              <w:jc w:val="both"/>
              <w:rPr>
                <w:sz w:val="18"/>
                <w:szCs w:val="18"/>
              </w:rPr>
            </w:pPr>
            <w:r w:rsidRPr="00F83357">
              <w:rPr>
                <w:bCs/>
                <w:sz w:val="18"/>
                <w:szCs w:val="18"/>
                <w:lang w:val="sr-Cyrl-CS"/>
              </w:rPr>
              <w:t>1.</w:t>
            </w:r>
            <w:r w:rsidRPr="00F83357">
              <w:rPr>
                <w:sz w:val="18"/>
                <w:szCs w:val="18"/>
                <w:lang w:val="ru-RU"/>
              </w:rPr>
              <w:t xml:space="preserve"> </w:t>
            </w:r>
            <w:r w:rsidRPr="00F83357">
              <w:rPr>
                <w:sz w:val="18"/>
                <w:szCs w:val="18"/>
              </w:rPr>
              <w:t>Lewin</w:t>
            </w:r>
            <w:r w:rsidRPr="00F83357">
              <w:rPr>
                <w:sz w:val="18"/>
                <w:szCs w:val="18"/>
                <w:lang w:val="ru-RU"/>
              </w:rPr>
              <w:t xml:space="preserve"> </w:t>
            </w:r>
            <w:r w:rsidRPr="00F83357">
              <w:rPr>
                <w:sz w:val="18"/>
                <w:szCs w:val="18"/>
              </w:rPr>
              <w:t>B</w:t>
            </w:r>
            <w:r w:rsidRPr="00F83357">
              <w:rPr>
                <w:sz w:val="18"/>
                <w:szCs w:val="18"/>
                <w:lang w:val="ru-RU"/>
              </w:rPr>
              <w:t xml:space="preserve">. </w:t>
            </w:r>
            <w:r w:rsidRPr="00F83357">
              <w:rPr>
                <w:sz w:val="18"/>
                <w:szCs w:val="18"/>
              </w:rPr>
              <w:t>Genes</w:t>
            </w:r>
            <w:r w:rsidRPr="00F83357">
              <w:rPr>
                <w:sz w:val="18"/>
                <w:szCs w:val="18"/>
                <w:lang w:val="ru-RU"/>
              </w:rPr>
              <w:t xml:space="preserve"> </w:t>
            </w:r>
            <w:r w:rsidRPr="00F83357">
              <w:rPr>
                <w:sz w:val="18"/>
                <w:szCs w:val="18"/>
              </w:rPr>
              <w:t>IX</w:t>
            </w:r>
            <w:r w:rsidRPr="00F83357">
              <w:rPr>
                <w:sz w:val="18"/>
                <w:szCs w:val="18"/>
                <w:lang w:val="ru-RU"/>
              </w:rPr>
              <w:t xml:space="preserve">. </w:t>
            </w:r>
            <w:r w:rsidRPr="00F83357">
              <w:rPr>
                <w:sz w:val="18"/>
                <w:szCs w:val="18"/>
              </w:rPr>
              <w:t xml:space="preserve">Jones &amp; Bartlett Publishers </w:t>
            </w:r>
            <w:proofErr w:type="gramStart"/>
            <w:r w:rsidRPr="00F83357">
              <w:rPr>
                <w:sz w:val="18"/>
                <w:szCs w:val="18"/>
              </w:rPr>
              <w:t>Inc.,U.S.</w:t>
            </w:r>
            <w:proofErr w:type="gramEnd"/>
            <w:r w:rsidRPr="00F83357">
              <w:rPr>
                <w:sz w:val="18"/>
                <w:szCs w:val="18"/>
              </w:rPr>
              <w:t>, 2007.</w:t>
            </w:r>
          </w:p>
          <w:p w14:paraId="0DFB0794" w14:textId="77777777" w:rsidR="0022748C" w:rsidRPr="00F83357" w:rsidRDefault="0022748C" w:rsidP="0022748C">
            <w:pPr>
              <w:spacing w:line="240" w:lineRule="auto"/>
              <w:jc w:val="both"/>
              <w:rPr>
                <w:bCs/>
                <w:sz w:val="18"/>
                <w:szCs w:val="18"/>
                <w:lang w:val="sr-Cyrl-CS"/>
              </w:rPr>
            </w:pPr>
            <w:r w:rsidRPr="00F83357">
              <w:rPr>
                <w:sz w:val="18"/>
                <w:szCs w:val="18"/>
                <w:lang w:val="sr-Cyrl-CS"/>
              </w:rPr>
              <w:t xml:space="preserve">2. </w:t>
            </w:r>
            <w:r w:rsidRPr="00F83357">
              <w:rPr>
                <w:sz w:val="18"/>
                <w:szCs w:val="18"/>
              </w:rPr>
              <w:t>Strachan</w:t>
            </w:r>
            <w:r w:rsidRPr="00F83357">
              <w:rPr>
                <w:sz w:val="18"/>
                <w:szCs w:val="18"/>
                <w:lang w:val="sr-Cyrl-CS"/>
              </w:rPr>
              <w:t xml:space="preserve"> </w:t>
            </w:r>
            <w:r w:rsidRPr="00F83357">
              <w:rPr>
                <w:sz w:val="18"/>
                <w:szCs w:val="18"/>
              </w:rPr>
              <w:t>T.</w:t>
            </w:r>
            <w:r w:rsidRPr="00F83357">
              <w:rPr>
                <w:sz w:val="18"/>
                <w:szCs w:val="18"/>
                <w:lang w:val="sr-Cyrl-CS"/>
              </w:rPr>
              <w:t xml:space="preserve"> </w:t>
            </w:r>
            <w:r w:rsidRPr="00F83357">
              <w:rPr>
                <w:sz w:val="18"/>
                <w:szCs w:val="18"/>
              </w:rPr>
              <w:t>and</w:t>
            </w:r>
            <w:r w:rsidRPr="00F83357">
              <w:rPr>
                <w:sz w:val="18"/>
                <w:szCs w:val="18"/>
                <w:lang w:val="sr-Cyrl-CS"/>
              </w:rPr>
              <w:t xml:space="preserve"> </w:t>
            </w:r>
            <w:r w:rsidRPr="00F83357">
              <w:rPr>
                <w:sz w:val="18"/>
                <w:szCs w:val="18"/>
              </w:rPr>
              <w:t>Read</w:t>
            </w:r>
            <w:r w:rsidRPr="00F83357">
              <w:rPr>
                <w:sz w:val="18"/>
                <w:szCs w:val="18"/>
                <w:lang w:val="sr-Cyrl-CS"/>
              </w:rPr>
              <w:t xml:space="preserve"> </w:t>
            </w:r>
            <w:r w:rsidRPr="00F83357">
              <w:rPr>
                <w:sz w:val="18"/>
                <w:szCs w:val="18"/>
              </w:rPr>
              <w:t>AP</w:t>
            </w:r>
            <w:r w:rsidRPr="00F83357">
              <w:rPr>
                <w:sz w:val="18"/>
                <w:szCs w:val="18"/>
                <w:lang w:val="sr-Cyrl-CS"/>
              </w:rPr>
              <w:t xml:space="preserve">. </w:t>
            </w:r>
            <w:r w:rsidRPr="00F83357">
              <w:rPr>
                <w:sz w:val="18"/>
                <w:szCs w:val="18"/>
              </w:rPr>
              <w:t>Human</w:t>
            </w:r>
            <w:r w:rsidRPr="00F83357">
              <w:rPr>
                <w:sz w:val="18"/>
                <w:szCs w:val="18"/>
                <w:lang w:val="sr-Cyrl-CS"/>
              </w:rPr>
              <w:t xml:space="preserve"> </w:t>
            </w:r>
            <w:r w:rsidRPr="00F83357">
              <w:rPr>
                <w:sz w:val="18"/>
                <w:szCs w:val="18"/>
              </w:rPr>
              <w:t>Molecular</w:t>
            </w:r>
            <w:r w:rsidRPr="00F83357">
              <w:rPr>
                <w:sz w:val="18"/>
                <w:szCs w:val="18"/>
                <w:lang w:val="sr-Cyrl-CS"/>
              </w:rPr>
              <w:t xml:space="preserve"> </w:t>
            </w:r>
            <w:r w:rsidRPr="00F83357">
              <w:rPr>
                <w:sz w:val="18"/>
                <w:szCs w:val="18"/>
              </w:rPr>
              <w:t>Genetics III</w:t>
            </w:r>
            <w:r w:rsidRPr="00F83357">
              <w:rPr>
                <w:sz w:val="18"/>
                <w:szCs w:val="18"/>
                <w:lang w:val="sr-Cyrl-CS"/>
              </w:rPr>
              <w:t xml:space="preserve">. </w:t>
            </w:r>
            <w:r w:rsidRPr="00F83357">
              <w:rPr>
                <w:sz w:val="18"/>
                <w:szCs w:val="18"/>
              </w:rPr>
              <w:t>Garland Science.</w:t>
            </w:r>
            <w:r w:rsidRPr="00F83357">
              <w:rPr>
                <w:sz w:val="18"/>
                <w:szCs w:val="18"/>
                <w:lang w:val="sr-Cyrl-CS"/>
              </w:rPr>
              <w:t xml:space="preserve"> </w:t>
            </w:r>
            <w:r w:rsidRPr="00F83357">
              <w:rPr>
                <w:sz w:val="18"/>
                <w:szCs w:val="18"/>
              </w:rPr>
              <w:t>2004.</w:t>
            </w:r>
          </w:p>
          <w:p w14:paraId="3CAB071C" w14:textId="61193D5C" w:rsidR="00EB0CBE" w:rsidRPr="00F83357" w:rsidRDefault="0022748C" w:rsidP="00951A8B">
            <w:pPr>
              <w:spacing w:line="240" w:lineRule="auto"/>
              <w:rPr>
                <w:b/>
                <w:color w:val="EE0000"/>
                <w:sz w:val="18"/>
                <w:szCs w:val="18"/>
                <w:lang w:val="sr-Cyrl-CS"/>
              </w:rPr>
            </w:pPr>
            <w:r w:rsidRPr="00F83357">
              <w:rPr>
                <w:bCs/>
                <w:sz w:val="18"/>
                <w:szCs w:val="18"/>
                <w:lang w:val="sr-Cyrl-CS"/>
              </w:rPr>
              <w:t>3. Гордана Шупић Епигенетика</w:t>
            </w:r>
            <w:r w:rsidRPr="00F83357">
              <w:rPr>
                <w:bCs/>
                <w:sz w:val="18"/>
                <w:szCs w:val="18"/>
              </w:rPr>
              <w:t xml:space="preserve"> -</w:t>
            </w:r>
            <w:r w:rsidRPr="00F83357">
              <w:rPr>
                <w:bCs/>
                <w:sz w:val="18"/>
                <w:szCs w:val="18"/>
                <w:lang w:val="sr-Cyrl-CS"/>
              </w:rPr>
              <w:t xml:space="preserve"> од молекуларних механизама, основних физиолошких процеса, до улоге у канцеру</w:t>
            </w:r>
            <w:r w:rsidRPr="00F83357">
              <w:rPr>
                <w:bCs/>
                <w:sz w:val="18"/>
                <w:szCs w:val="18"/>
              </w:rPr>
              <w:t xml:space="preserve">. </w:t>
            </w:r>
            <w:r w:rsidRPr="00F83357">
              <w:rPr>
                <w:bCs/>
                <w:sz w:val="18"/>
                <w:szCs w:val="18"/>
                <w:lang w:val="sr-Cyrl-RS"/>
              </w:rPr>
              <w:t>Медија центар Одбрана, 2023.</w:t>
            </w:r>
          </w:p>
        </w:tc>
      </w:tr>
      <w:tr w:rsidR="00EB0CBE" w:rsidRPr="00CC3ADC" w14:paraId="68FEA086"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068" w:type="dxa"/>
          </w:tcPr>
          <w:p w14:paraId="17B39D2E"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 1</w:t>
            </w:r>
            <w:r w:rsidRPr="00CC3ADC">
              <w:rPr>
                <w:sz w:val="18"/>
                <w:szCs w:val="18"/>
              </w:rPr>
              <w:t>50</w:t>
            </w:r>
          </w:p>
        </w:tc>
        <w:tc>
          <w:tcPr>
            <w:tcW w:w="2870" w:type="dxa"/>
          </w:tcPr>
          <w:p w14:paraId="60A19B0A" w14:textId="77777777" w:rsidR="00EB0CBE" w:rsidRPr="00CC3ADC" w:rsidRDefault="00EB0CBE" w:rsidP="00951A8B">
            <w:pPr>
              <w:spacing w:line="240" w:lineRule="auto"/>
              <w:rPr>
                <w:sz w:val="18"/>
                <w:szCs w:val="18"/>
              </w:rPr>
            </w:pPr>
            <w:r w:rsidRPr="00CC3ADC">
              <w:rPr>
                <w:sz w:val="18"/>
                <w:szCs w:val="18"/>
                <w:lang w:val="sr-Cyrl-CS"/>
              </w:rPr>
              <w:t xml:space="preserve">Теоријска настава: </w:t>
            </w:r>
            <w:r w:rsidRPr="00CC3ADC">
              <w:rPr>
                <w:sz w:val="18"/>
                <w:szCs w:val="18"/>
              </w:rPr>
              <w:t>75</w:t>
            </w:r>
          </w:p>
        </w:tc>
        <w:tc>
          <w:tcPr>
            <w:tcW w:w="3512" w:type="dxa"/>
          </w:tcPr>
          <w:p w14:paraId="32C5CAB7" w14:textId="77777777" w:rsidR="00EB0CBE" w:rsidRPr="00CC3ADC" w:rsidRDefault="00EB0CBE" w:rsidP="00951A8B">
            <w:pPr>
              <w:spacing w:line="240" w:lineRule="auto"/>
              <w:rPr>
                <w:sz w:val="18"/>
                <w:szCs w:val="18"/>
              </w:rPr>
            </w:pPr>
            <w:r w:rsidRPr="00CC3ADC">
              <w:rPr>
                <w:sz w:val="18"/>
                <w:szCs w:val="18"/>
                <w:lang w:val="sr-Cyrl-CS"/>
              </w:rPr>
              <w:t xml:space="preserve">Практична настава: </w:t>
            </w:r>
            <w:r w:rsidRPr="00CC3ADC">
              <w:rPr>
                <w:sz w:val="18"/>
                <w:szCs w:val="18"/>
              </w:rPr>
              <w:t>75</w:t>
            </w:r>
          </w:p>
        </w:tc>
      </w:tr>
      <w:tr w:rsidR="00EB0CBE" w:rsidRPr="00CC3ADC" w14:paraId="133C001E"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450" w:type="dxa"/>
            <w:gridSpan w:val="3"/>
          </w:tcPr>
          <w:p w14:paraId="0B6130EA"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2A9E3AA1" w14:textId="77777777" w:rsidR="00EB0CBE" w:rsidRPr="00CC3ADC" w:rsidRDefault="00EB0CBE" w:rsidP="00951A8B">
            <w:pPr>
              <w:spacing w:line="240" w:lineRule="auto"/>
              <w:rPr>
                <w:sz w:val="18"/>
                <w:szCs w:val="18"/>
              </w:rPr>
            </w:pPr>
            <w:r w:rsidRPr="00CC3ADC">
              <w:rPr>
                <w:sz w:val="18"/>
                <w:szCs w:val="18"/>
                <w:lang w:val="sr-Cyrl-CS"/>
              </w:rPr>
              <w:t>Предавања/интерактивни рад са кандидатом и студијски истраживачки рад.</w:t>
            </w:r>
            <w:r w:rsidRPr="00CC3ADC">
              <w:rPr>
                <w:iCs/>
                <w:sz w:val="18"/>
                <w:szCs w:val="18"/>
                <w:lang w:val="ru-RU"/>
              </w:rPr>
              <w:t xml:space="preserve"> </w:t>
            </w:r>
            <w:r w:rsidRPr="00CC3ADC">
              <w:rPr>
                <w:iCs/>
                <w:sz w:val="18"/>
                <w:szCs w:val="18"/>
              </w:rPr>
              <w:t>A</w:t>
            </w:r>
            <w:r w:rsidRPr="00CC3ADC">
              <w:rPr>
                <w:sz w:val="18"/>
                <w:szCs w:val="18"/>
                <w:lang w:val="sr-Cyrl-CS"/>
              </w:rPr>
              <w:t>нализе савремених публикованих чланака, писање семинарског рада</w:t>
            </w:r>
            <w:r w:rsidRPr="00CC3ADC">
              <w:rPr>
                <w:sz w:val="18"/>
                <w:szCs w:val="18"/>
              </w:rPr>
              <w:t xml:space="preserve"> и његова презентација</w:t>
            </w:r>
            <w:r w:rsidRPr="00CC3ADC">
              <w:rPr>
                <w:sz w:val="18"/>
                <w:szCs w:val="18"/>
                <w:lang w:val="sr-Cyrl-CS"/>
              </w:rPr>
              <w:t>. Уколико се кандидат одлучи за израду докторске дисератције из ове области, припрема и презентовање пројекта тезе у сарадњи са одабраним ментором.</w:t>
            </w:r>
          </w:p>
        </w:tc>
      </w:tr>
      <w:tr w:rsidR="00EB0CBE" w:rsidRPr="00CC3ADC" w14:paraId="3D8948CD"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450" w:type="dxa"/>
            <w:gridSpan w:val="3"/>
          </w:tcPr>
          <w:p w14:paraId="7FDD3944"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64EAD2A6"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20</w:t>
            </w:r>
          </w:p>
          <w:p w14:paraId="1FA00858"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xml:space="preserve">: </w:t>
            </w:r>
            <w:r w:rsidRPr="00CC3ADC">
              <w:rPr>
                <w:sz w:val="18"/>
                <w:szCs w:val="18"/>
                <w:lang w:val="sr-Cyrl-CS"/>
              </w:rPr>
              <w:t>50</w:t>
            </w:r>
          </w:p>
          <w:p w14:paraId="596CC9DF"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xml:space="preserve">: </w:t>
            </w:r>
            <w:r w:rsidRPr="00CC3ADC">
              <w:rPr>
                <w:sz w:val="18"/>
                <w:szCs w:val="18"/>
                <w:lang w:val="sr-Cyrl-CS"/>
              </w:rPr>
              <w:t xml:space="preserve">30 </w:t>
            </w:r>
          </w:p>
        </w:tc>
      </w:tr>
    </w:tbl>
    <w:p w14:paraId="56BAC3AD" w14:textId="77777777" w:rsidR="00EB0CBE" w:rsidRPr="00CC3ADC" w:rsidRDefault="00EB0CBE" w:rsidP="00EB0CBE">
      <w:pPr>
        <w:spacing w:line="240" w:lineRule="auto"/>
        <w:rPr>
          <w:sz w:val="18"/>
          <w:szCs w:val="18"/>
          <w:lang w:val="ru-RU"/>
        </w:rPr>
      </w:pPr>
    </w:p>
    <w:p w14:paraId="55F1B091"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340F9A05" w14:textId="77777777" w:rsidR="00EB0CBE" w:rsidRPr="00CC3ADC" w:rsidRDefault="00EB0CBE" w:rsidP="00EB0CBE">
      <w:pPr>
        <w:spacing w:line="240" w:lineRule="auto"/>
        <w:rPr>
          <w:sz w:val="18"/>
          <w:szCs w:val="18"/>
          <w:lang w:val="ru-RU"/>
        </w:rPr>
      </w:pPr>
      <w:r w:rsidRPr="00CC3ADC">
        <w:rPr>
          <w:b/>
          <w:sz w:val="18"/>
          <w:szCs w:val="18"/>
          <w:lang w:val="sr-Cyrl-CS" w:eastAsia="sr-Latn-CS"/>
        </w:rPr>
        <w:lastRenderedPageBreak/>
        <w:t>Табела 5.1</w:t>
      </w:r>
      <w:r w:rsidRPr="00CC3ADC">
        <w:rPr>
          <w:sz w:val="18"/>
          <w:szCs w:val="18"/>
          <w:lang w:val="sr-Cyrl-CS" w:eastAsia="sr-Latn-CS"/>
        </w:rPr>
        <w:t xml:space="preserve"> Спецификација предмета на студијском програму докторских студија</w:t>
      </w:r>
    </w:p>
    <w:p w14:paraId="55948882" w14:textId="77777777" w:rsidR="00EB0CBE" w:rsidRPr="00CC3ADC" w:rsidRDefault="00EB0CBE" w:rsidP="00EB0CBE">
      <w:pPr>
        <w:spacing w:line="240" w:lineRule="auto"/>
        <w:rPr>
          <w:sz w:val="18"/>
          <w:szCs w:val="18"/>
          <w:lang w:eastAsia="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9"/>
        <w:gridCol w:w="2599"/>
        <w:gridCol w:w="3252"/>
      </w:tblGrid>
      <w:tr w:rsidR="00EB0CBE" w:rsidRPr="00CC3ADC" w14:paraId="155BDC60" w14:textId="77777777" w:rsidTr="00951A8B">
        <w:trPr>
          <w:trHeight w:val="20"/>
          <w:jc w:val="center"/>
        </w:trPr>
        <w:tc>
          <w:tcPr>
            <w:tcW w:w="9448" w:type="dxa"/>
            <w:gridSpan w:val="3"/>
            <w:shd w:val="clear" w:color="auto" w:fill="D9D9D9" w:themeFill="background1" w:themeFillShade="D9"/>
          </w:tcPr>
          <w:p w14:paraId="3E45C323" w14:textId="77777777" w:rsidR="00EB0CBE" w:rsidRPr="00CC3ADC" w:rsidRDefault="00EB0CBE" w:rsidP="00951A8B">
            <w:pPr>
              <w:spacing w:line="240" w:lineRule="auto"/>
              <w:rPr>
                <w:sz w:val="18"/>
                <w:szCs w:val="18"/>
                <w:lang w:val="sr-Cyrl-CS"/>
              </w:rPr>
            </w:pPr>
            <w:r w:rsidRPr="00CC3ADC">
              <w:rPr>
                <w:b/>
                <w:bCs/>
                <w:sz w:val="18"/>
                <w:szCs w:val="18"/>
                <w:lang w:val="sr-Cyrl-CS"/>
              </w:rPr>
              <w:t>Назив предмета</w:t>
            </w:r>
            <w:r w:rsidRPr="00CC3ADC">
              <w:rPr>
                <w:bCs/>
                <w:sz w:val="18"/>
                <w:szCs w:val="18"/>
                <w:lang w:val="sr-Cyrl-CS"/>
              </w:rPr>
              <w:t xml:space="preserve">: </w:t>
            </w:r>
            <w:r w:rsidRPr="00CC3ADC">
              <w:rPr>
                <w:bCs/>
                <w:sz w:val="18"/>
                <w:szCs w:val="18"/>
              </w:rPr>
              <w:t xml:space="preserve"> Основе имунологије</w:t>
            </w:r>
            <w:r w:rsidRPr="00CC3ADC">
              <w:rPr>
                <w:b/>
                <w:bCs/>
                <w:sz w:val="18"/>
                <w:szCs w:val="18"/>
              </w:rPr>
              <w:t xml:space="preserve"> </w:t>
            </w:r>
          </w:p>
        </w:tc>
      </w:tr>
      <w:tr w:rsidR="00EB0CBE" w:rsidRPr="00CC3ADC" w14:paraId="3567955B" w14:textId="77777777" w:rsidTr="00951A8B">
        <w:trPr>
          <w:trHeight w:val="20"/>
          <w:jc w:val="center"/>
        </w:trPr>
        <w:tc>
          <w:tcPr>
            <w:tcW w:w="9448" w:type="dxa"/>
            <w:gridSpan w:val="3"/>
          </w:tcPr>
          <w:p w14:paraId="00220D5F" w14:textId="7B90A322" w:rsidR="00EB0CBE" w:rsidRPr="00F83357" w:rsidRDefault="00EB0CBE" w:rsidP="00951A8B">
            <w:pPr>
              <w:spacing w:line="240" w:lineRule="auto"/>
              <w:rPr>
                <w:b/>
                <w:bCs/>
                <w:color w:val="0070C0"/>
                <w:sz w:val="18"/>
                <w:szCs w:val="18"/>
                <w:lang w:val="sr-Cyrl-RS"/>
              </w:rPr>
            </w:pPr>
            <w:r w:rsidRPr="00CC3ADC">
              <w:rPr>
                <w:b/>
                <w:bCs/>
                <w:sz w:val="18"/>
                <w:szCs w:val="18"/>
                <w:lang w:val="sr-Cyrl-CS"/>
              </w:rPr>
              <w:t>Наставник</w:t>
            </w:r>
            <w:r w:rsidRPr="00CC3ADC">
              <w:rPr>
                <w:b/>
                <w:bCs/>
                <w:sz w:val="18"/>
                <w:szCs w:val="18"/>
                <w:lang w:val="ru-RU"/>
              </w:rPr>
              <w:t>/наставници</w:t>
            </w:r>
            <w:r w:rsidRPr="00CC3ADC">
              <w:rPr>
                <w:b/>
                <w:bCs/>
                <w:sz w:val="18"/>
                <w:szCs w:val="18"/>
                <w:lang w:val="sr-Cyrl-CS"/>
              </w:rPr>
              <w:t xml:space="preserve">: </w:t>
            </w:r>
            <w:r w:rsidR="00951A8B" w:rsidRPr="00951A8B">
              <w:rPr>
                <w:b/>
                <w:bCs/>
                <w:color w:val="0070C0"/>
                <w:sz w:val="18"/>
                <w:szCs w:val="18"/>
                <w:lang w:val="sr-Cyrl-CS"/>
              </w:rPr>
              <w:t>Војводић Данило</w:t>
            </w:r>
            <w:r w:rsidR="0073472A">
              <w:rPr>
                <w:b/>
                <w:bCs/>
                <w:color w:val="0070C0"/>
                <w:sz w:val="18"/>
                <w:szCs w:val="18"/>
                <w:lang w:val="sr-Latn-RS"/>
              </w:rPr>
              <w:t xml:space="preserve">, </w:t>
            </w:r>
            <w:r w:rsidR="00951A8B" w:rsidRPr="00951A8B">
              <w:rPr>
                <w:b/>
                <w:bCs/>
                <w:color w:val="0070C0"/>
                <w:sz w:val="18"/>
                <w:szCs w:val="18"/>
                <w:lang w:val="sr-Cyrl-CS"/>
              </w:rPr>
              <w:t>Вучевић Драгана</w:t>
            </w:r>
            <w:r w:rsidR="0073472A">
              <w:rPr>
                <w:b/>
                <w:bCs/>
                <w:color w:val="0070C0"/>
                <w:sz w:val="18"/>
                <w:szCs w:val="18"/>
                <w:lang w:val="sr-Latn-RS"/>
              </w:rPr>
              <w:t xml:space="preserve">, </w:t>
            </w:r>
            <w:r w:rsidR="00951A8B" w:rsidRPr="00951A8B">
              <w:rPr>
                <w:b/>
                <w:bCs/>
                <w:color w:val="0070C0"/>
                <w:sz w:val="18"/>
                <w:szCs w:val="18"/>
                <w:lang w:val="sr-Cyrl-CS"/>
              </w:rPr>
              <w:t>Станојевић Иван</w:t>
            </w:r>
            <w:r w:rsidR="00F83357">
              <w:rPr>
                <w:b/>
                <w:bCs/>
                <w:color w:val="0070C0"/>
                <w:sz w:val="18"/>
                <w:szCs w:val="18"/>
                <w:lang w:val="sr-Cyrl-CS"/>
              </w:rPr>
              <w:t>.</w:t>
            </w:r>
          </w:p>
        </w:tc>
      </w:tr>
      <w:tr w:rsidR="00EB0CBE" w:rsidRPr="00CC3ADC" w14:paraId="75ADB38C" w14:textId="77777777" w:rsidTr="00951A8B">
        <w:trPr>
          <w:trHeight w:val="20"/>
          <w:jc w:val="center"/>
        </w:trPr>
        <w:tc>
          <w:tcPr>
            <w:tcW w:w="9448" w:type="dxa"/>
            <w:gridSpan w:val="3"/>
          </w:tcPr>
          <w:p w14:paraId="61D9A577" w14:textId="77777777" w:rsidR="00EB0CBE" w:rsidRPr="00CC3ADC" w:rsidRDefault="00EB0CBE" w:rsidP="00951A8B">
            <w:pPr>
              <w:spacing w:line="240" w:lineRule="auto"/>
              <w:rPr>
                <w:sz w:val="18"/>
                <w:szCs w:val="18"/>
              </w:rPr>
            </w:pPr>
            <w:r w:rsidRPr="00CC3ADC">
              <w:rPr>
                <w:b/>
                <w:bCs/>
                <w:sz w:val="18"/>
                <w:szCs w:val="18"/>
                <w:lang w:val="sr-Cyrl-CS"/>
              </w:rPr>
              <w:t>Статус предмета:</w:t>
            </w:r>
            <w:r w:rsidRPr="00CC3ADC">
              <w:rPr>
                <w:b/>
                <w:bCs/>
                <w:sz w:val="18"/>
                <w:szCs w:val="18"/>
              </w:rPr>
              <w:t xml:space="preserve"> </w:t>
            </w:r>
            <w:r w:rsidRPr="00CC3ADC">
              <w:rPr>
                <w:bCs/>
                <w:sz w:val="18"/>
                <w:szCs w:val="18"/>
              </w:rPr>
              <w:t>изборни предмет изборног подручја молекулска медицина</w:t>
            </w:r>
          </w:p>
        </w:tc>
      </w:tr>
      <w:tr w:rsidR="00EB0CBE" w:rsidRPr="00CC3ADC" w14:paraId="314610BB" w14:textId="77777777" w:rsidTr="00951A8B">
        <w:trPr>
          <w:trHeight w:val="20"/>
          <w:jc w:val="center"/>
        </w:trPr>
        <w:tc>
          <w:tcPr>
            <w:tcW w:w="9448" w:type="dxa"/>
            <w:gridSpan w:val="3"/>
          </w:tcPr>
          <w:p w14:paraId="23CE0297"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15</w:t>
            </w:r>
          </w:p>
        </w:tc>
      </w:tr>
      <w:tr w:rsidR="00EB0CBE" w:rsidRPr="00CC3ADC" w14:paraId="61A2CB1D" w14:textId="77777777" w:rsidTr="00951A8B">
        <w:trPr>
          <w:trHeight w:val="20"/>
          <w:jc w:val="center"/>
        </w:trPr>
        <w:tc>
          <w:tcPr>
            <w:tcW w:w="9448" w:type="dxa"/>
            <w:gridSpan w:val="3"/>
          </w:tcPr>
          <w:p w14:paraId="67FCA069"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Услов:  </w:t>
            </w:r>
            <w:r w:rsidRPr="00CC3ADC">
              <w:rPr>
                <w:sz w:val="18"/>
                <w:szCs w:val="18"/>
                <w:lang w:val="sr-Cyrl-CS"/>
              </w:rPr>
              <w:t>кандидат мора да буде уписан у трећи семестар докторских студија</w:t>
            </w:r>
          </w:p>
        </w:tc>
      </w:tr>
      <w:tr w:rsidR="00EB0CBE" w:rsidRPr="00CC3ADC" w14:paraId="4D4C02B4" w14:textId="77777777" w:rsidTr="00951A8B">
        <w:trPr>
          <w:trHeight w:val="20"/>
          <w:jc w:val="center"/>
        </w:trPr>
        <w:tc>
          <w:tcPr>
            <w:tcW w:w="9448" w:type="dxa"/>
            <w:gridSpan w:val="3"/>
          </w:tcPr>
          <w:p w14:paraId="3D56F1C0"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4B8520E6" w14:textId="77777777" w:rsidR="00EB0CBE" w:rsidRPr="00CC3ADC" w:rsidRDefault="00EB0CBE" w:rsidP="00951A8B">
            <w:pPr>
              <w:spacing w:line="240" w:lineRule="auto"/>
              <w:jc w:val="both"/>
              <w:rPr>
                <w:b/>
                <w:bCs/>
                <w:sz w:val="18"/>
                <w:szCs w:val="18"/>
                <w:lang w:val="ru-RU"/>
              </w:rPr>
            </w:pPr>
            <w:r w:rsidRPr="00CC3ADC">
              <w:rPr>
                <w:sz w:val="18"/>
                <w:szCs w:val="18"/>
                <w:lang w:val="sr-Cyrl-CS"/>
              </w:rPr>
              <w:t>Упознавање студената са функционисањем имунског система у физиолошким и патолошким условима</w:t>
            </w:r>
            <w:r w:rsidRPr="00CC3ADC">
              <w:rPr>
                <w:sz w:val="18"/>
                <w:szCs w:val="18"/>
                <w:lang w:val="ru-RU"/>
              </w:rPr>
              <w:t xml:space="preserve">. </w:t>
            </w:r>
          </w:p>
        </w:tc>
      </w:tr>
      <w:tr w:rsidR="00EB0CBE" w:rsidRPr="00CC3ADC" w14:paraId="595B3969" w14:textId="77777777" w:rsidTr="00951A8B">
        <w:trPr>
          <w:trHeight w:val="20"/>
          <w:jc w:val="center"/>
        </w:trPr>
        <w:tc>
          <w:tcPr>
            <w:tcW w:w="9448" w:type="dxa"/>
            <w:gridSpan w:val="3"/>
          </w:tcPr>
          <w:p w14:paraId="7810837C"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2C9132EB" w14:textId="77777777" w:rsidR="00EB0CBE" w:rsidRPr="00CC3ADC" w:rsidRDefault="00EB0CBE" w:rsidP="00951A8B">
            <w:pPr>
              <w:spacing w:line="240" w:lineRule="auto"/>
              <w:jc w:val="both"/>
              <w:rPr>
                <w:b/>
                <w:bCs/>
                <w:sz w:val="18"/>
                <w:szCs w:val="18"/>
                <w:lang w:val="ru-RU"/>
              </w:rPr>
            </w:pPr>
            <w:r w:rsidRPr="00CC3ADC">
              <w:rPr>
                <w:sz w:val="18"/>
                <w:szCs w:val="18"/>
                <w:lang w:val="sr-Cyrl-CS"/>
              </w:rPr>
              <w:t>На крају наставе од студента се очекује даобјасни организацију имунског система, као и основне компоненте урођене и стечене имуности; да опише молекуле и гене укључене у механизме специфичног препознавања антигена; процес развоја, активације и сазревања лимфоцита; да разликује облике имунског одговора према инфективним агенсима; да стекне знања и разуме основне принципе ефекторских механизама имунског одговора, имунске толеранције, аутоимуности, антитуморске имуности, преосетљивости  и трансплантацијске реакције; да интерпретира имунолошке тестове за процену ћелијског и хуморалног имунитета.</w:t>
            </w:r>
          </w:p>
        </w:tc>
      </w:tr>
      <w:tr w:rsidR="00EB0CBE" w:rsidRPr="00CC3ADC" w14:paraId="46F3ACD0" w14:textId="77777777" w:rsidTr="00951A8B">
        <w:trPr>
          <w:trHeight w:val="20"/>
          <w:jc w:val="center"/>
        </w:trPr>
        <w:tc>
          <w:tcPr>
            <w:tcW w:w="9448" w:type="dxa"/>
            <w:gridSpan w:val="3"/>
          </w:tcPr>
          <w:p w14:paraId="1BB65B6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3DDCFAE6"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61920EC9" w14:textId="77777777" w:rsidR="00EB0CBE" w:rsidRPr="00CC3ADC" w:rsidRDefault="00EB0CBE" w:rsidP="00951A8B">
            <w:pPr>
              <w:spacing w:line="240" w:lineRule="auto"/>
              <w:jc w:val="both"/>
              <w:rPr>
                <w:iCs/>
                <w:sz w:val="18"/>
                <w:szCs w:val="18"/>
                <w:lang w:val="ru-RU"/>
              </w:rPr>
            </w:pPr>
            <w:r w:rsidRPr="00CC3ADC">
              <w:rPr>
                <w:sz w:val="18"/>
                <w:szCs w:val="18"/>
                <w:lang w:val="sr-Cyrl-CS"/>
              </w:rPr>
              <w:t xml:space="preserve">Ћелије, ткива и органи имунског система; Компоненте стеченог и урођеног имунитета; Антигени и антитела; Главни комплекс ткивне подударности; Прерада антигена и антиген-презентујуће ћелије; Основне карактеристике Т и Б лимфоцита и њихов развој; Ћелијски и хуморални имунски одговор; Основне особине цитокина, цитокинских рецептора и цитокинске сигнализације укључених у урођени и стечени имунски одговор. Имунитет према бактеријама, вирусима и паразитима; Имунитет према туморима и трансплантираним антигенима; Основни механизми регулације имунског одговора, имунолошке толеранције и аутоимуности; Примарне и секундарне имунодефицијенције; Реакције преосетљивости. </w:t>
            </w:r>
          </w:p>
          <w:p w14:paraId="3B4E2EEE"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416B283E" w14:textId="77777777" w:rsidR="00EB0CBE" w:rsidRPr="00CC3ADC" w:rsidRDefault="00EB0CBE" w:rsidP="00951A8B">
            <w:pPr>
              <w:spacing w:line="240" w:lineRule="auto"/>
              <w:jc w:val="both"/>
              <w:rPr>
                <w:iCs/>
                <w:sz w:val="18"/>
                <w:szCs w:val="18"/>
                <w:lang w:val="sr-Cyrl-CS"/>
              </w:rPr>
            </w:pPr>
            <w:r w:rsidRPr="00CC3ADC">
              <w:rPr>
                <w:sz w:val="18"/>
                <w:szCs w:val="18"/>
                <w:lang w:val="sr-Cyrl-CS"/>
              </w:rPr>
              <w:t>Имунохистохемијска идентификација субпопулација лимфоцита у централним и периферним лимфоидним органима (имунопероксидаза, имунофлуоресценца); Реакције антиген/антитело (нефелометрија, преципитација, имунопреципитација, аглутинација, електрофореза, имуноелектрофореза); Маркери Т и Б лимфоцита (проточна цитофлуорометрија); Тест пролиферације лимфоцита (митогена култура, алогена култура); Детекција цитокина и биолошки активних супстанци (ELISA, детекција коришћењем имуномагнетних куглица и проточне цитофлуорометрије); Методе за детекцију аутоантитела; Методе за детекцију HIV инфекције (</w:t>
            </w:r>
            <w:r w:rsidRPr="00CC3ADC">
              <w:rPr>
                <w:sz w:val="18"/>
                <w:szCs w:val="18"/>
              </w:rPr>
              <w:t>W</w:t>
            </w:r>
            <w:r w:rsidRPr="00CC3ADC">
              <w:rPr>
                <w:sz w:val="18"/>
                <w:szCs w:val="18"/>
                <w:lang w:val="sr-Cyrl-CS"/>
              </w:rPr>
              <w:t xml:space="preserve">estern blot, ELISA, PCR); Методе за детекцију ране и касне преосетљивости (RIST, RAST, prick, </w:t>
            </w:r>
            <w:r w:rsidRPr="00CC3ADC">
              <w:rPr>
                <w:sz w:val="18"/>
                <w:szCs w:val="18"/>
              </w:rPr>
              <w:t>Mantoux</w:t>
            </w:r>
            <w:r w:rsidRPr="00CC3ADC">
              <w:rPr>
                <w:sz w:val="18"/>
                <w:szCs w:val="18"/>
                <w:lang w:val="sr-Cyrl-CS"/>
              </w:rPr>
              <w:t xml:space="preserve"> кожна проба). Дендритске ћелије - изолација, култивација, фенотипска анализа; Модулација продукције Th1 и Th2 цитокина </w:t>
            </w:r>
            <w:r w:rsidRPr="00CC3ADC">
              <w:rPr>
                <w:iCs/>
                <w:sz w:val="18"/>
                <w:szCs w:val="18"/>
                <w:lang w:val="sr-Cyrl-CS"/>
              </w:rPr>
              <w:t>in vitro</w:t>
            </w:r>
            <w:r w:rsidRPr="00CC3ADC">
              <w:rPr>
                <w:sz w:val="18"/>
                <w:szCs w:val="18"/>
                <w:lang w:val="sr-Cyrl-CS"/>
              </w:rPr>
              <w:t>; Одређивање подкласа имуноглобулина и њихов клинички значај.</w:t>
            </w:r>
          </w:p>
        </w:tc>
      </w:tr>
      <w:tr w:rsidR="00EB0CBE" w:rsidRPr="00CC3ADC" w14:paraId="76282448" w14:textId="77777777" w:rsidTr="00951A8B">
        <w:trPr>
          <w:trHeight w:val="20"/>
          <w:jc w:val="center"/>
        </w:trPr>
        <w:tc>
          <w:tcPr>
            <w:tcW w:w="9448" w:type="dxa"/>
            <w:gridSpan w:val="3"/>
          </w:tcPr>
          <w:p w14:paraId="0D397CAF"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7171063C" w14:textId="77777777" w:rsidR="00EB0CBE" w:rsidRPr="00CC3ADC" w:rsidRDefault="00EB0CBE" w:rsidP="00951A8B">
            <w:pPr>
              <w:spacing w:line="240" w:lineRule="auto"/>
              <w:rPr>
                <w:sz w:val="18"/>
                <w:szCs w:val="18"/>
                <w:lang w:val="sr-Cyrl-CS"/>
              </w:rPr>
            </w:pPr>
            <w:r w:rsidRPr="00CC3ADC">
              <w:rPr>
                <w:sz w:val="18"/>
                <w:szCs w:val="18"/>
                <w:lang w:val="sr-Cyrl-CS"/>
              </w:rPr>
              <w:t>Abul K. Abbas, Andrew H. H. Lichtman, Shiv Pillai. Основна имунологија, 6. издање, Дата статус, Београд, 2019.</w:t>
            </w:r>
          </w:p>
          <w:p w14:paraId="180922A3" w14:textId="77777777" w:rsidR="00EB0CBE" w:rsidRPr="00CC3ADC" w:rsidRDefault="00EB0CBE" w:rsidP="00951A8B">
            <w:pPr>
              <w:spacing w:line="240" w:lineRule="auto"/>
              <w:rPr>
                <w:sz w:val="18"/>
                <w:szCs w:val="18"/>
                <w:lang w:val="sr-Cyrl-CS"/>
              </w:rPr>
            </w:pPr>
            <w:r w:rsidRPr="00CC3ADC">
              <w:rPr>
                <w:sz w:val="18"/>
                <w:szCs w:val="18"/>
                <w:lang w:val="sr-Cyrl-CS"/>
              </w:rPr>
              <w:t>Abul K. Abbas, Andrew H. H. Lichtman, Shiv Pillai. Cellular and Molecular Immunology International Edition, 9. издање, Дата статус, Београд, 2017.</w:t>
            </w:r>
          </w:p>
          <w:p w14:paraId="31827DFD" w14:textId="77777777" w:rsidR="00EB0CBE" w:rsidRPr="00CC3ADC" w:rsidRDefault="00EB0CBE" w:rsidP="00951A8B">
            <w:pPr>
              <w:spacing w:line="240" w:lineRule="auto"/>
              <w:rPr>
                <w:sz w:val="18"/>
                <w:szCs w:val="18"/>
              </w:rPr>
            </w:pPr>
            <w:r w:rsidRPr="00CC3ADC">
              <w:rPr>
                <w:sz w:val="18"/>
                <w:szCs w:val="18"/>
                <w:lang w:val="sr-Cyrl-CS"/>
              </w:rPr>
              <w:t>Warren Strober, Susan Gottesman: Immunology Clinical case studies and disease pathology, Wiley-Blackwell, 2009.</w:t>
            </w:r>
          </w:p>
        </w:tc>
      </w:tr>
      <w:tr w:rsidR="00EB0CBE" w:rsidRPr="00CC3ADC" w14:paraId="3A6C5083" w14:textId="77777777" w:rsidTr="00951A8B">
        <w:trPr>
          <w:trHeight w:val="20"/>
          <w:jc w:val="center"/>
        </w:trPr>
        <w:tc>
          <w:tcPr>
            <w:tcW w:w="3539" w:type="dxa"/>
          </w:tcPr>
          <w:p w14:paraId="7D04C208" w14:textId="77777777" w:rsidR="00EB0CBE" w:rsidRPr="00CC3ADC" w:rsidRDefault="00EB0CBE" w:rsidP="00951A8B">
            <w:pPr>
              <w:spacing w:line="240" w:lineRule="auto"/>
              <w:rPr>
                <w:bCs/>
                <w:sz w:val="18"/>
                <w:szCs w:val="18"/>
              </w:rPr>
            </w:pPr>
            <w:r w:rsidRPr="00CC3ADC">
              <w:rPr>
                <w:bCs/>
                <w:sz w:val="18"/>
                <w:szCs w:val="18"/>
                <w:lang w:val="sr-Cyrl-CS"/>
              </w:rPr>
              <w:t>Број часова  активне наставе:</w:t>
            </w:r>
            <w:r w:rsidRPr="00CC3ADC">
              <w:rPr>
                <w:bCs/>
                <w:sz w:val="18"/>
                <w:szCs w:val="18"/>
              </w:rPr>
              <w:t xml:space="preserve"> 150</w:t>
            </w:r>
          </w:p>
        </w:tc>
        <w:tc>
          <w:tcPr>
            <w:tcW w:w="2624" w:type="dxa"/>
          </w:tcPr>
          <w:p w14:paraId="3A94B20E" w14:textId="77777777" w:rsidR="00EB0CBE" w:rsidRPr="00CC3ADC" w:rsidRDefault="00EB0CBE" w:rsidP="00951A8B">
            <w:pPr>
              <w:spacing w:line="240" w:lineRule="auto"/>
              <w:rPr>
                <w:bCs/>
                <w:sz w:val="18"/>
                <w:szCs w:val="18"/>
              </w:rPr>
            </w:pPr>
            <w:r w:rsidRPr="00CC3ADC">
              <w:rPr>
                <w:bCs/>
                <w:sz w:val="18"/>
                <w:szCs w:val="18"/>
                <w:lang w:val="sr-Cyrl-CS"/>
              </w:rPr>
              <w:t>Теоријска настава:</w:t>
            </w:r>
            <w:r w:rsidRPr="00CC3ADC">
              <w:rPr>
                <w:bCs/>
                <w:sz w:val="18"/>
                <w:szCs w:val="18"/>
              </w:rPr>
              <w:t xml:space="preserve"> 75</w:t>
            </w:r>
          </w:p>
        </w:tc>
        <w:tc>
          <w:tcPr>
            <w:tcW w:w="3285" w:type="dxa"/>
          </w:tcPr>
          <w:p w14:paraId="757F9461" w14:textId="77777777" w:rsidR="00EB0CBE" w:rsidRPr="00CC3ADC" w:rsidRDefault="00EB0CBE" w:rsidP="00951A8B">
            <w:pPr>
              <w:spacing w:line="240" w:lineRule="auto"/>
              <w:rPr>
                <w:bCs/>
                <w:sz w:val="18"/>
                <w:szCs w:val="18"/>
              </w:rPr>
            </w:pPr>
            <w:r w:rsidRPr="00CC3ADC">
              <w:rPr>
                <w:bCs/>
                <w:sz w:val="18"/>
                <w:szCs w:val="18"/>
                <w:lang w:val="sr-Cyrl-CS"/>
              </w:rPr>
              <w:t>Практична настава:</w:t>
            </w:r>
            <w:r w:rsidRPr="00CC3ADC">
              <w:rPr>
                <w:bCs/>
                <w:sz w:val="18"/>
                <w:szCs w:val="18"/>
              </w:rPr>
              <w:t xml:space="preserve"> 75</w:t>
            </w:r>
          </w:p>
        </w:tc>
      </w:tr>
      <w:tr w:rsidR="00EB0CBE" w:rsidRPr="00CC3ADC" w14:paraId="3E26DF1F" w14:textId="77777777" w:rsidTr="00951A8B">
        <w:trPr>
          <w:trHeight w:val="20"/>
          <w:jc w:val="center"/>
        </w:trPr>
        <w:tc>
          <w:tcPr>
            <w:tcW w:w="9448" w:type="dxa"/>
            <w:gridSpan w:val="3"/>
          </w:tcPr>
          <w:p w14:paraId="6859946B" w14:textId="77777777" w:rsidR="00EB0CBE" w:rsidRPr="00CC3ADC" w:rsidRDefault="00EB0CBE" w:rsidP="00951A8B">
            <w:pPr>
              <w:spacing w:line="240" w:lineRule="auto"/>
              <w:rPr>
                <w:b/>
                <w:bCs/>
                <w:sz w:val="18"/>
                <w:szCs w:val="18"/>
                <w:lang w:val="sr-Cyrl-CS"/>
              </w:rPr>
            </w:pPr>
            <w:r w:rsidRPr="00CC3ADC">
              <w:rPr>
                <w:b/>
                <w:bCs/>
                <w:sz w:val="18"/>
                <w:szCs w:val="18"/>
                <w:lang w:val="sr-Cyrl-CS"/>
              </w:rPr>
              <w:t>Методе извођења наставе</w:t>
            </w:r>
          </w:p>
          <w:p w14:paraId="4F9FBD1D" w14:textId="77777777" w:rsidR="00EB0CBE" w:rsidRPr="00CC3ADC" w:rsidRDefault="00EB0CBE" w:rsidP="00951A8B">
            <w:pPr>
              <w:spacing w:line="240" w:lineRule="auto"/>
              <w:rPr>
                <w:sz w:val="18"/>
                <w:szCs w:val="18"/>
                <w:lang w:val="sr-Cyrl-CS"/>
              </w:rPr>
            </w:pPr>
            <w:r w:rsidRPr="00CC3ADC">
              <w:rPr>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56164C8C" w14:textId="77777777" w:rsidTr="00951A8B">
        <w:trPr>
          <w:trHeight w:val="20"/>
          <w:jc w:val="center"/>
        </w:trPr>
        <w:tc>
          <w:tcPr>
            <w:tcW w:w="9448" w:type="dxa"/>
            <w:gridSpan w:val="3"/>
          </w:tcPr>
          <w:p w14:paraId="744A7D14"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68AD59C8"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5</w:t>
            </w:r>
          </w:p>
          <w:p w14:paraId="5D5A2EB0" w14:textId="77777777" w:rsidR="00EB0CBE" w:rsidRPr="00CC3ADC" w:rsidRDefault="00EB0CBE" w:rsidP="00951A8B">
            <w:pPr>
              <w:spacing w:line="240" w:lineRule="auto"/>
              <w:rPr>
                <w:sz w:val="18"/>
                <w:szCs w:val="18"/>
              </w:rPr>
            </w:pPr>
            <w:r w:rsidRPr="00CC3ADC">
              <w:rPr>
                <w:sz w:val="18"/>
                <w:szCs w:val="18"/>
              </w:rPr>
              <w:t>Практична настава: 5</w:t>
            </w:r>
          </w:p>
          <w:p w14:paraId="67BDF864" w14:textId="77777777" w:rsidR="00EB0CBE" w:rsidRPr="00CC3ADC" w:rsidRDefault="00EB0CBE" w:rsidP="00951A8B">
            <w:pPr>
              <w:spacing w:line="240" w:lineRule="auto"/>
              <w:rPr>
                <w:sz w:val="18"/>
                <w:szCs w:val="18"/>
              </w:rPr>
            </w:pPr>
            <w:r w:rsidRPr="00CC3ADC">
              <w:rPr>
                <w:sz w:val="18"/>
                <w:szCs w:val="18"/>
              </w:rPr>
              <w:t>Семинари: 40</w:t>
            </w:r>
          </w:p>
          <w:p w14:paraId="7DEF0817" w14:textId="77777777" w:rsidR="00EB0CBE" w:rsidRPr="00CC3ADC" w:rsidRDefault="00EB0CBE" w:rsidP="00951A8B">
            <w:pPr>
              <w:spacing w:line="240" w:lineRule="auto"/>
              <w:rPr>
                <w:sz w:val="18"/>
                <w:szCs w:val="18"/>
              </w:rPr>
            </w:pPr>
            <w:r w:rsidRPr="00CC3ADC">
              <w:rPr>
                <w:sz w:val="18"/>
                <w:szCs w:val="18"/>
              </w:rPr>
              <w:t>Презентација студијског истраживања: 50</w:t>
            </w:r>
          </w:p>
        </w:tc>
      </w:tr>
    </w:tbl>
    <w:p w14:paraId="308369CE" w14:textId="77777777" w:rsidR="00EB0CBE" w:rsidRPr="00CC3ADC" w:rsidRDefault="00EB0CBE" w:rsidP="00EB0CBE">
      <w:pPr>
        <w:spacing w:line="240" w:lineRule="auto"/>
        <w:rPr>
          <w:b/>
          <w:sz w:val="18"/>
          <w:szCs w:val="18"/>
          <w:lang w:val="sr-Cyrl-CS" w:eastAsia="sr-Latn-CS"/>
        </w:rPr>
      </w:pPr>
    </w:p>
    <w:p w14:paraId="3C7EE099" w14:textId="77777777" w:rsidR="00EB0CBE" w:rsidRPr="00CC3ADC" w:rsidRDefault="00EB0CBE" w:rsidP="00EB0CBE">
      <w:pPr>
        <w:spacing w:line="240" w:lineRule="auto"/>
        <w:rPr>
          <w:b/>
          <w:sz w:val="18"/>
          <w:szCs w:val="18"/>
          <w:lang w:val="sr-Cyrl-CS" w:eastAsia="sr-Latn-CS"/>
        </w:rPr>
      </w:pPr>
      <w:r w:rsidRPr="00CC3ADC">
        <w:rPr>
          <w:b/>
          <w:sz w:val="18"/>
          <w:szCs w:val="18"/>
          <w:lang w:val="sr-Cyrl-CS" w:eastAsia="sr-Latn-CS"/>
        </w:rPr>
        <w:br w:type="page"/>
      </w:r>
    </w:p>
    <w:p w14:paraId="6A7B2279" w14:textId="77777777" w:rsidR="00EB0CBE" w:rsidRPr="00CC3ADC" w:rsidRDefault="00EB0CBE" w:rsidP="00EB0CBE">
      <w:pPr>
        <w:spacing w:line="240" w:lineRule="auto"/>
        <w:rPr>
          <w:b/>
          <w:sz w:val="18"/>
          <w:szCs w:val="18"/>
          <w:lang w:val="sr-Cyrl-CS" w:eastAsia="sr-Latn-CS"/>
        </w:rPr>
      </w:pPr>
      <w:r w:rsidRPr="00CC3ADC">
        <w:rPr>
          <w:b/>
          <w:sz w:val="18"/>
          <w:szCs w:val="18"/>
          <w:lang w:val="sr-Cyrl-CS" w:eastAsia="sr-Latn-CS"/>
        </w:rPr>
        <w:lastRenderedPageBreak/>
        <w:t>Табела 5.1</w:t>
      </w:r>
      <w:r w:rsidRPr="00CC3ADC">
        <w:rPr>
          <w:sz w:val="18"/>
          <w:szCs w:val="18"/>
          <w:lang w:val="sr-Cyrl-CS" w:eastAsia="sr-Latn-CS"/>
        </w:rPr>
        <w:t xml:space="preserve"> Спецификација предмета на студијском програму докторских студија</w:t>
      </w:r>
    </w:p>
    <w:p w14:paraId="10E67472" w14:textId="77777777" w:rsidR="00EB0CBE" w:rsidRPr="00CC3ADC" w:rsidRDefault="00EB0CBE" w:rsidP="00EB0CBE">
      <w:pPr>
        <w:spacing w:line="240" w:lineRule="auto"/>
        <w:rPr>
          <w:sz w:val="18"/>
          <w:szCs w:val="18"/>
          <w:lang w:val="sr-Cyrl-CS" w:eastAsia="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3128"/>
        <w:gridCol w:w="2885"/>
      </w:tblGrid>
      <w:tr w:rsidR="00EB0CBE" w:rsidRPr="00CC3ADC" w14:paraId="55B8B353"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0DEFE2"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Регулација биохемијских процеса</w:t>
            </w:r>
          </w:p>
        </w:tc>
      </w:tr>
      <w:tr w:rsidR="00EB0CBE" w:rsidRPr="00CC3ADC" w14:paraId="6F6343E7"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46BAB" w14:textId="2C9D1785" w:rsidR="00EB0CBE" w:rsidRPr="00CC3ADC" w:rsidRDefault="00EB0CBE" w:rsidP="00951A8B">
            <w:pPr>
              <w:spacing w:line="240" w:lineRule="auto"/>
              <w:rPr>
                <w:b/>
                <w:bCs/>
                <w:sz w:val="18"/>
                <w:szCs w:val="18"/>
                <w:lang w:val="sr-Cyrl-CS"/>
              </w:rPr>
            </w:pPr>
            <w:r w:rsidRPr="00CC3ADC">
              <w:rPr>
                <w:b/>
                <w:bCs/>
                <w:sz w:val="18"/>
                <w:szCs w:val="18"/>
                <w:lang w:val="sr-Cyrl-CS"/>
              </w:rPr>
              <w:t>Наставник:</w:t>
            </w:r>
            <w:r w:rsidRPr="00CC3ADC">
              <w:rPr>
                <w:b/>
                <w:sz w:val="18"/>
                <w:szCs w:val="18"/>
                <w:lang w:val="sr-Cyrl-CS"/>
              </w:rPr>
              <w:t xml:space="preserve"> </w:t>
            </w:r>
            <w:r w:rsidR="00951A8B" w:rsidRPr="00951A8B">
              <w:rPr>
                <w:b/>
                <w:color w:val="0070C0"/>
                <w:sz w:val="18"/>
                <w:szCs w:val="18"/>
                <w:lang w:val="sr-Cyrl-CS"/>
              </w:rPr>
              <w:t>Селаковић-Мићуновић Весна</w:t>
            </w:r>
            <w:r w:rsidR="00F83357">
              <w:rPr>
                <w:b/>
                <w:color w:val="0070C0"/>
                <w:sz w:val="18"/>
                <w:szCs w:val="18"/>
                <w:lang w:val="sr-Cyrl-CS"/>
              </w:rPr>
              <w:t>.</w:t>
            </w:r>
          </w:p>
        </w:tc>
      </w:tr>
      <w:tr w:rsidR="00EB0CBE" w:rsidRPr="00CC3ADC" w14:paraId="45C2C8D2"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vAlign w:val="center"/>
          </w:tcPr>
          <w:p w14:paraId="4E30EB61"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sz w:val="18"/>
                <w:szCs w:val="18"/>
                <w:lang w:val="sr-Cyrl-CS"/>
              </w:rPr>
              <w:t xml:space="preserve"> </w:t>
            </w:r>
            <w:r w:rsidRPr="00CC3ADC">
              <w:rPr>
                <w:bCs/>
                <w:sz w:val="18"/>
                <w:szCs w:val="18"/>
                <w:lang w:val="sr-Cyrl-CS"/>
              </w:rPr>
              <w:t xml:space="preserve">изборни </w:t>
            </w:r>
            <w:r w:rsidRPr="00CC3ADC">
              <w:rPr>
                <w:bCs/>
                <w:sz w:val="18"/>
                <w:szCs w:val="18"/>
              </w:rPr>
              <w:t xml:space="preserve"> предмет </w:t>
            </w:r>
            <w:r w:rsidRPr="00CC3ADC">
              <w:rPr>
                <w:bCs/>
                <w:sz w:val="18"/>
                <w:szCs w:val="18"/>
                <w:lang w:val="sr-Cyrl-CS"/>
              </w:rPr>
              <w:t>подручја молекулска медицина</w:t>
            </w:r>
          </w:p>
        </w:tc>
      </w:tr>
      <w:tr w:rsidR="00EB0CBE" w:rsidRPr="00CC3ADC" w14:paraId="5AB4ECBC"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vAlign w:val="center"/>
          </w:tcPr>
          <w:p w14:paraId="5C9EFF4C"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Cs/>
                <w:sz w:val="18"/>
                <w:szCs w:val="18"/>
                <w:lang w:val="sr-Cyrl-CS"/>
              </w:rPr>
              <w:t>:</w:t>
            </w:r>
            <w:r w:rsidRPr="00CC3ADC">
              <w:rPr>
                <w:bCs/>
                <w:sz w:val="18"/>
                <w:szCs w:val="18"/>
              </w:rPr>
              <w:t xml:space="preserve"> 15</w:t>
            </w:r>
          </w:p>
        </w:tc>
      </w:tr>
      <w:tr w:rsidR="00EB0CBE" w:rsidRPr="00CC3ADC" w14:paraId="7176843C"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vAlign w:val="center"/>
          </w:tcPr>
          <w:p w14:paraId="69EAD83D"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sz w:val="18"/>
                <w:szCs w:val="18"/>
                <w:lang w:val="sr-Cyrl-CS"/>
              </w:rPr>
              <w:t xml:space="preserve"> </w:t>
            </w:r>
            <w:r w:rsidRPr="00CC3ADC">
              <w:rPr>
                <w:bCs/>
                <w:sz w:val="18"/>
                <w:szCs w:val="18"/>
                <w:lang w:val="sr-Cyrl-CS"/>
              </w:rPr>
              <w:t>Уписан трећи семестар докторских студија</w:t>
            </w:r>
          </w:p>
        </w:tc>
      </w:tr>
      <w:tr w:rsidR="00EB0CBE" w:rsidRPr="00CC3ADC" w14:paraId="4E511020"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vAlign w:val="center"/>
          </w:tcPr>
          <w:p w14:paraId="6ABBD719" w14:textId="77777777" w:rsidR="00EB0CBE" w:rsidRPr="00CC3ADC" w:rsidRDefault="00EB0CBE" w:rsidP="00951A8B">
            <w:pPr>
              <w:spacing w:line="240" w:lineRule="auto"/>
              <w:jc w:val="both"/>
              <w:rPr>
                <w:b/>
                <w:bCs/>
                <w:sz w:val="18"/>
                <w:szCs w:val="18"/>
              </w:rPr>
            </w:pPr>
            <w:r w:rsidRPr="00CC3ADC">
              <w:rPr>
                <w:b/>
                <w:bCs/>
                <w:sz w:val="18"/>
                <w:szCs w:val="18"/>
                <w:lang w:val="sr-Cyrl-CS"/>
              </w:rPr>
              <w:t>Циљ предмета</w:t>
            </w:r>
          </w:p>
          <w:p w14:paraId="4337CA1A" w14:textId="77777777" w:rsidR="00EB0CBE" w:rsidRPr="00CC3ADC" w:rsidRDefault="00EB0CBE" w:rsidP="00951A8B">
            <w:pPr>
              <w:spacing w:line="240" w:lineRule="auto"/>
              <w:jc w:val="both"/>
              <w:rPr>
                <w:b/>
                <w:bCs/>
                <w:sz w:val="18"/>
                <w:szCs w:val="18"/>
                <w:lang w:val="sr-Cyrl-CS"/>
              </w:rPr>
            </w:pPr>
            <w:r w:rsidRPr="00CC3ADC">
              <w:rPr>
                <w:sz w:val="18"/>
                <w:szCs w:val="18"/>
                <w:lang w:val="sr-Cyrl-CS"/>
              </w:rPr>
              <w:t xml:space="preserve">Стицање знања из молекулске основе регулисања метаболичких процеса на нивоу ћелија, ткива и органа у физиолошким и патофизиолошким стањима. </w:t>
            </w:r>
          </w:p>
        </w:tc>
      </w:tr>
      <w:tr w:rsidR="00EB0CBE" w:rsidRPr="00CC3ADC" w14:paraId="27AB2B98"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vAlign w:val="center"/>
          </w:tcPr>
          <w:p w14:paraId="16E47CCF"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5694DB3A" w14:textId="77777777" w:rsidR="00EB0CBE" w:rsidRPr="00CC3ADC" w:rsidRDefault="00EB0CBE" w:rsidP="00951A8B">
            <w:pPr>
              <w:spacing w:line="240" w:lineRule="auto"/>
              <w:jc w:val="both"/>
              <w:rPr>
                <w:sz w:val="18"/>
                <w:szCs w:val="18"/>
                <w:lang w:val="sr-Latn-CS"/>
              </w:rPr>
            </w:pPr>
            <w:r w:rsidRPr="00CC3ADC">
              <w:rPr>
                <w:sz w:val="18"/>
                <w:szCs w:val="18"/>
              </w:rPr>
              <w:t xml:space="preserve">Након наставе од студента се очекује да стекне </w:t>
            </w:r>
            <w:r w:rsidRPr="00CC3ADC">
              <w:rPr>
                <w:bCs/>
                <w:sz w:val="18"/>
                <w:szCs w:val="18"/>
                <w:lang w:val="sr-Cyrl-CS"/>
              </w:rPr>
              <w:t xml:space="preserve">знања о регулаторно-модулаторним молекулима укљученим у одвијање биохемијских процеса у физиолошким и патофизиолошким стањима организма </w:t>
            </w:r>
            <w:r w:rsidRPr="00CC3ADC">
              <w:rPr>
                <w:sz w:val="18"/>
                <w:szCs w:val="18"/>
                <w:lang w:val="sr-Cyrl-CS"/>
              </w:rPr>
              <w:t>и начинима њиховог испитивања.</w:t>
            </w:r>
            <w:r w:rsidRPr="00CC3ADC">
              <w:rPr>
                <w:bCs/>
                <w:sz w:val="18"/>
                <w:szCs w:val="18"/>
                <w:lang w:val="sr-Cyrl-CS"/>
              </w:rPr>
              <w:t xml:space="preserve"> </w:t>
            </w:r>
          </w:p>
        </w:tc>
      </w:tr>
      <w:tr w:rsidR="00EB0CBE" w:rsidRPr="00CC3ADC" w14:paraId="2D1054A8"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vAlign w:val="center"/>
          </w:tcPr>
          <w:p w14:paraId="6CB432CB"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580D8803"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1A27B515" w14:textId="77777777" w:rsidR="00EB0CBE" w:rsidRPr="00CC3ADC" w:rsidRDefault="00EB0CBE" w:rsidP="00951A8B">
            <w:pPr>
              <w:spacing w:line="240" w:lineRule="auto"/>
              <w:jc w:val="both"/>
              <w:rPr>
                <w:iCs/>
                <w:sz w:val="18"/>
                <w:szCs w:val="18"/>
                <w:lang w:val="sr-Cyrl-CS"/>
              </w:rPr>
            </w:pPr>
            <w:r w:rsidRPr="00CC3ADC">
              <w:rPr>
                <w:sz w:val="18"/>
                <w:szCs w:val="18"/>
                <w:lang w:val="sr-Cyrl-CS"/>
              </w:rPr>
              <w:t>Однос структуре, организације и трансформације биомолекула; међуорганска сарадња у физиолошким и патофизиолошким стањима; ензими као регулаторни молекули и модулатори ензимске активности; регулација метаболичких путева; сигнални молекули, трансдукција сигнала и регулација; биохемијски ефекти деловања хормона и поремећаји; оксидативни и нитрозативни стрес у трансформацији биомолекула; начини проучавања регулаторно-модулаторних молекула.</w:t>
            </w:r>
          </w:p>
          <w:p w14:paraId="005A9FE1"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Практична настава: Студијски истраживачки рад </w:t>
            </w:r>
          </w:p>
          <w:p w14:paraId="2FB42586"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Дизајн рада у биохемијским истраживањима; одређивање хормона, протеина, ензима, метаболита, малих молекула, параметара оксидативног и нитрозативног стреса.</w:t>
            </w:r>
          </w:p>
        </w:tc>
      </w:tr>
      <w:tr w:rsidR="00EB0CBE" w:rsidRPr="00CC3ADC" w14:paraId="43C5B08C"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vAlign w:val="center"/>
          </w:tcPr>
          <w:p w14:paraId="668C8420"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37B5AA53" w14:textId="77777777" w:rsidR="00EB0CBE" w:rsidRPr="00CC3ADC" w:rsidRDefault="00EB0CBE" w:rsidP="00951A8B">
            <w:pPr>
              <w:spacing w:line="240" w:lineRule="auto"/>
              <w:rPr>
                <w:sz w:val="18"/>
                <w:szCs w:val="18"/>
                <w:lang w:val="sr-Cyrl-CS"/>
              </w:rPr>
            </w:pPr>
            <w:r w:rsidRPr="00CC3ADC">
              <w:rPr>
                <w:sz w:val="18"/>
                <w:szCs w:val="18"/>
              </w:rPr>
              <w:t xml:space="preserve">Rodwell V, Bender D, Botham K, Kennelly P, Weil A. </w:t>
            </w:r>
            <w:r w:rsidRPr="00CC3ADC">
              <w:rPr>
                <w:sz w:val="18"/>
                <w:szCs w:val="18"/>
                <w:lang w:val="sr-Latn-CS"/>
              </w:rPr>
              <w:t>Harpers illustrated biochemitry.</w:t>
            </w:r>
            <w:r w:rsidRPr="00CC3ADC">
              <w:rPr>
                <w:caps/>
                <w:sz w:val="18"/>
                <w:szCs w:val="18"/>
              </w:rPr>
              <w:t xml:space="preserve"> </w:t>
            </w:r>
            <w:r w:rsidRPr="00CC3ADC">
              <w:rPr>
                <w:sz w:val="18"/>
                <w:szCs w:val="18"/>
              </w:rPr>
              <w:t>30</w:t>
            </w:r>
            <w:r w:rsidRPr="00CC3ADC">
              <w:rPr>
                <w:sz w:val="18"/>
                <w:szCs w:val="18"/>
                <w:vertAlign w:val="superscript"/>
              </w:rPr>
              <w:t>th</w:t>
            </w:r>
            <w:r w:rsidRPr="00CC3ADC">
              <w:rPr>
                <w:sz w:val="18"/>
                <w:szCs w:val="18"/>
              </w:rPr>
              <w:t xml:space="preserve"> Edition. McGraw Hill, USA, 2015</w:t>
            </w:r>
            <w:r w:rsidRPr="00CC3ADC">
              <w:rPr>
                <w:sz w:val="18"/>
                <w:szCs w:val="18"/>
                <w:lang w:val="sr-Cyrl-CS"/>
              </w:rPr>
              <w:t>.</w:t>
            </w:r>
          </w:p>
          <w:p w14:paraId="4F53FECE" w14:textId="77777777" w:rsidR="00EB0CBE" w:rsidRPr="00CC3ADC" w:rsidRDefault="00EB0CBE" w:rsidP="00951A8B">
            <w:pPr>
              <w:spacing w:line="240" w:lineRule="auto"/>
              <w:rPr>
                <w:sz w:val="18"/>
                <w:szCs w:val="18"/>
                <w:lang w:val="sr-Cyrl-CS"/>
              </w:rPr>
            </w:pPr>
            <w:r w:rsidRPr="00CC3ADC">
              <w:rPr>
                <w:sz w:val="18"/>
                <w:szCs w:val="18"/>
                <w:lang w:val="sr-Latn-CS"/>
              </w:rPr>
              <w:t>Nelson DL, Cox MM. Lehninger principles of biochemistry. 6</w:t>
            </w:r>
            <w:r w:rsidRPr="00CC3ADC">
              <w:rPr>
                <w:sz w:val="18"/>
                <w:szCs w:val="18"/>
                <w:vertAlign w:val="superscript"/>
                <w:lang w:val="sr-Latn-CS"/>
              </w:rPr>
              <w:t xml:space="preserve">th </w:t>
            </w:r>
            <w:r w:rsidRPr="00CC3ADC">
              <w:rPr>
                <w:sz w:val="18"/>
                <w:szCs w:val="18"/>
                <w:lang w:val="sr-Latn-CS"/>
              </w:rPr>
              <w:t>Edition. WH Freeman, 2013</w:t>
            </w:r>
            <w:r w:rsidRPr="00CC3ADC">
              <w:rPr>
                <w:sz w:val="18"/>
                <w:szCs w:val="18"/>
                <w:lang w:val="sr-Cyrl-CS"/>
              </w:rPr>
              <w:t>.</w:t>
            </w:r>
          </w:p>
          <w:p w14:paraId="6462F7B4" w14:textId="77777777" w:rsidR="00EB0CBE" w:rsidRPr="00CC3ADC" w:rsidRDefault="00EB0CBE" w:rsidP="00951A8B">
            <w:pPr>
              <w:spacing w:line="240" w:lineRule="auto"/>
              <w:rPr>
                <w:sz w:val="18"/>
                <w:szCs w:val="18"/>
                <w:lang w:val="sr-Cyrl-CS"/>
              </w:rPr>
            </w:pPr>
            <w:r w:rsidRPr="00CC3ADC">
              <w:rPr>
                <w:sz w:val="18"/>
                <w:szCs w:val="18"/>
              </w:rPr>
              <w:t>McPherson R, Pincus M. Henry's clinical diagnosis and management and laboratory methods. 23</w:t>
            </w:r>
            <w:r w:rsidRPr="00CC3ADC">
              <w:rPr>
                <w:sz w:val="18"/>
                <w:szCs w:val="18"/>
                <w:vertAlign w:val="superscript"/>
              </w:rPr>
              <w:t>rd</w:t>
            </w:r>
            <w:r w:rsidRPr="00CC3ADC">
              <w:rPr>
                <w:sz w:val="18"/>
                <w:szCs w:val="18"/>
              </w:rPr>
              <w:t xml:space="preserve"> Edition. Elsevier, 2017</w:t>
            </w:r>
            <w:r w:rsidRPr="00CC3ADC">
              <w:rPr>
                <w:sz w:val="18"/>
                <w:szCs w:val="18"/>
                <w:lang w:val="sr-Cyrl-CS"/>
              </w:rPr>
              <w:t>.</w:t>
            </w:r>
          </w:p>
        </w:tc>
      </w:tr>
      <w:tr w:rsidR="00EB0CBE" w:rsidRPr="00CC3ADC" w14:paraId="39787904" w14:textId="77777777" w:rsidTr="00951A8B">
        <w:trPr>
          <w:trHeight w:val="152"/>
          <w:jc w:val="center"/>
        </w:trPr>
        <w:tc>
          <w:tcPr>
            <w:tcW w:w="3346" w:type="dxa"/>
            <w:tcBorders>
              <w:top w:val="single" w:sz="4" w:space="0" w:color="auto"/>
              <w:left w:val="single" w:sz="4" w:space="0" w:color="auto"/>
              <w:bottom w:val="single" w:sz="4" w:space="0" w:color="auto"/>
              <w:right w:val="single" w:sz="4" w:space="0" w:color="auto"/>
            </w:tcBorders>
          </w:tcPr>
          <w:p w14:paraId="1212C3E1" w14:textId="77777777" w:rsidR="00EB0CBE" w:rsidRPr="00CC3ADC" w:rsidRDefault="00EB0CBE" w:rsidP="00951A8B">
            <w:pPr>
              <w:spacing w:line="240" w:lineRule="auto"/>
              <w:rPr>
                <w:bCs/>
                <w:sz w:val="18"/>
                <w:szCs w:val="18"/>
              </w:rPr>
            </w:pPr>
            <w:r w:rsidRPr="00CC3ADC">
              <w:rPr>
                <w:bCs/>
                <w:sz w:val="18"/>
                <w:szCs w:val="18"/>
                <w:lang w:val="sr-Cyrl-CS"/>
              </w:rPr>
              <w:t xml:space="preserve">Број часова </w:t>
            </w:r>
            <w:r w:rsidRPr="00CC3ADC">
              <w:rPr>
                <w:sz w:val="18"/>
                <w:szCs w:val="18"/>
                <w:lang w:val="sr-Cyrl-CS"/>
              </w:rPr>
              <w:t xml:space="preserve"> активне наставе:</w:t>
            </w:r>
            <w:r w:rsidRPr="00CC3ADC">
              <w:rPr>
                <w:sz w:val="18"/>
                <w:szCs w:val="18"/>
              </w:rPr>
              <w:t xml:space="preserve"> 1</w:t>
            </w:r>
            <w:r w:rsidRPr="00CC3ADC">
              <w:rPr>
                <w:sz w:val="18"/>
                <w:szCs w:val="18"/>
                <w:lang w:val="sr-Cyrl-CS"/>
              </w:rPr>
              <w:t>5</w:t>
            </w:r>
            <w:r w:rsidRPr="00CC3ADC">
              <w:rPr>
                <w:sz w:val="18"/>
                <w:szCs w:val="18"/>
              </w:rPr>
              <w:t>0</w:t>
            </w:r>
          </w:p>
        </w:tc>
        <w:tc>
          <w:tcPr>
            <w:tcW w:w="3135" w:type="dxa"/>
            <w:tcBorders>
              <w:top w:val="single" w:sz="4" w:space="0" w:color="auto"/>
              <w:left w:val="single" w:sz="4" w:space="0" w:color="auto"/>
              <w:bottom w:val="single" w:sz="4" w:space="0" w:color="auto"/>
              <w:right w:val="single" w:sz="4" w:space="0" w:color="auto"/>
            </w:tcBorders>
          </w:tcPr>
          <w:p w14:paraId="74F13A1E" w14:textId="77777777" w:rsidR="00EB0CBE" w:rsidRPr="00CC3ADC" w:rsidRDefault="00EB0CBE" w:rsidP="00951A8B">
            <w:pPr>
              <w:spacing w:line="240" w:lineRule="auto"/>
              <w:rPr>
                <w:sz w:val="18"/>
                <w:szCs w:val="18"/>
              </w:rPr>
            </w:pPr>
            <w:r w:rsidRPr="00CC3ADC">
              <w:rPr>
                <w:sz w:val="18"/>
                <w:szCs w:val="18"/>
                <w:lang w:val="sr-Cyrl-CS"/>
              </w:rPr>
              <w:t>Теоријска настава:</w:t>
            </w:r>
            <w:r w:rsidRPr="00CC3ADC">
              <w:rPr>
                <w:sz w:val="18"/>
                <w:szCs w:val="18"/>
              </w:rPr>
              <w:t xml:space="preserve"> 75</w:t>
            </w:r>
          </w:p>
        </w:tc>
        <w:tc>
          <w:tcPr>
            <w:tcW w:w="2891" w:type="dxa"/>
            <w:tcBorders>
              <w:top w:val="single" w:sz="4" w:space="0" w:color="auto"/>
              <w:left w:val="single" w:sz="4" w:space="0" w:color="auto"/>
              <w:bottom w:val="single" w:sz="4" w:space="0" w:color="auto"/>
              <w:right w:val="single" w:sz="4" w:space="0" w:color="auto"/>
            </w:tcBorders>
          </w:tcPr>
          <w:p w14:paraId="654F979E"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w:t>
            </w:r>
            <w:r w:rsidRPr="00CC3ADC">
              <w:rPr>
                <w:sz w:val="18"/>
                <w:szCs w:val="18"/>
              </w:rPr>
              <w:t xml:space="preserve"> 75</w:t>
            </w:r>
          </w:p>
        </w:tc>
      </w:tr>
      <w:tr w:rsidR="00EB0CBE" w:rsidRPr="00CC3ADC" w14:paraId="46017688"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vAlign w:val="center"/>
          </w:tcPr>
          <w:p w14:paraId="5DC76884"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Методе извођења наставе: </w:t>
            </w:r>
            <w:r w:rsidRPr="00CC3ADC">
              <w:rPr>
                <w:sz w:val="18"/>
                <w:szCs w:val="18"/>
                <w:lang w:val="sr-Cyrl-CS"/>
              </w:rPr>
              <w:t>Предавања, интерактивни рад и студијски истраживачки рад.</w:t>
            </w:r>
          </w:p>
        </w:tc>
      </w:tr>
      <w:tr w:rsidR="00EB0CBE" w:rsidRPr="00CC3ADC" w14:paraId="3D4427C6" w14:textId="77777777" w:rsidTr="00951A8B">
        <w:trPr>
          <w:trHeight w:val="227"/>
          <w:jc w:val="center"/>
        </w:trPr>
        <w:tc>
          <w:tcPr>
            <w:tcW w:w="9372" w:type="dxa"/>
            <w:gridSpan w:val="3"/>
            <w:tcBorders>
              <w:top w:val="single" w:sz="4" w:space="0" w:color="auto"/>
              <w:left w:val="single" w:sz="4" w:space="0" w:color="auto"/>
              <w:bottom w:val="single" w:sz="4" w:space="0" w:color="auto"/>
              <w:right w:val="single" w:sz="4" w:space="0" w:color="auto"/>
            </w:tcBorders>
            <w:vAlign w:val="center"/>
          </w:tcPr>
          <w:p w14:paraId="412D0C6F"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7842CDAC" w14:textId="77777777" w:rsidR="00EB0CBE" w:rsidRPr="00CC3ADC" w:rsidRDefault="00EB0CBE" w:rsidP="00951A8B">
            <w:pPr>
              <w:spacing w:line="240" w:lineRule="auto"/>
              <w:rPr>
                <w:sz w:val="18"/>
                <w:szCs w:val="18"/>
                <w:lang w:val="sr-Cyrl-CS"/>
              </w:rPr>
            </w:pPr>
            <w:r w:rsidRPr="00CC3ADC">
              <w:rPr>
                <w:sz w:val="18"/>
                <w:szCs w:val="18"/>
                <w:lang w:val="sr-Cyrl-CS"/>
              </w:rPr>
              <w:t xml:space="preserve">активност у току предавања: 20 </w:t>
            </w:r>
          </w:p>
          <w:p w14:paraId="35D92709"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студијског истраживачког рада: 20</w:t>
            </w:r>
          </w:p>
          <w:p w14:paraId="66BB5F4E" w14:textId="77777777" w:rsidR="00EB0CBE" w:rsidRPr="00CC3ADC" w:rsidRDefault="00EB0CBE" w:rsidP="00951A8B">
            <w:pPr>
              <w:spacing w:line="240" w:lineRule="auto"/>
              <w:rPr>
                <w:b/>
                <w:bCs/>
                <w:sz w:val="18"/>
                <w:szCs w:val="18"/>
                <w:lang w:val="sr-Cyrl-CS"/>
              </w:rPr>
            </w:pPr>
            <w:r w:rsidRPr="00CC3ADC">
              <w:rPr>
                <w:sz w:val="18"/>
                <w:szCs w:val="18"/>
                <w:lang w:val="sr-Cyrl-CS"/>
              </w:rPr>
              <w:t xml:space="preserve"> усмени испит: 60</w:t>
            </w:r>
          </w:p>
        </w:tc>
      </w:tr>
    </w:tbl>
    <w:p w14:paraId="7AB6BB1B" w14:textId="77777777" w:rsidR="00EB0CBE" w:rsidRPr="00CC3ADC" w:rsidRDefault="00EB0CBE" w:rsidP="00EB0CBE">
      <w:pPr>
        <w:spacing w:line="240" w:lineRule="auto"/>
        <w:rPr>
          <w:b/>
          <w:bCs/>
          <w:spacing w:val="4"/>
          <w:sz w:val="18"/>
          <w:szCs w:val="18"/>
          <w:lang w:val="sr-Cyrl-CS"/>
        </w:rPr>
      </w:pPr>
    </w:p>
    <w:p w14:paraId="4F34F564" w14:textId="77777777" w:rsidR="00EB0CBE" w:rsidRPr="00CC3ADC" w:rsidRDefault="00EB0CBE" w:rsidP="00EB0CBE">
      <w:pPr>
        <w:spacing w:line="240" w:lineRule="auto"/>
        <w:rPr>
          <w:b/>
          <w:bCs/>
          <w:spacing w:val="4"/>
          <w:sz w:val="18"/>
          <w:szCs w:val="18"/>
          <w:lang w:val="sr-Cyrl-CS"/>
        </w:rPr>
      </w:pPr>
      <w:r w:rsidRPr="00CC3ADC">
        <w:rPr>
          <w:b/>
          <w:bCs/>
          <w:spacing w:val="4"/>
          <w:sz w:val="18"/>
          <w:szCs w:val="18"/>
          <w:lang w:val="sr-Cyrl-CS"/>
        </w:rPr>
        <w:br w:type="page"/>
      </w:r>
    </w:p>
    <w:p w14:paraId="3DB6DD76" w14:textId="77777777" w:rsidR="00EB0CBE" w:rsidRPr="00CC3ADC" w:rsidRDefault="00EB0CBE" w:rsidP="00EB0CBE">
      <w:pPr>
        <w:spacing w:line="240" w:lineRule="auto"/>
        <w:rPr>
          <w:bCs/>
          <w:spacing w:val="4"/>
          <w:sz w:val="18"/>
          <w:szCs w:val="18"/>
          <w:lang w:val="sr-Cyrl-CS"/>
        </w:rPr>
      </w:pPr>
      <w:r w:rsidRPr="00CC3ADC">
        <w:rPr>
          <w:b/>
          <w:bCs/>
          <w:spacing w:val="4"/>
          <w:sz w:val="18"/>
          <w:szCs w:val="18"/>
          <w:lang w:val="sr-Cyrl-CS"/>
        </w:rPr>
        <w:lastRenderedPageBreak/>
        <w:t>Табела 5.</w:t>
      </w:r>
      <w:r w:rsidRPr="00CC3ADC">
        <w:rPr>
          <w:b/>
          <w:bCs/>
          <w:spacing w:val="4"/>
          <w:sz w:val="18"/>
          <w:szCs w:val="18"/>
          <w:lang w:val="sr-Latn-CS"/>
        </w:rPr>
        <w:t>1</w:t>
      </w:r>
      <w:r w:rsidRPr="00CC3ADC">
        <w:rPr>
          <w:b/>
          <w:bCs/>
          <w:spacing w:val="4"/>
          <w:sz w:val="18"/>
          <w:szCs w:val="18"/>
          <w:lang w:val="sr-Cyrl-CS"/>
        </w:rPr>
        <w:t>.</w:t>
      </w:r>
      <w:r w:rsidRPr="00CC3ADC">
        <w:rPr>
          <w:bCs/>
          <w:spacing w:val="4"/>
          <w:sz w:val="18"/>
          <w:szCs w:val="18"/>
          <w:lang w:val="sr-Cyrl-CS"/>
        </w:rPr>
        <w:t xml:space="preserve"> Спецификација предметана студијском програму докторских студија</w:t>
      </w:r>
    </w:p>
    <w:p w14:paraId="2B5AD36E" w14:textId="77777777" w:rsidR="00EB0CBE" w:rsidRPr="00CC3ADC" w:rsidRDefault="00EB0CBE" w:rsidP="00EB0CBE">
      <w:pPr>
        <w:spacing w:line="240" w:lineRule="auto"/>
        <w:rPr>
          <w:bCs/>
          <w:spacing w:val="4"/>
          <w:sz w:val="18"/>
          <w:szCs w:val="18"/>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3092"/>
        <w:gridCol w:w="3156"/>
      </w:tblGrid>
      <w:tr w:rsidR="00EB0CBE" w:rsidRPr="00CC3ADC" w14:paraId="54545879" w14:textId="77777777" w:rsidTr="00951A8B">
        <w:trPr>
          <w:trHeight w:val="227"/>
          <w:jc w:val="center"/>
        </w:trPr>
        <w:tc>
          <w:tcPr>
            <w:tcW w:w="9418" w:type="dxa"/>
            <w:gridSpan w:val="3"/>
            <w:shd w:val="clear" w:color="auto" w:fill="D9D9D9" w:themeFill="background1" w:themeFillShade="D9"/>
            <w:vAlign w:val="center"/>
          </w:tcPr>
          <w:p w14:paraId="566DFB73" w14:textId="77777777" w:rsidR="00EB0CBE" w:rsidRPr="00CC3ADC" w:rsidRDefault="00EB0CBE" w:rsidP="00951A8B">
            <w:pPr>
              <w:spacing w:line="240" w:lineRule="auto"/>
              <w:rPr>
                <w:spacing w:val="4"/>
                <w:sz w:val="18"/>
                <w:szCs w:val="18"/>
                <w:lang w:val="sr-Cyrl-CS"/>
              </w:rPr>
            </w:pPr>
            <w:r w:rsidRPr="00CC3ADC">
              <w:rPr>
                <w:b/>
                <w:bCs/>
                <w:spacing w:val="4"/>
                <w:sz w:val="18"/>
                <w:szCs w:val="18"/>
                <w:lang w:val="sr-Cyrl-CS"/>
              </w:rPr>
              <w:t xml:space="preserve">Назив предмета: </w:t>
            </w:r>
            <w:r w:rsidRPr="00CC3ADC">
              <w:rPr>
                <w:bCs/>
                <w:spacing w:val="4"/>
                <w:sz w:val="18"/>
                <w:szCs w:val="18"/>
                <w:lang w:val="sr-Cyrl-CS"/>
              </w:rPr>
              <w:t>Молекулска микробиологија</w:t>
            </w:r>
          </w:p>
        </w:tc>
      </w:tr>
      <w:tr w:rsidR="00EB0CBE" w:rsidRPr="00CC3ADC" w14:paraId="316CAFF5" w14:textId="77777777" w:rsidTr="00951A8B">
        <w:trPr>
          <w:trHeight w:val="227"/>
          <w:jc w:val="center"/>
        </w:trPr>
        <w:tc>
          <w:tcPr>
            <w:tcW w:w="9418" w:type="dxa"/>
            <w:gridSpan w:val="3"/>
            <w:shd w:val="clear" w:color="auto" w:fill="FFFFFF" w:themeFill="background1"/>
            <w:vAlign w:val="center"/>
          </w:tcPr>
          <w:p w14:paraId="42D2F0CD" w14:textId="7B5CA7C5" w:rsidR="00EB0CBE" w:rsidRPr="0073472A" w:rsidRDefault="00EB0CBE" w:rsidP="00AA3644">
            <w:pPr>
              <w:spacing w:line="240" w:lineRule="auto"/>
              <w:rPr>
                <w:b/>
                <w:bCs/>
                <w:color w:val="0070C0"/>
                <w:spacing w:val="4"/>
                <w:sz w:val="18"/>
                <w:szCs w:val="18"/>
                <w:lang w:val="sr-Cyrl-CS"/>
              </w:rPr>
            </w:pPr>
            <w:r w:rsidRPr="00CC3ADC">
              <w:rPr>
                <w:b/>
                <w:bCs/>
                <w:spacing w:val="4"/>
                <w:sz w:val="18"/>
                <w:szCs w:val="18"/>
                <w:lang w:val="sr-Cyrl-CS"/>
              </w:rPr>
              <w:t>Наставник</w:t>
            </w:r>
            <w:r w:rsidRPr="00CC3ADC">
              <w:rPr>
                <w:b/>
                <w:bCs/>
                <w:spacing w:val="4"/>
                <w:sz w:val="18"/>
                <w:szCs w:val="18"/>
              </w:rPr>
              <w:t>/наставници</w:t>
            </w:r>
            <w:r w:rsidRPr="00CC3ADC">
              <w:rPr>
                <w:b/>
                <w:bCs/>
                <w:spacing w:val="4"/>
                <w:sz w:val="18"/>
                <w:szCs w:val="18"/>
                <w:lang w:val="sr-Cyrl-CS"/>
              </w:rPr>
              <w:t xml:space="preserve">: </w:t>
            </w:r>
            <w:r w:rsidR="00AA3644" w:rsidRPr="00AA3644">
              <w:rPr>
                <w:b/>
                <w:bCs/>
                <w:color w:val="0070C0"/>
                <w:spacing w:val="4"/>
                <w:sz w:val="18"/>
                <w:szCs w:val="18"/>
                <w:lang w:val="sr-Cyrl-CS"/>
              </w:rPr>
              <w:t>Ристановић Елизабета</w:t>
            </w:r>
            <w:r w:rsidR="0073472A">
              <w:rPr>
                <w:b/>
                <w:bCs/>
                <w:color w:val="0070C0"/>
                <w:spacing w:val="4"/>
                <w:sz w:val="18"/>
                <w:szCs w:val="18"/>
                <w:lang w:val="sr-Latn-RS"/>
              </w:rPr>
              <w:t xml:space="preserve">, </w:t>
            </w:r>
            <w:r w:rsidR="00AA3644" w:rsidRPr="00AA3644">
              <w:rPr>
                <w:b/>
                <w:bCs/>
                <w:color w:val="0070C0"/>
                <w:spacing w:val="4"/>
                <w:sz w:val="18"/>
                <w:szCs w:val="18"/>
                <w:lang w:val="sr-Cyrl-CS"/>
              </w:rPr>
              <w:t>Атанасиевска Кујовић Соња</w:t>
            </w:r>
            <w:r w:rsidR="00F83357">
              <w:rPr>
                <w:b/>
                <w:bCs/>
                <w:color w:val="0070C0"/>
                <w:spacing w:val="4"/>
                <w:sz w:val="18"/>
                <w:szCs w:val="18"/>
                <w:lang w:val="sr-Cyrl-CS"/>
              </w:rPr>
              <w:t>.</w:t>
            </w:r>
          </w:p>
        </w:tc>
      </w:tr>
      <w:tr w:rsidR="00EB0CBE" w:rsidRPr="00CC3ADC" w14:paraId="6FFAD679" w14:textId="77777777" w:rsidTr="00951A8B">
        <w:trPr>
          <w:trHeight w:val="227"/>
          <w:jc w:val="center"/>
        </w:trPr>
        <w:tc>
          <w:tcPr>
            <w:tcW w:w="9418" w:type="dxa"/>
            <w:gridSpan w:val="3"/>
            <w:vAlign w:val="center"/>
          </w:tcPr>
          <w:p w14:paraId="31A7086C" w14:textId="77777777" w:rsidR="00EB0CBE" w:rsidRPr="00CC3ADC" w:rsidRDefault="00EB0CBE" w:rsidP="00951A8B">
            <w:pPr>
              <w:spacing w:line="240" w:lineRule="auto"/>
              <w:rPr>
                <w:spacing w:val="4"/>
                <w:sz w:val="18"/>
                <w:szCs w:val="18"/>
                <w:lang w:val="sr-Cyrl-CS"/>
              </w:rPr>
            </w:pPr>
            <w:r w:rsidRPr="00CC3ADC">
              <w:rPr>
                <w:b/>
                <w:bCs/>
                <w:spacing w:val="4"/>
                <w:sz w:val="18"/>
                <w:szCs w:val="18"/>
                <w:lang w:val="sr-Cyrl-CS"/>
              </w:rPr>
              <w:t xml:space="preserve">Статус предмета: </w:t>
            </w:r>
            <w:r w:rsidRPr="00CC3ADC">
              <w:rPr>
                <w:bCs/>
                <w:spacing w:val="4"/>
                <w:sz w:val="18"/>
                <w:szCs w:val="18"/>
                <w:lang w:val="sr-Cyrl-CS"/>
              </w:rPr>
              <w:t>изборни са подручја молекулска медицина</w:t>
            </w:r>
          </w:p>
        </w:tc>
      </w:tr>
      <w:tr w:rsidR="00EB0CBE" w:rsidRPr="00CC3ADC" w14:paraId="565F04AE" w14:textId="77777777" w:rsidTr="00951A8B">
        <w:trPr>
          <w:trHeight w:val="227"/>
          <w:jc w:val="center"/>
        </w:trPr>
        <w:tc>
          <w:tcPr>
            <w:tcW w:w="9418" w:type="dxa"/>
            <w:gridSpan w:val="3"/>
            <w:vAlign w:val="center"/>
          </w:tcPr>
          <w:p w14:paraId="0502C57D" w14:textId="77777777" w:rsidR="00EB0CBE" w:rsidRPr="00CC3ADC" w:rsidRDefault="00EB0CBE" w:rsidP="00951A8B">
            <w:pPr>
              <w:spacing w:line="240" w:lineRule="auto"/>
              <w:rPr>
                <w:spacing w:val="4"/>
                <w:sz w:val="18"/>
                <w:szCs w:val="18"/>
                <w:lang w:val="sr-Cyrl-CS"/>
              </w:rPr>
            </w:pPr>
            <w:r w:rsidRPr="00CC3ADC">
              <w:rPr>
                <w:b/>
                <w:bCs/>
                <w:spacing w:val="4"/>
                <w:sz w:val="18"/>
                <w:szCs w:val="18"/>
                <w:lang w:val="sr-Cyrl-CS"/>
              </w:rPr>
              <w:t xml:space="preserve">Број ЕСПБ: </w:t>
            </w:r>
            <w:r w:rsidRPr="00CC3ADC">
              <w:rPr>
                <w:bCs/>
                <w:spacing w:val="4"/>
                <w:sz w:val="18"/>
                <w:szCs w:val="18"/>
                <w:lang w:val="sr-Cyrl-CS"/>
              </w:rPr>
              <w:t>15</w:t>
            </w:r>
          </w:p>
        </w:tc>
      </w:tr>
      <w:tr w:rsidR="00EB0CBE" w:rsidRPr="00CC3ADC" w14:paraId="344D861C" w14:textId="77777777" w:rsidTr="00951A8B">
        <w:trPr>
          <w:trHeight w:val="227"/>
          <w:jc w:val="center"/>
        </w:trPr>
        <w:tc>
          <w:tcPr>
            <w:tcW w:w="9418" w:type="dxa"/>
            <w:gridSpan w:val="3"/>
            <w:vAlign w:val="center"/>
          </w:tcPr>
          <w:p w14:paraId="164370DD" w14:textId="77777777" w:rsidR="00EB0CBE" w:rsidRPr="00CC3ADC" w:rsidRDefault="00EB0CBE" w:rsidP="00951A8B">
            <w:pPr>
              <w:spacing w:line="240" w:lineRule="auto"/>
              <w:rPr>
                <w:spacing w:val="4"/>
                <w:sz w:val="18"/>
                <w:szCs w:val="18"/>
                <w:lang w:val="sr-Cyrl-CS"/>
              </w:rPr>
            </w:pPr>
            <w:r w:rsidRPr="00CC3ADC">
              <w:rPr>
                <w:b/>
                <w:bCs/>
                <w:spacing w:val="4"/>
                <w:sz w:val="18"/>
                <w:szCs w:val="18"/>
                <w:lang w:val="sr-Cyrl-CS"/>
              </w:rPr>
              <w:t xml:space="preserve">Услов: </w:t>
            </w:r>
            <w:r w:rsidRPr="00CC3ADC">
              <w:rPr>
                <w:bCs/>
                <w:spacing w:val="4"/>
                <w:sz w:val="18"/>
                <w:szCs w:val="18"/>
                <w:lang w:val="sr-Cyrl-CS"/>
              </w:rPr>
              <w:t>уписан трећи семестар докторских студија</w:t>
            </w:r>
          </w:p>
        </w:tc>
      </w:tr>
      <w:tr w:rsidR="00EB0CBE" w:rsidRPr="00CC3ADC" w14:paraId="3AED63A3" w14:textId="77777777" w:rsidTr="00951A8B">
        <w:trPr>
          <w:trHeight w:val="227"/>
          <w:jc w:val="center"/>
        </w:trPr>
        <w:tc>
          <w:tcPr>
            <w:tcW w:w="9418" w:type="dxa"/>
            <w:gridSpan w:val="3"/>
            <w:vAlign w:val="center"/>
          </w:tcPr>
          <w:p w14:paraId="1D1EA003" w14:textId="77777777" w:rsidR="00EB0CBE" w:rsidRPr="00CC3ADC" w:rsidRDefault="00EB0CBE" w:rsidP="00951A8B">
            <w:pPr>
              <w:spacing w:line="240" w:lineRule="auto"/>
              <w:jc w:val="both"/>
              <w:rPr>
                <w:b/>
                <w:bCs/>
                <w:spacing w:val="4"/>
                <w:sz w:val="18"/>
                <w:szCs w:val="18"/>
                <w:lang w:val="sr-Cyrl-CS"/>
              </w:rPr>
            </w:pPr>
            <w:r w:rsidRPr="00CC3ADC">
              <w:rPr>
                <w:b/>
                <w:bCs/>
                <w:spacing w:val="4"/>
                <w:sz w:val="18"/>
                <w:szCs w:val="18"/>
                <w:lang w:val="sr-Cyrl-CS"/>
              </w:rPr>
              <w:t xml:space="preserve">Циљ предмета: </w:t>
            </w:r>
            <w:r w:rsidRPr="00CC3ADC">
              <w:rPr>
                <w:bCs/>
                <w:spacing w:val="4"/>
                <w:sz w:val="18"/>
                <w:szCs w:val="18"/>
                <w:lang w:val="sr-Cyrl-CS"/>
              </w:rPr>
              <w:t xml:space="preserve">Разумевање молекулске основе функционисања патогених микроорганизама и интеракција са домаћином које су битне за појаву обољења. </w:t>
            </w:r>
          </w:p>
        </w:tc>
      </w:tr>
      <w:tr w:rsidR="00EB0CBE" w:rsidRPr="00CC3ADC" w14:paraId="65217F4C" w14:textId="77777777" w:rsidTr="00951A8B">
        <w:trPr>
          <w:trHeight w:val="227"/>
          <w:jc w:val="center"/>
        </w:trPr>
        <w:tc>
          <w:tcPr>
            <w:tcW w:w="9418" w:type="dxa"/>
            <w:gridSpan w:val="3"/>
            <w:vAlign w:val="center"/>
          </w:tcPr>
          <w:p w14:paraId="4014482B" w14:textId="77777777" w:rsidR="00EB0CBE" w:rsidRPr="00CC3ADC" w:rsidRDefault="00EB0CBE" w:rsidP="00951A8B">
            <w:pPr>
              <w:spacing w:line="240" w:lineRule="auto"/>
              <w:jc w:val="both"/>
              <w:rPr>
                <w:b/>
                <w:bCs/>
                <w:spacing w:val="4"/>
                <w:sz w:val="18"/>
                <w:szCs w:val="18"/>
                <w:lang w:val="sr-Cyrl-CS"/>
              </w:rPr>
            </w:pPr>
            <w:r w:rsidRPr="00CC3ADC">
              <w:rPr>
                <w:b/>
                <w:bCs/>
                <w:spacing w:val="4"/>
                <w:sz w:val="18"/>
                <w:szCs w:val="18"/>
                <w:lang w:val="sr-Cyrl-CS"/>
              </w:rPr>
              <w:t xml:space="preserve">Исход предмета: </w:t>
            </w:r>
            <w:r w:rsidRPr="00CC3ADC">
              <w:rPr>
                <w:bCs/>
                <w:spacing w:val="4"/>
                <w:sz w:val="18"/>
                <w:szCs w:val="18"/>
                <w:lang w:val="sr-Cyrl-CS"/>
              </w:rPr>
              <w:t>На крају наставе од студента се очекује да стекне знања из молекулске микробиологије која ће му омогућити да интерпретира одговарајуће дијагностичке тестове, да стекне знања и разуме молекулске основе вируленције микроорганизама и резистенције на антимикробна средства , као и да стечена знања примењује у пракси.</w:t>
            </w:r>
          </w:p>
        </w:tc>
      </w:tr>
      <w:tr w:rsidR="00EB0CBE" w:rsidRPr="00CC3ADC" w14:paraId="771CF87B" w14:textId="77777777" w:rsidTr="00951A8B">
        <w:trPr>
          <w:trHeight w:val="227"/>
          <w:jc w:val="center"/>
        </w:trPr>
        <w:tc>
          <w:tcPr>
            <w:tcW w:w="9418" w:type="dxa"/>
            <w:gridSpan w:val="3"/>
            <w:vAlign w:val="center"/>
          </w:tcPr>
          <w:p w14:paraId="511D731B" w14:textId="77777777" w:rsidR="00EB0CBE" w:rsidRPr="00CC3ADC" w:rsidRDefault="00EB0CBE" w:rsidP="00951A8B">
            <w:pPr>
              <w:spacing w:line="240" w:lineRule="auto"/>
              <w:jc w:val="both"/>
              <w:rPr>
                <w:b/>
                <w:bCs/>
                <w:spacing w:val="4"/>
                <w:sz w:val="18"/>
                <w:szCs w:val="18"/>
                <w:lang w:val="sr-Cyrl-CS"/>
              </w:rPr>
            </w:pPr>
            <w:r w:rsidRPr="00CC3ADC">
              <w:rPr>
                <w:b/>
                <w:bCs/>
                <w:spacing w:val="4"/>
                <w:sz w:val="18"/>
                <w:szCs w:val="18"/>
                <w:lang w:val="sr-Cyrl-CS"/>
              </w:rPr>
              <w:t>Садржај предмета</w:t>
            </w:r>
          </w:p>
          <w:p w14:paraId="71D5AD3F" w14:textId="77777777" w:rsidR="00EB0CBE" w:rsidRPr="00CC3ADC" w:rsidRDefault="00EB0CBE" w:rsidP="00951A8B">
            <w:pPr>
              <w:spacing w:line="240" w:lineRule="auto"/>
              <w:jc w:val="both"/>
              <w:rPr>
                <w:iCs/>
                <w:spacing w:val="4"/>
                <w:sz w:val="18"/>
                <w:szCs w:val="18"/>
                <w:lang w:val="sr-Cyrl-CS"/>
              </w:rPr>
            </w:pPr>
            <w:r w:rsidRPr="00CC3ADC">
              <w:rPr>
                <w:iCs/>
                <w:spacing w:val="4"/>
                <w:sz w:val="18"/>
                <w:szCs w:val="18"/>
                <w:lang w:val="sr-Cyrl-CS"/>
              </w:rPr>
              <w:t>Теоријска настава:Молекулска основа структуре и функције микроорганизама. Структура и функција макромолекула и њихове међусобне интеракције. Молекуларна филогенија микроорганизама. Геном прокариота .Компаративна геномика прокариота.Нивои, механизми и функционални значај регулације експресије гена прокариота. Мобилни генетички елемети и њихова улога у хоризонталној размени гена.  Механизми настанка мутација. Молекуларни механизми рекомбинације, поправке ДНК и очувања интегритета.  Гени који кодирају факторе вируленције патогених микроорганизама. Молекуларне основе и механизми настанка антибиотске резистенције, пропагације рзистенције и настанка мултирезистентних сојева. Молекулске основе интеракције патогена и домаћина и видови интеракције. Молекулски механизми имунског одговора на инфекције и избегавања имунског одговора домаћина. Молекулске основе микробне онкогенезе. Основи генетичког инжењеринга и његове примене у микробиологији. Примена молекуларних метода у дијагностици бактеријских и вирусних инфекција,типизацији микроорганизама и усавршавању потенцијалних биолошких агенаса.  Анализа секвенце генома и основе биоинформатике. Нанотехнологија у молекулској медицини, дијагностици и лечењу инфективних обољења.</w:t>
            </w:r>
          </w:p>
          <w:p w14:paraId="2D642CF2" w14:textId="77777777" w:rsidR="00EB0CBE" w:rsidRPr="00CC3ADC" w:rsidRDefault="00EB0CBE" w:rsidP="00951A8B">
            <w:pPr>
              <w:spacing w:line="240" w:lineRule="auto"/>
              <w:jc w:val="both"/>
              <w:rPr>
                <w:iCs/>
                <w:spacing w:val="4"/>
                <w:sz w:val="18"/>
                <w:szCs w:val="18"/>
                <w:lang w:val="sr-Cyrl-CS"/>
              </w:rPr>
            </w:pPr>
            <w:r w:rsidRPr="00CC3ADC">
              <w:rPr>
                <w:iCs/>
                <w:spacing w:val="4"/>
                <w:sz w:val="18"/>
                <w:szCs w:val="18"/>
                <w:lang w:val="sr-Cyrl-CS"/>
              </w:rPr>
              <w:t>Практична настава: Молекулске методе у детекцији бактеријских и вирусних узрочника нфективних обољења (</w:t>
            </w:r>
            <w:r w:rsidRPr="00CC3ADC">
              <w:rPr>
                <w:iCs/>
                <w:spacing w:val="4"/>
                <w:sz w:val="18"/>
                <w:szCs w:val="18"/>
              </w:rPr>
              <w:t xml:space="preserve">ELISA, </w:t>
            </w:r>
            <w:r w:rsidRPr="00CC3ADC">
              <w:rPr>
                <w:iCs/>
                <w:spacing w:val="4"/>
                <w:sz w:val="18"/>
                <w:szCs w:val="18"/>
                <w:lang w:val="sr-Cyrl-CS"/>
              </w:rPr>
              <w:t>Western blot,</w:t>
            </w:r>
            <w:r w:rsidRPr="00CC3ADC">
              <w:rPr>
                <w:iCs/>
                <w:spacing w:val="4"/>
                <w:sz w:val="18"/>
                <w:szCs w:val="18"/>
              </w:rPr>
              <w:t xml:space="preserve"> PCR, Real-Time PCR, NGS). Фенотипске и генотипске методе за детекцију резистенције на антимикробна средства. Методе за детекцију гена за вируленцију. Методе за типизацију патогених микроорганизама (PCR, RFLP-PCR, analiza sekvence). Креирање и устројство молелуларне микробиолошке лабораторије. Биолошка безбедност и сигурност. </w:t>
            </w:r>
            <w:r w:rsidRPr="00CC3ADC">
              <w:rPr>
                <w:iCs/>
                <w:spacing w:val="4"/>
                <w:sz w:val="18"/>
                <w:szCs w:val="18"/>
                <w:lang w:val="sr-Cyrl-CS"/>
              </w:rPr>
              <w:t xml:space="preserve">  </w:t>
            </w:r>
          </w:p>
        </w:tc>
      </w:tr>
      <w:tr w:rsidR="00EB0CBE" w:rsidRPr="00CC3ADC" w14:paraId="79A11EB3" w14:textId="77777777" w:rsidTr="00951A8B">
        <w:trPr>
          <w:trHeight w:val="227"/>
          <w:jc w:val="center"/>
        </w:trPr>
        <w:tc>
          <w:tcPr>
            <w:tcW w:w="9418" w:type="dxa"/>
            <w:gridSpan w:val="3"/>
            <w:vAlign w:val="center"/>
          </w:tcPr>
          <w:p w14:paraId="2D758C35" w14:textId="77777777" w:rsidR="00EB0CBE" w:rsidRPr="00CC3ADC" w:rsidRDefault="00EB0CBE" w:rsidP="00951A8B">
            <w:pPr>
              <w:spacing w:line="240" w:lineRule="auto"/>
              <w:rPr>
                <w:b/>
                <w:bCs/>
                <w:spacing w:val="4"/>
                <w:sz w:val="18"/>
                <w:szCs w:val="18"/>
              </w:rPr>
            </w:pPr>
            <w:r w:rsidRPr="00CC3ADC">
              <w:rPr>
                <w:b/>
                <w:bCs/>
                <w:spacing w:val="4"/>
                <w:sz w:val="18"/>
                <w:szCs w:val="18"/>
                <w:lang w:val="sr-Cyrl-CS"/>
              </w:rPr>
              <w:t>Препоручена литература</w:t>
            </w:r>
            <w:r w:rsidRPr="00CC3ADC">
              <w:rPr>
                <w:b/>
                <w:bCs/>
                <w:spacing w:val="4"/>
                <w:sz w:val="18"/>
                <w:szCs w:val="18"/>
              </w:rPr>
              <w:t>:</w:t>
            </w:r>
          </w:p>
          <w:p w14:paraId="11909B1C" w14:textId="77777777" w:rsidR="00EB0CBE" w:rsidRPr="00CC3ADC" w:rsidRDefault="00EB0CBE" w:rsidP="00951A8B">
            <w:pPr>
              <w:spacing w:line="240" w:lineRule="auto"/>
              <w:rPr>
                <w:bCs/>
                <w:spacing w:val="4"/>
                <w:sz w:val="18"/>
                <w:szCs w:val="18"/>
                <w:lang w:val="sr-Cyrl-CS"/>
              </w:rPr>
            </w:pPr>
            <w:r w:rsidRPr="00CC3ADC">
              <w:rPr>
                <w:spacing w:val="4"/>
                <w:sz w:val="18"/>
                <w:szCs w:val="18"/>
                <w:shd w:val="clear" w:color="auto" w:fill="FFFFFF"/>
              </w:rPr>
              <w:t>Roberts, Sally. </w:t>
            </w:r>
            <w:r w:rsidRPr="00CC3ADC">
              <w:rPr>
                <w:iCs/>
                <w:spacing w:val="4"/>
                <w:sz w:val="18"/>
                <w:szCs w:val="18"/>
                <w:shd w:val="clear" w:color="auto" w:fill="FFFFFF"/>
              </w:rPr>
              <w:t>DNA tumour viruses: virology, pathogenesis and vaccines</w:t>
            </w:r>
            <w:r w:rsidRPr="00CC3ADC">
              <w:rPr>
                <w:spacing w:val="4"/>
                <w:sz w:val="18"/>
                <w:szCs w:val="18"/>
                <w:shd w:val="clear" w:color="auto" w:fill="FFFFFF"/>
              </w:rPr>
              <w:t>. Caister Academic Press, 2018.</w:t>
            </w:r>
          </w:p>
          <w:p w14:paraId="739B2A14" w14:textId="77777777" w:rsidR="00EB0CBE" w:rsidRPr="00CC3ADC" w:rsidRDefault="00EB0CBE" w:rsidP="00951A8B">
            <w:pPr>
              <w:spacing w:line="240" w:lineRule="auto"/>
              <w:rPr>
                <w:bCs/>
                <w:spacing w:val="4"/>
                <w:sz w:val="18"/>
                <w:szCs w:val="18"/>
                <w:lang w:val="sr-Cyrl-CS"/>
              </w:rPr>
            </w:pPr>
            <w:r w:rsidRPr="00CC3ADC">
              <w:rPr>
                <w:spacing w:val="4"/>
                <w:sz w:val="18"/>
                <w:szCs w:val="18"/>
                <w:shd w:val="clear" w:color="auto" w:fill="FFFFFF"/>
              </w:rPr>
              <w:t xml:space="preserve">David </w:t>
            </w:r>
            <w:proofErr w:type="gramStart"/>
            <w:r w:rsidRPr="00CC3ADC">
              <w:rPr>
                <w:spacing w:val="4"/>
                <w:sz w:val="18"/>
                <w:szCs w:val="18"/>
                <w:shd w:val="clear" w:color="auto" w:fill="FFFFFF"/>
              </w:rPr>
              <w:t>H.Tenover</w:t>
            </w:r>
            <w:proofErr w:type="gramEnd"/>
            <w:r w:rsidRPr="00CC3ADC">
              <w:rPr>
                <w:spacing w:val="4"/>
                <w:sz w:val="18"/>
                <w:szCs w:val="18"/>
                <w:shd w:val="clear" w:color="auto" w:fill="FFFFFF"/>
              </w:rPr>
              <w:t xml:space="preserve">, Fred </w:t>
            </w:r>
            <w:proofErr w:type="gramStart"/>
            <w:r w:rsidRPr="00CC3ADC">
              <w:rPr>
                <w:spacing w:val="4"/>
                <w:sz w:val="18"/>
                <w:szCs w:val="18"/>
                <w:shd w:val="clear" w:color="auto" w:fill="FFFFFF"/>
              </w:rPr>
              <w:t>C.Tang</w:t>
            </w:r>
            <w:proofErr w:type="gramEnd"/>
            <w:r w:rsidRPr="00CC3ADC">
              <w:rPr>
                <w:spacing w:val="4"/>
                <w:sz w:val="18"/>
                <w:szCs w:val="18"/>
                <w:shd w:val="clear" w:color="auto" w:fill="FFFFFF"/>
              </w:rPr>
              <w:t xml:space="preserve">. et all. Molecular Microbiology: Diagnostic Principles and Practise, 3rd Edition. </w:t>
            </w:r>
            <w:proofErr w:type="gramStart"/>
            <w:r w:rsidRPr="00CC3ADC">
              <w:rPr>
                <w:spacing w:val="4"/>
                <w:sz w:val="18"/>
                <w:szCs w:val="18"/>
                <w:shd w:val="clear" w:color="auto" w:fill="FFFFFF"/>
              </w:rPr>
              <w:t>ASM,Press</w:t>
            </w:r>
            <w:proofErr w:type="gramEnd"/>
            <w:r w:rsidRPr="00CC3ADC">
              <w:rPr>
                <w:spacing w:val="4"/>
                <w:sz w:val="18"/>
                <w:szCs w:val="18"/>
                <w:shd w:val="clear" w:color="auto" w:fill="FFFFFF"/>
              </w:rPr>
              <w:t xml:space="preserve">, 2004 </w:t>
            </w:r>
          </w:p>
          <w:p w14:paraId="22AA4837" w14:textId="77777777" w:rsidR="00EB0CBE" w:rsidRPr="00CC3ADC" w:rsidRDefault="00EB0CBE" w:rsidP="00951A8B">
            <w:pPr>
              <w:spacing w:line="240" w:lineRule="auto"/>
              <w:rPr>
                <w:spacing w:val="4"/>
                <w:sz w:val="18"/>
                <w:szCs w:val="18"/>
                <w:lang w:val="sr-Cyrl-CS"/>
              </w:rPr>
            </w:pPr>
            <w:r w:rsidRPr="00CC3ADC">
              <w:rPr>
                <w:bCs/>
                <w:spacing w:val="4"/>
                <w:sz w:val="18"/>
                <w:szCs w:val="18"/>
              </w:rPr>
              <w:t xml:space="preserve">Abul K. Abbas Andrew H. Lichtman Shiv Pillai. Ćelijska i molekularna imunologija, Data status, 2017 </w:t>
            </w:r>
          </w:p>
        </w:tc>
      </w:tr>
      <w:tr w:rsidR="00EB0CBE" w:rsidRPr="00CC3ADC" w14:paraId="6F330E0B" w14:textId="77777777" w:rsidTr="00951A8B">
        <w:trPr>
          <w:trHeight w:val="227"/>
          <w:jc w:val="center"/>
        </w:trPr>
        <w:tc>
          <w:tcPr>
            <w:tcW w:w="3126" w:type="dxa"/>
            <w:vAlign w:val="center"/>
          </w:tcPr>
          <w:p w14:paraId="3523A620" w14:textId="77777777" w:rsidR="00EB0CBE" w:rsidRPr="00CC3ADC" w:rsidRDefault="00EB0CBE" w:rsidP="00951A8B">
            <w:pPr>
              <w:spacing w:line="240" w:lineRule="auto"/>
              <w:rPr>
                <w:bCs/>
                <w:spacing w:val="4"/>
                <w:sz w:val="18"/>
                <w:szCs w:val="18"/>
              </w:rPr>
            </w:pPr>
            <w:r w:rsidRPr="00CC3ADC">
              <w:rPr>
                <w:bCs/>
                <w:spacing w:val="4"/>
                <w:sz w:val="18"/>
                <w:szCs w:val="18"/>
                <w:lang w:val="sr-Cyrl-CS"/>
              </w:rPr>
              <w:t xml:space="preserve">Број часова </w:t>
            </w:r>
            <w:r w:rsidRPr="00CC3ADC">
              <w:rPr>
                <w:spacing w:val="4"/>
                <w:sz w:val="18"/>
                <w:szCs w:val="18"/>
                <w:lang w:val="sr-Cyrl-CS"/>
              </w:rPr>
              <w:t xml:space="preserve"> активне наставе</w:t>
            </w:r>
            <w:r w:rsidRPr="00CC3ADC">
              <w:rPr>
                <w:spacing w:val="4"/>
                <w:sz w:val="18"/>
                <w:szCs w:val="18"/>
              </w:rPr>
              <w:t>: 150</w:t>
            </w:r>
          </w:p>
        </w:tc>
        <w:tc>
          <w:tcPr>
            <w:tcW w:w="3114" w:type="dxa"/>
            <w:vAlign w:val="center"/>
          </w:tcPr>
          <w:p w14:paraId="33A8DF16" w14:textId="77777777" w:rsidR="00EB0CBE" w:rsidRPr="00CC3ADC" w:rsidRDefault="00EB0CBE" w:rsidP="00951A8B">
            <w:pPr>
              <w:spacing w:line="240" w:lineRule="auto"/>
              <w:rPr>
                <w:bCs/>
                <w:spacing w:val="4"/>
                <w:sz w:val="18"/>
                <w:szCs w:val="18"/>
              </w:rPr>
            </w:pPr>
            <w:r w:rsidRPr="00CC3ADC">
              <w:rPr>
                <w:spacing w:val="4"/>
                <w:sz w:val="18"/>
                <w:szCs w:val="18"/>
                <w:lang w:val="sr-Cyrl-CS"/>
              </w:rPr>
              <w:t>Теоријска настава:</w:t>
            </w:r>
            <w:r w:rsidRPr="00CC3ADC">
              <w:rPr>
                <w:spacing w:val="4"/>
                <w:sz w:val="18"/>
                <w:szCs w:val="18"/>
              </w:rPr>
              <w:t xml:space="preserve"> 75</w:t>
            </w:r>
          </w:p>
        </w:tc>
        <w:tc>
          <w:tcPr>
            <w:tcW w:w="3178" w:type="dxa"/>
            <w:vAlign w:val="center"/>
          </w:tcPr>
          <w:p w14:paraId="70831114" w14:textId="77777777" w:rsidR="00EB0CBE" w:rsidRPr="00CC3ADC" w:rsidRDefault="00EB0CBE" w:rsidP="00951A8B">
            <w:pPr>
              <w:spacing w:line="240" w:lineRule="auto"/>
              <w:rPr>
                <w:spacing w:val="4"/>
                <w:sz w:val="18"/>
                <w:szCs w:val="18"/>
              </w:rPr>
            </w:pPr>
            <w:r w:rsidRPr="00CC3ADC">
              <w:rPr>
                <w:spacing w:val="4"/>
                <w:sz w:val="18"/>
                <w:szCs w:val="18"/>
                <w:lang w:val="sr-Cyrl-CS"/>
              </w:rPr>
              <w:t>Практична настава</w:t>
            </w:r>
            <w:r w:rsidRPr="00CC3ADC">
              <w:rPr>
                <w:spacing w:val="4"/>
                <w:sz w:val="18"/>
                <w:szCs w:val="18"/>
              </w:rPr>
              <w:t>: 75</w:t>
            </w:r>
          </w:p>
        </w:tc>
      </w:tr>
      <w:tr w:rsidR="00EB0CBE" w:rsidRPr="00CC3ADC" w14:paraId="0EB5FF6F" w14:textId="77777777" w:rsidTr="00951A8B">
        <w:trPr>
          <w:trHeight w:val="227"/>
          <w:jc w:val="center"/>
        </w:trPr>
        <w:tc>
          <w:tcPr>
            <w:tcW w:w="9418" w:type="dxa"/>
            <w:gridSpan w:val="3"/>
            <w:vAlign w:val="center"/>
          </w:tcPr>
          <w:p w14:paraId="14AEBDDA" w14:textId="77777777" w:rsidR="00EB0CBE" w:rsidRPr="00CC3ADC" w:rsidRDefault="00EB0CBE" w:rsidP="00951A8B">
            <w:pPr>
              <w:spacing w:line="240" w:lineRule="auto"/>
              <w:rPr>
                <w:b/>
                <w:bCs/>
                <w:spacing w:val="4"/>
                <w:sz w:val="18"/>
                <w:szCs w:val="18"/>
                <w:lang w:val="sr-Cyrl-CS"/>
              </w:rPr>
            </w:pPr>
            <w:r w:rsidRPr="00CC3ADC">
              <w:rPr>
                <w:b/>
                <w:bCs/>
                <w:spacing w:val="4"/>
                <w:sz w:val="18"/>
                <w:szCs w:val="18"/>
                <w:lang w:val="sr-Cyrl-CS"/>
              </w:rPr>
              <w:t xml:space="preserve">Методе извођења наставе: </w:t>
            </w:r>
            <w:r w:rsidRPr="00CC3ADC">
              <w:rPr>
                <w:spacing w:val="4"/>
                <w:sz w:val="18"/>
                <w:szCs w:val="18"/>
                <w:lang w:val="sr-Cyrl-CS"/>
              </w:rPr>
              <w:t xml:space="preserve">предавања, интерактивни семинари, самостални истраживачки рад, припрема и презентација пројекта, уколико се кандидат одлучи за израду тезе из ове области. </w:t>
            </w:r>
          </w:p>
        </w:tc>
      </w:tr>
      <w:tr w:rsidR="00EB0CBE" w:rsidRPr="00CC3ADC" w14:paraId="1CD9B14C" w14:textId="77777777" w:rsidTr="00951A8B">
        <w:trPr>
          <w:trHeight w:val="227"/>
          <w:jc w:val="center"/>
        </w:trPr>
        <w:tc>
          <w:tcPr>
            <w:tcW w:w="9418" w:type="dxa"/>
            <w:gridSpan w:val="3"/>
            <w:vAlign w:val="center"/>
          </w:tcPr>
          <w:p w14:paraId="7714F161" w14:textId="77777777" w:rsidR="00EB0CBE" w:rsidRPr="00CC3ADC" w:rsidRDefault="00EB0CBE" w:rsidP="00951A8B">
            <w:pPr>
              <w:spacing w:line="240" w:lineRule="auto"/>
              <w:rPr>
                <w:b/>
                <w:bCs/>
                <w:spacing w:val="4"/>
                <w:sz w:val="18"/>
                <w:szCs w:val="18"/>
                <w:lang w:val="sr-Cyrl-CS"/>
              </w:rPr>
            </w:pPr>
            <w:r w:rsidRPr="00CC3ADC">
              <w:rPr>
                <w:b/>
                <w:bCs/>
                <w:spacing w:val="4"/>
                <w:sz w:val="18"/>
                <w:szCs w:val="18"/>
                <w:lang w:val="sr-Cyrl-CS"/>
              </w:rPr>
              <w:t>Оцена  знања (максимални број поена 100)</w:t>
            </w:r>
          </w:p>
          <w:p w14:paraId="797D0EF2" w14:textId="77777777" w:rsidR="00EB0CBE" w:rsidRPr="00CC3ADC" w:rsidRDefault="00EB0CBE" w:rsidP="00951A8B">
            <w:pPr>
              <w:spacing w:line="240" w:lineRule="auto"/>
              <w:rPr>
                <w:b/>
                <w:bCs/>
                <w:spacing w:val="4"/>
                <w:sz w:val="18"/>
                <w:szCs w:val="18"/>
                <w:lang w:val="sr-Cyrl-CS"/>
              </w:rPr>
            </w:pPr>
            <w:r w:rsidRPr="00CC3ADC">
              <w:rPr>
                <w:spacing w:val="4"/>
                <w:sz w:val="18"/>
                <w:szCs w:val="18"/>
                <w:lang w:val="sr-Cyrl-CS"/>
              </w:rPr>
              <w:t>активност у току предавања: 10</w:t>
            </w:r>
          </w:p>
          <w:p w14:paraId="4DB34BBB" w14:textId="77777777" w:rsidR="00EB0CBE" w:rsidRPr="00CC3ADC" w:rsidRDefault="00EB0CBE" w:rsidP="00951A8B">
            <w:pPr>
              <w:spacing w:line="240" w:lineRule="auto"/>
              <w:rPr>
                <w:iCs/>
                <w:spacing w:val="4"/>
                <w:sz w:val="18"/>
                <w:szCs w:val="18"/>
                <w:lang w:val="sr-Cyrl-CS"/>
              </w:rPr>
            </w:pPr>
            <w:r w:rsidRPr="00CC3ADC">
              <w:rPr>
                <w:iCs/>
                <w:spacing w:val="4"/>
                <w:sz w:val="18"/>
                <w:szCs w:val="18"/>
                <w:lang w:val="sr-Cyrl-CS"/>
              </w:rPr>
              <w:t>семинарски рад: 10</w:t>
            </w:r>
          </w:p>
          <w:p w14:paraId="726D1B79" w14:textId="77777777" w:rsidR="00EB0CBE" w:rsidRPr="00CC3ADC" w:rsidRDefault="00EB0CBE" w:rsidP="00951A8B">
            <w:pPr>
              <w:spacing w:line="240" w:lineRule="auto"/>
              <w:rPr>
                <w:spacing w:val="4"/>
                <w:sz w:val="18"/>
                <w:szCs w:val="18"/>
                <w:lang w:val="sr-Cyrl-CS"/>
              </w:rPr>
            </w:pPr>
            <w:r w:rsidRPr="00CC3ADC">
              <w:rPr>
                <w:spacing w:val="4"/>
                <w:sz w:val="18"/>
                <w:szCs w:val="18"/>
                <w:lang w:val="sr-Cyrl-CS"/>
              </w:rPr>
              <w:t>презентација пројекта: 30</w:t>
            </w:r>
          </w:p>
          <w:p w14:paraId="5EC3E94A" w14:textId="77777777" w:rsidR="00EB0CBE" w:rsidRPr="00CC3ADC" w:rsidRDefault="00EB0CBE" w:rsidP="00951A8B">
            <w:pPr>
              <w:spacing w:line="240" w:lineRule="auto"/>
              <w:rPr>
                <w:b/>
                <w:bCs/>
                <w:spacing w:val="4"/>
                <w:sz w:val="18"/>
                <w:szCs w:val="18"/>
                <w:lang w:val="sr-Cyrl-CS"/>
              </w:rPr>
            </w:pPr>
            <w:r w:rsidRPr="00CC3ADC">
              <w:rPr>
                <w:spacing w:val="4"/>
                <w:sz w:val="18"/>
                <w:szCs w:val="18"/>
                <w:lang w:val="sr-Cyrl-CS"/>
              </w:rPr>
              <w:t>усмени испит: 50</w:t>
            </w:r>
          </w:p>
        </w:tc>
      </w:tr>
    </w:tbl>
    <w:p w14:paraId="66737C49" w14:textId="77777777" w:rsidR="00EB0CBE" w:rsidRPr="00CC3ADC" w:rsidRDefault="00EB0CBE" w:rsidP="00EB0CBE">
      <w:pPr>
        <w:spacing w:line="240" w:lineRule="auto"/>
        <w:rPr>
          <w:bCs/>
          <w:sz w:val="18"/>
          <w:szCs w:val="18"/>
          <w:lang w:val="sr-Cyrl-CS"/>
        </w:rPr>
      </w:pPr>
    </w:p>
    <w:p w14:paraId="7773E7E4" w14:textId="77777777" w:rsidR="00EB0CBE" w:rsidRPr="00CC3ADC" w:rsidRDefault="00EB0CBE" w:rsidP="00EB0CBE">
      <w:pPr>
        <w:spacing w:line="240" w:lineRule="auto"/>
        <w:rPr>
          <w:bCs/>
          <w:sz w:val="18"/>
          <w:szCs w:val="18"/>
          <w:lang w:val="sr-Cyrl-CS"/>
        </w:rPr>
      </w:pPr>
      <w:r w:rsidRPr="00CC3ADC">
        <w:rPr>
          <w:bCs/>
          <w:sz w:val="18"/>
          <w:szCs w:val="18"/>
          <w:lang w:val="sr-Cyrl-CS"/>
        </w:rPr>
        <w:br w:type="page"/>
      </w:r>
    </w:p>
    <w:p w14:paraId="3493FAD5" w14:textId="77777777" w:rsidR="00EB0CBE" w:rsidRPr="00CC3ADC" w:rsidRDefault="00EB0CBE" w:rsidP="00EB0CBE">
      <w:pPr>
        <w:spacing w:line="240" w:lineRule="auto"/>
        <w:rPr>
          <w:sz w:val="18"/>
          <w:szCs w:val="18"/>
          <w:lang w:val="sr-Cyrl-CS" w:eastAsia="sr-Latn-CS"/>
        </w:rPr>
      </w:pPr>
      <w:r w:rsidRPr="00CC3ADC">
        <w:rPr>
          <w:b/>
          <w:sz w:val="18"/>
          <w:szCs w:val="18"/>
          <w:lang w:val="sr-Cyrl-CS" w:eastAsia="sr-Latn-CS"/>
        </w:rPr>
        <w:lastRenderedPageBreak/>
        <w:t>Табела 5.1</w:t>
      </w:r>
      <w:r w:rsidRPr="00CC3ADC">
        <w:rPr>
          <w:sz w:val="18"/>
          <w:szCs w:val="18"/>
          <w:lang w:val="sr-Cyrl-CS" w:eastAsia="sr-Latn-CS"/>
        </w:rPr>
        <w:t xml:space="preserve"> Спецификација предмета на студијском програму докторских студија</w:t>
      </w:r>
    </w:p>
    <w:p w14:paraId="2C0A9186" w14:textId="77777777" w:rsidR="00EB0CBE" w:rsidRPr="00CC3ADC" w:rsidRDefault="00EB0CBE" w:rsidP="00EB0CBE">
      <w:pPr>
        <w:spacing w:line="240" w:lineRule="auto"/>
        <w:rPr>
          <w:sz w:val="18"/>
          <w:szCs w:val="18"/>
          <w:lang w:val="sr-Cyrl-CS" w:eastAsia="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3135"/>
        <w:gridCol w:w="3084"/>
      </w:tblGrid>
      <w:tr w:rsidR="00EB0CBE" w:rsidRPr="00CC3ADC" w14:paraId="69AA3026"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7D9AD9"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 xml:space="preserve">Биомаркери   метаболизма </w:t>
            </w:r>
          </w:p>
        </w:tc>
      </w:tr>
      <w:tr w:rsidR="00EB0CBE" w:rsidRPr="00CC3ADC" w14:paraId="23115B60"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vAlign w:val="center"/>
          </w:tcPr>
          <w:p w14:paraId="41062049" w14:textId="4CAE78DE" w:rsidR="00EB0CBE" w:rsidRPr="00CC3ADC" w:rsidRDefault="00EB0CBE" w:rsidP="00951A8B">
            <w:pPr>
              <w:spacing w:line="240" w:lineRule="auto"/>
              <w:rPr>
                <w:b/>
                <w:bCs/>
                <w:sz w:val="18"/>
                <w:szCs w:val="18"/>
                <w:lang w:val="sr-Cyrl-CS"/>
              </w:rPr>
            </w:pPr>
            <w:r w:rsidRPr="00CC3ADC">
              <w:rPr>
                <w:b/>
                <w:bCs/>
                <w:sz w:val="18"/>
                <w:szCs w:val="18"/>
                <w:lang w:val="sr-Cyrl-CS"/>
              </w:rPr>
              <w:t>Наставник:</w:t>
            </w:r>
            <w:r w:rsidRPr="00CC3ADC">
              <w:rPr>
                <w:b/>
                <w:color w:val="000000"/>
                <w:sz w:val="18"/>
                <w:szCs w:val="18"/>
                <w:lang w:val="sr-Cyrl-CS"/>
              </w:rPr>
              <w:t xml:space="preserve"> </w:t>
            </w:r>
            <w:r w:rsidR="00AA3644" w:rsidRPr="00AA3644">
              <w:rPr>
                <w:b/>
                <w:color w:val="0070C0"/>
                <w:sz w:val="18"/>
                <w:szCs w:val="18"/>
                <w:lang w:val="sr-Cyrl-CS"/>
              </w:rPr>
              <w:t>Селаковић-Мићуновић Весна</w:t>
            </w:r>
          </w:p>
        </w:tc>
      </w:tr>
      <w:tr w:rsidR="00EB0CBE" w:rsidRPr="00CC3ADC" w14:paraId="39A840FA"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vAlign w:val="center"/>
          </w:tcPr>
          <w:p w14:paraId="6BEB36F5"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sz w:val="18"/>
                <w:szCs w:val="18"/>
                <w:lang w:val="sr-Cyrl-CS"/>
              </w:rPr>
              <w:t xml:space="preserve"> Избор</w:t>
            </w:r>
            <w:r w:rsidRPr="00CC3ADC">
              <w:rPr>
                <w:bCs/>
                <w:sz w:val="18"/>
                <w:szCs w:val="18"/>
                <w:lang w:val="sr-Cyrl-CS"/>
              </w:rPr>
              <w:t>ни</w:t>
            </w:r>
            <w:r w:rsidRPr="00CC3ADC">
              <w:rPr>
                <w:bCs/>
                <w:sz w:val="18"/>
                <w:szCs w:val="18"/>
              </w:rPr>
              <w:t xml:space="preserve"> предмет </w:t>
            </w:r>
            <w:r w:rsidRPr="00CC3ADC">
              <w:rPr>
                <w:bCs/>
                <w:sz w:val="18"/>
                <w:szCs w:val="18"/>
                <w:lang w:val="sr-Cyrl-CS"/>
              </w:rPr>
              <w:t>подручја молекулска медицина</w:t>
            </w:r>
          </w:p>
        </w:tc>
      </w:tr>
      <w:tr w:rsidR="00EB0CBE" w:rsidRPr="00CC3ADC" w14:paraId="2F31C5E1"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vAlign w:val="center"/>
          </w:tcPr>
          <w:p w14:paraId="06D186EC" w14:textId="77777777" w:rsidR="00EB0CBE" w:rsidRPr="00CC3ADC" w:rsidRDefault="00EB0CBE" w:rsidP="00951A8B">
            <w:pPr>
              <w:spacing w:line="240" w:lineRule="auto"/>
              <w:rPr>
                <w:sz w:val="18"/>
                <w:szCs w:val="18"/>
                <w:lang w:val="sr-Cyrl-CS"/>
              </w:rPr>
            </w:pPr>
            <w:r w:rsidRPr="00CC3ADC">
              <w:rPr>
                <w:b/>
                <w:bCs/>
                <w:sz w:val="18"/>
                <w:szCs w:val="18"/>
                <w:lang w:val="sr-Cyrl-CS"/>
              </w:rPr>
              <w:t>Број ЕСПБ</w:t>
            </w:r>
            <w:r w:rsidRPr="00CC3ADC">
              <w:rPr>
                <w:bCs/>
                <w:sz w:val="18"/>
                <w:szCs w:val="18"/>
                <w:lang w:val="sr-Cyrl-CS"/>
              </w:rPr>
              <w:t>:</w:t>
            </w:r>
            <w:r w:rsidRPr="00CC3ADC">
              <w:rPr>
                <w:bCs/>
                <w:sz w:val="18"/>
                <w:szCs w:val="18"/>
              </w:rPr>
              <w:t xml:space="preserve"> 15</w:t>
            </w:r>
          </w:p>
        </w:tc>
      </w:tr>
      <w:tr w:rsidR="00EB0CBE" w:rsidRPr="00CC3ADC" w14:paraId="2BD35C8B"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vAlign w:val="center"/>
          </w:tcPr>
          <w:p w14:paraId="238120C8"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sz w:val="18"/>
                <w:szCs w:val="18"/>
                <w:lang w:val="sr-Cyrl-CS"/>
              </w:rPr>
              <w:t xml:space="preserve"> </w:t>
            </w:r>
            <w:r w:rsidRPr="00CC3ADC">
              <w:rPr>
                <w:bCs/>
                <w:sz w:val="18"/>
                <w:szCs w:val="18"/>
                <w:lang w:val="sr-Cyrl-CS"/>
              </w:rPr>
              <w:t>Уписан четврти семестар докторских студија</w:t>
            </w:r>
          </w:p>
        </w:tc>
      </w:tr>
      <w:tr w:rsidR="00EB0CBE" w:rsidRPr="00CC3ADC" w14:paraId="6F16E4AB"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vAlign w:val="center"/>
          </w:tcPr>
          <w:p w14:paraId="669209B3" w14:textId="77777777" w:rsidR="00EB0CBE" w:rsidRPr="00CC3ADC" w:rsidRDefault="00EB0CBE" w:rsidP="00951A8B">
            <w:pPr>
              <w:spacing w:line="240" w:lineRule="auto"/>
              <w:jc w:val="both"/>
              <w:rPr>
                <w:b/>
                <w:bCs/>
                <w:sz w:val="18"/>
                <w:szCs w:val="18"/>
              </w:rPr>
            </w:pPr>
            <w:r w:rsidRPr="00CC3ADC">
              <w:rPr>
                <w:b/>
                <w:bCs/>
                <w:sz w:val="18"/>
                <w:szCs w:val="18"/>
                <w:lang w:val="sr-Cyrl-CS"/>
              </w:rPr>
              <w:t>Циљ предмета</w:t>
            </w:r>
          </w:p>
          <w:p w14:paraId="0B8B03A1" w14:textId="77777777" w:rsidR="00EB0CBE" w:rsidRPr="00CC3ADC" w:rsidRDefault="00EB0CBE" w:rsidP="00951A8B">
            <w:pPr>
              <w:spacing w:line="240" w:lineRule="auto"/>
              <w:jc w:val="both"/>
              <w:rPr>
                <w:sz w:val="18"/>
                <w:szCs w:val="18"/>
                <w:lang w:val="sr-Cyrl-CS"/>
              </w:rPr>
            </w:pPr>
            <w:r w:rsidRPr="00CC3ADC">
              <w:rPr>
                <w:sz w:val="18"/>
                <w:szCs w:val="18"/>
                <w:lang w:val="sr-Cyrl-CS"/>
              </w:rPr>
              <w:t>Упознавање са молекулским биомаркерима у физиолошким и патофизиолошким стањима.</w:t>
            </w:r>
          </w:p>
        </w:tc>
      </w:tr>
      <w:tr w:rsidR="00EB0CBE" w:rsidRPr="00CC3ADC" w14:paraId="11C13923"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vAlign w:val="center"/>
          </w:tcPr>
          <w:p w14:paraId="5C4F624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6C79A524" w14:textId="77777777" w:rsidR="00EB0CBE" w:rsidRPr="00CC3ADC" w:rsidRDefault="00EB0CBE" w:rsidP="00951A8B">
            <w:pPr>
              <w:spacing w:line="240" w:lineRule="auto"/>
              <w:jc w:val="both"/>
              <w:rPr>
                <w:bCs/>
                <w:sz w:val="18"/>
                <w:szCs w:val="18"/>
              </w:rPr>
            </w:pPr>
            <w:r w:rsidRPr="00CC3ADC">
              <w:rPr>
                <w:sz w:val="18"/>
                <w:szCs w:val="18"/>
              </w:rPr>
              <w:t xml:space="preserve">Након наставе од студента се очекује да стекне </w:t>
            </w:r>
            <w:r w:rsidRPr="00CC3ADC">
              <w:rPr>
                <w:bCs/>
                <w:sz w:val="18"/>
                <w:szCs w:val="18"/>
                <w:lang w:val="sr-Cyrl-CS"/>
              </w:rPr>
              <w:t xml:space="preserve">знања о улози појединих биомаркера метаболизма у физиолошким и патофизиолошким стањима и начинима њиховог испитивања. </w:t>
            </w:r>
          </w:p>
        </w:tc>
      </w:tr>
      <w:tr w:rsidR="00EB0CBE" w:rsidRPr="00CC3ADC" w14:paraId="3B7B7F02"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vAlign w:val="center"/>
          </w:tcPr>
          <w:p w14:paraId="3CB9AC49"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3A134BAE"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114B1FEA" w14:textId="77777777" w:rsidR="00EB0CBE" w:rsidRPr="00CC3ADC" w:rsidRDefault="00EB0CBE" w:rsidP="00951A8B">
            <w:pPr>
              <w:spacing w:line="240" w:lineRule="auto"/>
              <w:jc w:val="both"/>
              <w:rPr>
                <w:sz w:val="18"/>
                <w:szCs w:val="18"/>
                <w:lang w:val="sr-Cyrl-CS"/>
              </w:rPr>
            </w:pPr>
            <w:r w:rsidRPr="00CC3ADC">
              <w:rPr>
                <w:sz w:val="18"/>
                <w:szCs w:val="18"/>
                <w:lang w:val="sr-Cyrl-CS"/>
              </w:rPr>
              <w:t>Биотрансформације молекула у физиолошким и патофизиолошким стањима</w:t>
            </w:r>
            <w:r w:rsidRPr="00CC3ADC">
              <w:rPr>
                <w:sz w:val="18"/>
                <w:szCs w:val="18"/>
                <w:lang w:val="sr-Latn-CS"/>
              </w:rPr>
              <w:t xml:space="preserve">; </w:t>
            </w:r>
            <w:r w:rsidRPr="00CC3ADC">
              <w:rPr>
                <w:sz w:val="18"/>
                <w:szCs w:val="18"/>
                <w:lang w:val="sr-Cyrl-CS"/>
              </w:rPr>
              <w:t>специфични протеини и мали молекули као индикатори метаболизма</w:t>
            </w:r>
            <w:r w:rsidRPr="00CC3ADC">
              <w:rPr>
                <w:sz w:val="18"/>
                <w:szCs w:val="18"/>
                <w:lang w:val="sr-Latn-CS"/>
              </w:rPr>
              <w:t xml:space="preserve">; </w:t>
            </w:r>
            <w:r w:rsidRPr="00CC3ADC">
              <w:rPr>
                <w:sz w:val="18"/>
                <w:szCs w:val="18"/>
                <w:lang w:val="sr-Cyrl-CS"/>
              </w:rPr>
              <w:t>биомаркери урођених и стечених поремећаја метаболизма; биохемијски индикатори нутриционог статуса организма; биомаркери поремећаја и патолошких стања појединих органа и система; основне методе одређивања биомаркера</w:t>
            </w:r>
            <w:r w:rsidRPr="00CC3ADC">
              <w:rPr>
                <w:sz w:val="18"/>
                <w:szCs w:val="18"/>
                <w:lang w:val="ru-RU"/>
              </w:rPr>
              <w:t>.</w:t>
            </w:r>
          </w:p>
          <w:p w14:paraId="0A141559"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Практична настава: Студијски истраживачки рад </w:t>
            </w:r>
          </w:p>
          <w:p w14:paraId="3F83B9CB" w14:textId="77777777" w:rsidR="00EB0CBE" w:rsidRPr="00CC3ADC" w:rsidRDefault="00EB0CBE" w:rsidP="00951A8B">
            <w:pPr>
              <w:spacing w:line="240" w:lineRule="auto"/>
              <w:jc w:val="both"/>
              <w:rPr>
                <w:sz w:val="18"/>
                <w:szCs w:val="18"/>
                <w:lang w:val="sr-Cyrl-CS"/>
              </w:rPr>
            </w:pPr>
            <w:r w:rsidRPr="00CC3ADC">
              <w:rPr>
                <w:iCs/>
                <w:sz w:val="18"/>
                <w:szCs w:val="18"/>
                <w:lang w:val="sr-Cyrl-CS"/>
              </w:rPr>
              <w:t xml:space="preserve">Одређивање биохемијских индикатора метаболизма, испитивање њихове промене и сагледавање улоге и значаја у </w:t>
            </w:r>
            <w:r w:rsidRPr="00CC3ADC">
              <w:rPr>
                <w:sz w:val="18"/>
                <w:szCs w:val="18"/>
                <w:lang w:val="sr-Cyrl-CS"/>
              </w:rPr>
              <w:t>поремећајима и патолошким стањима појединих органа и органских система.</w:t>
            </w:r>
          </w:p>
        </w:tc>
      </w:tr>
      <w:tr w:rsidR="00EB0CBE" w:rsidRPr="00CC3ADC" w14:paraId="13475FEF"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vAlign w:val="center"/>
          </w:tcPr>
          <w:p w14:paraId="0BC4368A"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016CF233" w14:textId="77777777" w:rsidR="00EB0CBE" w:rsidRPr="00CC3ADC" w:rsidRDefault="00EB0CBE" w:rsidP="00951A8B">
            <w:pPr>
              <w:spacing w:line="240" w:lineRule="auto"/>
              <w:rPr>
                <w:sz w:val="18"/>
                <w:szCs w:val="18"/>
                <w:lang w:val="sr-Cyrl-CS"/>
              </w:rPr>
            </w:pPr>
            <w:r w:rsidRPr="00CC3ADC">
              <w:rPr>
                <w:sz w:val="18"/>
                <w:szCs w:val="18"/>
              </w:rPr>
              <w:t>Burtis CA, Ashwood ER, Bruns DE. Tietz textbook of clinical chemistry and molecular diagnostics. Elsevier, 2012.</w:t>
            </w:r>
          </w:p>
          <w:p w14:paraId="4B944C7E" w14:textId="77777777" w:rsidR="00EB0CBE" w:rsidRPr="00CC3ADC" w:rsidRDefault="00EB0CBE" w:rsidP="00951A8B">
            <w:pPr>
              <w:spacing w:line="240" w:lineRule="auto"/>
              <w:rPr>
                <w:sz w:val="18"/>
                <w:szCs w:val="18"/>
                <w:lang w:val="sr-Cyrl-CS"/>
              </w:rPr>
            </w:pPr>
            <w:r w:rsidRPr="00CC3ADC">
              <w:rPr>
                <w:sz w:val="18"/>
                <w:szCs w:val="18"/>
              </w:rPr>
              <w:t>McPherson R</w:t>
            </w:r>
            <w:r w:rsidRPr="00CC3ADC">
              <w:rPr>
                <w:sz w:val="18"/>
                <w:szCs w:val="18"/>
                <w:lang w:val="sr-Cyrl-CS"/>
              </w:rPr>
              <w:t>А</w:t>
            </w:r>
            <w:r w:rsidRPr="00CC3ADC">
              <w:rPr>
                <w:sz w:val="18"/>
                <w:szCs w:val="18"/>
              </w:rPr>
              <w:t>, Pincus M</w:t>
            </w:r>
            <w:r w:rsidRPr="00CC3ADC">
              <w:rPr>
                <w:sz w:val="18"/>
                <w:szCs w:val="18"/>
                <w:lang w:val="sr-Latn-CS"/>
              </w:rPr>
              <w:t>R</w:t>
            </w:r>
            <w:r w:rsidRPr="00CC3ADC">
              <w:rPr>
                <w:sz w:val="18"/>
                <w:szCs w:val="18"/>
                <w:lang w:val="sr-Cyrl-CS"/>
              </w:rPr>
              <w:t>.</w:t>
            </w:r>
            <w:r w:rsidRPr="00CC3ADC">
              <w:rPr>
                <w:sz w:val="18"/>
                <w:szCs w:val="18"/>
              </w:rPr>
              <w:t xml:space="preserve"> Henry's clinical diagnosis and management and laboratory methods. 23</w:t>
            </w:r>
            <w:r w:rsidRPr="00CC3ADC">
              <w:rPr>
                <w:sz w:val="18"/>
                <w:szCs w:val="18"/>
                <w:vertAlign w:val="superscript"/>
              </w:rPr>
              <w:t>rd</w:t>
            </w:r>
            <w:r w:rsidRPr="00CC3ADC">
              <w:rPr>
                <w:sz w:val="18"/>
                <w:szCs w:val="18"/>
              </w:rPr>
              <w:t xml:space="preserve"> Edition. Elsevier, 2017</w:t>
            </w:r>
            <w:r w:rsidRPr="00CC3ADC">
              <w:rPr>
                <w:sz w:val="18"/>
                <w:szCs w:val="18"/>
                <w:lang w:val="sr-Cyrl-CS"/>
              </w:rPr>
              <w:t>.</w:t>
            </w:r>
          </w:p>
        </w:tc>
      </w:tr>
      <w:tr w:rsidR="00EB0CBE" w:rsidRPr="00CC3ADC" w14:paraId="644C51DA" w14:textId="77777777" w:rsidTr="00951A8B">
        <w:trPr>
          <w:trHeight w:val="215"/>
          <w:jc w:val="center"/>
        </w:trPr>
        <w:tc>
          <w:tcPr>
            <w:tcW w:w="3127" w:type="dxa"/>
            <w:tcBorders>
              <w:top w:val="single" w:sz="4" w:space="0" w:color="auto"/>
              <w:left w:val="single" w:sz="4" w:space="0" w:color="auto"/>
              <w:bottom w:val="single" w:sz="4" w:space="0" w:color="auto"/>
              <w:right w:val="single" w:sz="4" w:space="0" w:color="auto"/>
            </w:tcBorders>
          </w:tcPr>
          <w:p w14:paraId="343810D1" w14:textId="77777777" w:rsidR="00EB0CBE" w:rsidRPr="00CC3ADC" w:rsidRDefault="00EB0CBE" w:rsidP="00951A8B">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w:t>
            </w:r>
            <w:r w:rsidRPr="00CC3ADC">
              <w:rPr>
                <w:sz w:val="18"/>
                <w:szCs w:val="18"/>
              </w:rPr>
              <w:t xml:space="preserve"> 18</w:t>
            </w:r>
            <w:r w:rsidRPr="00CC3ADC">
              <w:rPr>
                <w:sz w:val="18"/>
                <w:szCs w:val="18"/>
                <w:lang w:val="sr-Cyrl-CS"/>
              </w:rPr>
              <w:t>0</w:t>
            </w:r>
          </w:p>
        </w:tc>
        <w:tc>
          <w:tcPr>
            <w:tcW w:w="3135" w:type="dxa"/>
            <w:tcBorders>
              <w:top w:val="single" w:sz="4" w:space="0" w:color="auto"/>
              <w:left w:val="single" w:sz="4" w:space="0" w:color="auto"/>
              <w:bottom w:val="single" w:sz="4" w:space="0" w:color="auto"/>
              <w:right w:val="single" w:sz="4" w:space="0" w:color="auto"/>
            </w:tcBorders>
          </w:tcPr>
          <w:p w14:paraId="65E9F638" w14:textId="77777777" w:rsidR="00EB0CBE" w:rsidRPr="00CC3ADC" w:rsidRDefault="00EB0CBE" w:rsidP="00951A8B">
            <w:pPr>
              <w:spacing w:line="240" w:lineRule="auto"/>
              <w:rPr>
                <w:sz w:val="18"/>
                <w:szCs w:val="18"/>
              </w:rPr>
            </w:pPr>
            <w:r w:rsidRPr="00CC3ADC">
              <w:rPr>
                <w:sz w:val="18"/>
                <w:szCs w:val="18"/>
                <w:lang w:val="sr-Cyrl-CS"/>
              </w:rPr>
              <w:t>Теоријска настава:</w:t>
            </w:r>
            <w:r w:rsidRPr="00CC3ADC">
              <w:rPr>
                <w:sz w:val="18"/>
                <w:szCs w:val="18"/>
              </w:rPr>
              <w:t xml:space="preserve"> 75 </w:t>
            </w:r>
          </w:p>
        </w:tc>
        <w:tc>
          <w:tcPr>
            <w:tcW w:w="3084" w:type="dxa"/>
            <w:tcBorders>
              <w:top w:val="single" w:sz="4" w:space="0" w:color="auto"/>
              <w:left w:val="single" w:sz="4" w:space="0" w:color="auto"/>
              <w:bottom w:val="single" w:sz="4" w:space="0" w:color="auto"/>
              <w:right w:val="single" w:sz="4" w:space="0" w:color="auto"/>
            </w:tcBorders>
          </w:tcPr>
          <w:p w14:paraId="5B97A972"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w:t>
            </w:r>
            <w:r w:rsidRPr="00CC3ADC">
              <w:rPr>
                <w:sz w:val="18"/>
                <w:szCs w:val="18"/>
              </w:rPr>
              <w:t xml:space="preserve"> </w:t>
            </w:r>
            <w:r w:rsidRPr="00CC3ADC">
              <w:rPr>
                <w:sz w:val="18"/>
                <w:szCs w:val="18"/>
                <w:lang w:val="sr-Cyrl-CS"/>
              </w:rPr>
              <w:t xml:space="preserve"> 1</w:t>
            </w:r>
            <w:r w:rsidRPr="00CC3ADC">
              <w:rPr>
                <w:sz w:val="18"/>
                <w:szCs w:val="18"/>
              </w:rPr>
              <w:t>05</w:t>
            </w:r>
          </w:p>
        </w:tc>
      </w:tr>
      <w:tr w:rsidR="00EB0CBE" w:rsidRPr="00CC3ADC" w14:paraId="48A87468"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vAlign w:val="center"/>
          </w:tcPr>
          <w:p w14:paraId="5EED176C"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Методе извођења наставе: </w:t>
            </w:r>
            <w:r w:rsidRPr="00CC3ADC">
              <w:rPr>
                <w:sz w:val="18"/>
                <w:szCs w:val="18"/>
                <w:lang w:val="sr-Cyrl-CS"/>
              </w:rPr>
              <w:t>Предавања, интерактивни рад и студијски истраживачки рад</w:t>
            </w:r>
          </w:p>
        </w:tc>
      </w:tr>
      <w:tr w:rsidR="00EB0CBE" w:rsidRPr="00CC3ADC" w14:paraId="4B76C476" w14:textId="77777777" w:rsidTr="00951A8B">
        <w:trPr>
          <w:trHeight w:val="227"/>
          <w:jc w:val="center"/>
        </w:trPr>
        <w:tc>
          <w:tcPr>
            <w:tcW w:w="9346" w:type="dxa"/>
            <w:gridSpan w:val="3"/>
            <w:tcBorders>
              <w:top w:val="single" w:sz="4" w:space="0" w:color="auto"/>
              <w:left w:val="single" w:sz="4" w:space="0" w:color="auto"/>
              <w:bottom w:val="single" w:sz="4" w:space="0" w:color="auto"/>
              <w:right w:val="single" w:sz="4" w:space="0" w:color="auto"/>
            </w:tcBorders>
            <w:vAlign w:val="center"/>
          </w:tcPr>
          <w:p w14:paraId="0186A263"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251052F5" w14:textId="77777777" w:rsidR="00EB0CBE" w:rsidRPr="00CC3ADC" w:rsidRDefault="00EB0CBE" w:rsidP="00951A8B">
            <w:pPr>
              <w:spacing w:line="240" w:lineRule="auto"/>
              <w:rPr>
                <w:sz w:val="18"/>
                <w:szCs w:val="18"/>
                <w:lang w:val="sr-Cyrl-CS"/>
              </w:rPr>
            </w:pPr>
            <w:r w:rsidRPr="00CC3ADC">
              <w:rPr>
                <w:sz w:val="18"/>
                <w:szCs w:val="18"/>
                <w:lang w:val="sr-Cyrl-CS"/>
              </w:rPr>
              <w:t xml:space="preserve">активност у току предавања 20 </w:t>
            </w:r>
          </w:p>
          <w:p w14:paraId="7E4B542C"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студијског истраживачког рада 20</w:t>
            </w:r>
          </w:p>
          <w:p w14:paraId="2AE91927" w14:textId="77777777" w:rsidR="00EB0CBE" w:rsidRPr="00CC3ADC" w:rsidRDefault="00EB0CBE" w:rsidP="00951A8B">
            <w:pPr>
              <w:spacing w:line="240" w:lineRule="auto"/>
              <w:rPr>
                <w:sz w:val="18"/>
                <w:szCs w:val="18"/>
                <w:lang w:val="sr-Cyrl-CS"/>
              </w:rPr>
            </w:pPr>
            <w:r w:rsidRPr="00CC3ADC">
              <w:rPr>
                <w:sz w:val="18"/>
                <w:szCs w:val="18"/>
                <w:lang w:val="sr-Cyrl-CS"/>
              </w:rPr>
              <w:t xml:space="preserve"> усмени испит 60</w:t>
            </w:r>
          </w:p>
        </w:tc>
      </w:tr>
    </w:tbl>
    <w:p w14:paraId="265BADCC" w14:textId="77777777" w:rsidR="00EB0CBE" w:rsidRPr="00CC3ADC" w:rsidRDefault="00EB0CBE" w:rsidP="00EB0CBE">
      <w:pPr>
        <w:spacing w:line="240" w:lineRule="auto"/>
        <w:rPr>
          <w:b/>
          <w:sz w:val="18"/>
          <w:szCs w:val="18"/>
          <w:lang w:val="sr-Cyrl-CS"/>
        </w:rPr>
      </w:pPr>
    </w:p>
    <w:p w14:paraId="2627372A" w14:textId="77777777" w:rsidR="00EB0CBE" w:rsidRPr="00CC3ADC" w:rsidRDefault="00EB0CBE" w:rsidP="00EB0CBE">
      <w:pPr>
        <w:spacing w:line="240" w:lineRule="auto"/>
        <w:rPr>
          <w:b/>
          <w:sz w:val="18"/>
          <w:szCs w:val="18"/>
          <w:lang w:val="sr-Cyrl-CS"/>
        </w:rPr>
      </w:pPr>
      <w:r w:rsidRPr="00CC3ADC">
        <w:rPr>
          <w:b/>
          <w:sz w:val="18"/>
          <w:szCs w:val="18"/>
          <w:lang w:val="sr-Cyrl-CS"/>
        </w:rPr>
        <w:br w:type="page"/>
      </w:r>
    </w:p>
    <w:p w14:paraId="497C07BF"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3641FAC9" w14:textId="77777777" w:rsidR="00EB0CBE" w:rsidRPr="00CC3ADC" w:rsidRDefault="00EB0CBE" w:rsidP="00EB0CBE">
      <w:pPr>
        <w:spacing w:line="240" w:lineRule="auto"/>
        <w:rPr>
          <w:sz w:val="18"/>
          <w:szCs w:val="18"/>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2930"/>
        <w:gridCol w:w="3229"/>
      </w:tblGrid>
      <w:tr w:rsidR="00EB0CBE" w:rsidRPr="00CC3ADC" w14:paraId="2F669231" w14:textId="77777777" w:rsidTr="00951A8B">
        <w:trPr>
          <w:trHeight w:val="233"/>
        </w:trPr>
        <w:tc>
          <w:tcPr>
            <w:tcW w:w="9001" w:type="dxa"/>
            <w:gridSpan w:val="3"/>
            <w:shd w:val="clear" w:color="auto" w:fill="D9D9D9" w:themeFill="background1" w:themeFillShade="D9"/>
          </w:tcPr>
          <w:p w14:paraId="1C3EC70A" w14:textId="77777777" w:rsidR="00EB0CBE" w:rsidRPr="00CC3ADC" w:rsidRDefault="00EB0CBE" w:rsidP="00951A8B">
            <w:pPr>
              <w:spacing w:line="240" w:lineRule="auto"/>
              <w:rPr>
                <w:sz w:val="18"/>
                <w:szCs w:val="18"/>
              </w:rPr>
            </w:pPr>
            <w:r w:rsidRPr="00CC3ADC">
              <w:rPr>
                <w:b/>
                <w:bCs/>
                <w:sz w:val="18"/>
                <w:szCs w:val="18"/>
                <w:lang w:val="sr-Cyrl-CS"/>
              </w:rPr>
              <w:t xml:space="preserve">Назив предмета: </w:t>
            </w:r>
            <w:r w:rsidRPr="00CC3ADC">
              <w:rPr>
                <w:bCs/>
                <w:sz w:val="18"/>
                <w:szCs w:val="18"/>
                <w:lang w:val="sr-Cyrl-CS"/>
              </w:rPr>
              <w:t>Цитогенетика и молекулска патологија</w:t>
            </w:r>
          </w:p>
        </w:tc>
      </w:tr>
      <w:tr w:rsidR="00EB0CBE" w:rsidRPr="00CC3ADC" w14:paraId="4D03178E" w14:textId="77777777" w:rsidTr="00951A8B">
        <w:tc>
          <w:tcPr>
            <w:tcW w:w="9001" w:type="dxa"/>
            <w:gridSpan w:val="3"/>
          </w:tcPr>
          <w:p w14:paraId="0D032730" w14:textId="049C424B" w:rsidR="00EB0CBE" w:rsidRPr="0073472A" w:rsidRDefault="00EB0CBE" w:rsidP="00AA3644">
            <w:pPr>
              <w:spacing w:line="240" w:lineRule="auto"/>
              <w:rPr>
                <w:b/>
                <w:bCs/>
                <w:color w:val="0070C0"/>
                <w:sz w:val="18"/>
                <w:szCs w:val="18"/>
                <w:lang w:val="sr-Cyrl-CS"/>
              </w:rPr>
            </w:pPr>
            <w:r w:rsidRPr="00CC3ADC">
              <w:rPr>
                <w:b/>
                <w:bCs/>
                <w:sz w:val="18"/>
                <w:szCs w:val="18"/>
                <w:lang w:val="sr-Cyrl-CS"/>
              </w:rPr>
              <w:t xml:space="preserve">Наставници: </w:t>
            </w:r>
            <w:r w:rsidR="00AA3644" w:rsidRPr="00AA3644">
              <w:rPr>
                <w:b/>
                <w:bCs/>
                <w:color w:val="0070C0"/>
                <w:sz w:val="18"/>
                <w:szCs w:val="18"/>
                <w:lang w:val="sr-Cyrl-CS"/>
              </w:rPr>
              <w:t>Церовић Снежана</w:t>
            </w:r>
            <w:r w:rsidR="0073472A">
              <w:rPr>
                <w:b/>
                <w:bCs/>
                <w:color w:val="0070C0"/>
                <w:sz w:val="18"/>
                <w:szCs w:val="18"/>
                <w:lang w:val="sr-Latn-RS"/>
              </w:rPr>
              <w:t>,</w:t>
            </w:r>
            <w:r w:rsidR="00F83357">
              <w:rPr>
                <w:b/>
                <w:bCs/>
                <w:color w:val="0070C0"/>
                <w:sz w:val="18"/>
                <w:szCs w:val="18"/>
                <w:lang w:val="sr-Cyrl-RS"/>
              </w:rPr>
              <w:t xml:space="preserve"> </w:t>
            </w:r>
            <w:r w:rsidR="0019356D" w:rsidRPr="00F83357">
              <w:rPr>
                <w:b/>
                <w:bCs/>
                <w:color w:val="0070C0"/>
                <w:sz w:val="18"/>
                <w:szCs w:val="18"/>
                <w:lang w:val="sr-Cyrl-CS"/>
              </w:rPr>
              <w:t>Божидар Ковачевић</w:t>
            </w:r>
            <w:r w:rsidR="00F83357">
              <w:rPr>
                <w:b/>
                <w:bCs/>
                <w:color w:val="0070C0"/>
                <w:sz w:val="18"/>
                <w:szCs w:val="18"/>
                <w:lang w:val="sr-Cyrl-CS"/>
              </w:rPr>
              <w:t>.</w:t>
            </w:r>
          </w:p>
        </w:tc>
      </w:tr>
      <w:tr w:rsidR="00EB0CBE" w:rsidRPr="00CC3ADC" w14:paraId="719FFE72" w14:textId="77777777" w:rsidTr="00951A8B">
        <w:tc>
          <w:tcPr>
            <w:tcW w:w="9001" w:type="dxa"/>
            <w:gridSpan w:val="3"/>
          </w:tcPr>
          <w:p w14:paraId="0AAB887E" w14:textId="77777777" w:rsidR="00EB0CBE" w:rsidRPr="00CC3ADC" w:rsidRDefault="00EB0CBE" w:rsidP="00951A8B">
            <w:pPr>
              <w:spacing w:line="240" w:lineRule="auto"/>
              <w:rPr>
                <w:b/>
                <w:sz w:val="18"/>
                <w:szCs w:val="18"/>
              </w:rPr>
            </w:pPr>
            <w:r w:rsidRPr="00CC3ADC">
              <w:rPr>
                <w:b/>
                <w:bCs/>
                <w:sz w:val="18"/>
                <w:szCs w:val="18"/>
                <w:lang w:val="sr-Cyrl-CS"/>
              </w:rPr>
              <w:t xml:space="preserve">Статус предмета: </w:t>
            </w:r>
            <w:r w:rsidRPr="00CC3ADC">
              <w:rPr>
                <w:bCs/>
                <w:sz w:val="18"/>
                <w:szCs w:val="18"/>
                <w:lang w:val="sr-Cyrl-CS"/>
              </w:rPr>
              <w:t xml:space="preserve">Изборни предмет </w:t>
            </w:r>
            <w:r w:rsidRPr="00CC3ADC">
              <w:rPr>
                <w:sz w:val="18"/>
                <w:szCs w:val="18"/>
                <w:lang w:val="sr-Cyrl-CS"/>
              </w:rPr>
              <w:t>подручја молекулска медицина</w:t>
            </w:r>
          </w:p>
        </w:tc>
      </w:tr>
      <w:tr w:rsidR="00EB0CBE" w:rsidRPr="00CC3ADC" w14:paraId="41914286" w14:textId="77777777" w:rsidTr="00951A8B">
        <w:tc>
          <w:tcPr>
            <w:tcW w:w="9001" w:type="dxa"/>
            <w:gridSpan w:val="3"/>
          </w:tcPr>
          <w:p w14:paraId="21F14FDB"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Cs/>
                <w:sz w:val="18"/>
                <w:szCs w:val="18"/>
                <w:lang w:val="sr-Cyrl-CS"/>
              </w:rPr>
              <w:t xml:space="preserve"> 15</w:t>
            </w:r>
          </w:p>
        </w:tc>
      </w:tr>
      <w:tr w:rsidR="00EB0CBE" w:rsidRPr="00CC3ADC" w14:paraId="517119A2" w14:textId="77777777" w:rsidTr="00951A8B">
        <w:tc>
          <w:tcPr>
            <w:tcW w:w="9001" w:type="dxa"/>
            <w:gridSpan w:val="3"/>
          </w:tcPr>
          <w:p w14:paraId="7CB1F0D5"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Cs/>
                <w:sz w:val="18"/>
                <w:szCs w:val="18"/>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1B447222" w14:textId="77777777" w:rsidTr="00951A8B">
        <w:tc>
          <w:tcPr>
            <w:tcW w:w="9001" w:type="dxa"/>
            <w:gridSpan w:val="3"/>
          </w:tcPr>
          <w:p w14:paraId="7AF1383C"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13075494"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Упознавање студента са морфологијом хромозома, хромозомским аберацијама и њиховим клиничким значајем, цитогенетским методама, методама молекуларне биологије и основама молекуларне патологије.</w:t>
            </w:r>
          </w:p>
        </w:tc>
      </w:tr>
      <w:tr w:rsidR="00EB0CBE" w:rsidRPr="00CC3ADC" w14:paraId="5EFB88AF" w14:textId="77777777" w:rsidTr="00951A8B">
        <w:tc>
          <w:tcPr>
            <w:tcW w:w="9001" w:type="dxa"/>
            <w:gridSpan w:val="3"/>
          </w:tcPr>
          <w:p w14:paraId="2BDB36F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13D7F5C0" w14:textId="77777777" w:rsidR="00EB0CBE" w:rsidRPr="00CC3ADC" w:rsidRDefault="00EB0CBE" w:rsidP="00951A8B">
            <w:pPr>
              <w:spacing w:line="240" w:lineRule="auto"/>
              <w:jc w:val="both"/>
              <w:rPr>
                <w:iCs/>
                <w:sz w:val="18"/>
                <w:szCs w:val="18"/>
                <w:lang w:val="sr-Cyrl-CS"/>
              </w:rPr>
            </w:pPr>
            <w:r w:rsidRPr="00CC3ADC">
              <w:rPr>
                <w:bCs/>
                <w:sz w:val="18"/>
                <w:szCs w:val="18"/>
                <w:lang w:val="sr-Cyrl-CS"/>
              </w:rPr>
              <w:t>По завршетку наставе од студента се очекује да стекне знања о с</w:t>
            </w:r>
            <w:r w:rsidRPr="00CC3ADC">
              <w:rPr>
                <w:iCs/>
                <w:sz w:val="18"/>
                <w:szCs w:val="18"/>
                <w:lang w:val="sr-Cyrl-CS"/>
              </w:rPr>
              <w:t xml:space="preserve">труктури и функцији хромозома, хромозомским аберацијама, конгениталним цитогенетским синдромима, пренаталној цитогенетској дијагностици, клиничком значају хромозомских аберација малигне ћелије, молекуларној цитогенетици, структури и функцији генома, основним </w:t>
            </w:r>
            <w:r w:rsidRPr="00CC3ADC">
              <w:rPr>
                <w:iCs/>
                <w:sz w:val="18"/>
                <w:szCs w:val="18"/>
                <w:lang w:val="ru-RU"/>
              </w:rPr>
              <w:t xml:space="preserve"> </w:t>
            </w:r>
            <w:r w:rsidRPr="00CC3ADC">
              <w:rPr>
                <w:iCs/>
                <w:sz w:val="18"/>
                <w:szCs w:val="18"/>
                <w:lang w:val="sr-Cyrl-CS"/>
              </w:rPr>
              <w:t>принципима молекуларне генетике, као и основама молекуларне патологије и генске терапије.</w:t>
            </w:r>
          </w:p>
        </w:tc>
      </w:tr>
      <w:tr w:rsidR="00EB0CBE" w:rsidRPr="00CC3ADC" w14:paraId="4F109620" w14:textId="77777777" w:rsidTr="00951A8B">
        <w:tc>
          <w:tcPr>
            <w:tcW w:w="9001" w:type="dxa"/>
            <w:gridSpan w:val="3"/>
          </w:tcPr>
          <w:p w14:paraId="72B79BC8"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08E02B51"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1AEA6605"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Морфологија хромозома</w:t>
            </w:r>
            <w:r w:rsidRPr="00CC3ADC">
              <w:rPr>
                <w:bCs/>
                <w:sz w:val="18"/>
                <w:szCs w:val="18"/>
                <w:lang w:val="ru-RU"/>
              </w:rPr>
              <w:t xml:space="preserve">; </w:t>
            </w:r>
            <w:r w:rsidRPr="00CC3ADC">
              <w:rPr>
                <w:bCs/>
                <w:sz w:val="18"/>
                <w:szCs w:val="18"/>
                <w:lang w:val="sr-Cyrl-CS"/>
              </w:rPr>
              <w:t>Хромозомске аберације</w:t>
            </w:r>
            <w:r w:rsidRPr="00CC3ADC">
              <w:rPr>
                <w:bCs/>
                <w:sz w:val="18"/>
                <w:szCs w:val="18"/>
                <w:lang w:val="ru-RU"/>
              </w:rPr>
              <w:t xml:space="preserve">; </w:t>
            </w:r>
            <w:r w:rsidRPr="00CC3ADC">
              <w:rPr>
                <w:bCs/>
                <w:sz w:val="18"/>
                <w:szCs w:val="18"/>
                <w:lang w:val="sr-Cyrl-CS"/>
              </w:rPr>
              <w:t>Конгениталне хромозомске аберације</w:t>
            </w:r>
            <w:r w:rsidRPr="00CC3ADC">
              <w:rPr>
                <w:bCs/>
                <w:sz w:val="18"/>
                <w:szCs w:val="18"/>
                <w:lang w:val="ru-RU"/>
              </w:rPr>
              <w:t xml:space="preserve">; </w:t>
            </w:r>
            <w:r w:rsidRPr="00CC3ADC">
              <w:rPr>
                <w:bCs/>
                <w:sz w:val="18"/>
                <w:szCs w:val="18"/>
                <w:lang w:val="sr-Cyrl-CS"/>
              </w:rPr>
              <w:t>Пренатална цитогенетска</w:t>
            </w:r>
            <w:r w:rsidRPr="00CC3ADC">
              <w:rPr>
                <w:bCs/>
                <w:sz w:val="18"/>
                <w:szCs w:val="18"/>
                <w:lang w:val="ru-RU"/>
              </w:rPr>
              <w:t xml:space="preserve"> </w:t>
            </w:r>
            <w:r w:rsidRPr="00CC3ADC">
              <w:rPr>
                <w:bCs/>
                <w:sz w:val="18"/>
                <w:szCs w:val="18"/>
                <w:lang w:val="sr-Cyrl-CS"/>
              </w:rPr>
              <w:t>дијагностика</w:t>
            </w:r>
            <w:r w:rsidRPr="00CC3ADC">
              <w:rPr>
                <w:bCs/>
                <w:sz w:val="18"/>
                <w:szCs w:val="18"/>
                <w:lang w:val="ru-RU"/>
              </w:rPr>
              <w:t xml:space="preserve">; </w:t>
            </w:r>
            <w:r w:rsidRPr="00CC3ADC">
              <w:rPr>
                <w:bCs/>
                <w:sz w:val="18"/>
                <w:szCs w:val="18"/>
                <w:lang w:val="sr-Cyrl-CS"/>
              </w:rPr>
              <w:t>Клинички значај хромозомских аберација малигне ћелије</w:t>
            </w:r>
            <w:r w:rsidRPr="00CC3ADC">
              <w:rPr>
                <w:bCs/>
                <w:sz w:val="18"/>
                <w:szCs w:val="18"/>
                <w:lang w:val="ru-RU"/>
              </w:rPr>
              <w:t xml:space="preserve">; </w:t>
            </w:r>
            <w:r w:rsidRPr="00CC3ADC">
              <w:rPr>
                <w:bCs/>
                <w:sz w:val="18"/>
                <w:szCs w:val="18"/>
                <w:lang w:val="sr-Cyrl-CS"/>
              </w:rPr>
              <w:t xml:space="preserve">Цитогенетске и молекуларно-цитогенетске технике; </w:t>
            </w:r>
            <w:r w:rsidRPr="00CC3ADC">
              <w:rPr>
                <w:bCs/>
                <w:sz w:val="18"/>
                <w:szCs w:val="18"/>
                <w:lang w:val="ru-RU"/>
              </w:rPr>
              <w:t>Структура и функција</w:t>
            </w:r>
            <w:r w:rsidRPr="00CC3ADC">
              <w:rPr>
                <w:bCs/>
                <w:sz w:val="18"/>
                <w:szCs w:val="18"/>
                <w:lang w:val="sr-Cyrl-CS"/>
              </w:rPr>
              <w:t xml:space="preserve"> генома</w:t>
            </w:r>
            <w:r w:rsidRPr="00CC3ADC">
              <w:rPr>
                <w:bCs/>
                <w:sz w:val="18"/>
                <w:szCs w:val="18"/>
                <w:lang w:val="ru-RU"/>
              </w:rPr>
              <w:t xml:space="preserve">; </w:t>
            </w:r>
            <w:r w:rsidRPr="00CC3ADC">
              <w:rPr>
                <w:bCs/>
                <w:sz w:val="18"/>
                <w:szCs w:val="18"/>
                <w:lang w:val="sr-Cyrl-CS"/>
              </w:rPr>
              <w:t>Основни принципи молекуларне генетике</w:t>
            </w:r>
            <w:r w:rsidRPr="00CC3ADC">
              <w:rPr>
                <w:bCs/>
                <w:sz w:val="18"/>
                <w:szCs w:val="18"/>
                <w:lang w:val="ru-RU"/>
              </w:rPr>
              <w:t xml:space="preserve">; </w:t>
            </w:r>
            <w:r w:rsidRPr="00CC3ADC">
              <w:rPr>
                <w:bCs/>
                <w:sz w:val="18"/>
                <w:szCs w:val="18"/>
                <w:lang w:val="sr-Cyrl-CS"/>
              </w:rPr>
              <w:t>Основе молекуларне патологије-клинички значај; Примена техника молекуларне биологије у дијагностици</w:t>
            </w:r>
            <w:r w:rsidRPr="00CC3ADC">
              <w:rPr>
                <w:bCs/>
                <w:sz w:val="18"/>
                <w:szCs w:val="18"/>
                <w:lang w:val="ru-RU"/>
              </w:rPr>
              <w:t xml:space="preserve">; </w:t>
            </w:r>
            <w:r w:rsidRPr="00CC3ADC">
              <w:rPr>
                <w:bCs/>
                <w:sz w:val="18"/>
                <w:szCs w:val="18"/>
                <w:lang w:val="sr-Cyrl-CS"/>
              </w:rPr>
              <w:t>Генска терапија.</w:t>
            </w:r>
          </w:p>
          <w:p w14:paraId="2D588C02" w14:textId="77777777" w:rsidR="00EB0CBE" w:rsidRPr="00CC3ADC" w:rsidRDefault="00EB0CBE" w:rsidP="00951A8B">
            <w:pPr>
              <w:spacing w:line="240" w:lineRule="auto"/>
              <w:jc w:val="both"/>
              <w:rPr>
                <w:bCs/>
                <w:sz w:val="18"/>
                <w:szCs w:val="18"/>
                <w:lang w:val="sr-Cyrl-CS"/>
              </w:rPr>
            </w:pPr>
            <w:r w:rsidRPr="00CC3ADC">
              <w:rPr>
                <w:iCs/>
                <w:sz w:val="18"/>
                <w:szCs w:val="18"/>
                <w:lang w:val="sr-Cyrl-CS"/>
              </w:rPr>
              <w:t>Практична настава:</w:t>
            </w:r>
            <w:r w:rsidRPr="00CC3ADC">
              <w:rPr>
                <w:bCs/>
                <w:sz w:val="18"/>
                <w:szCs w:val="18"/>
                <w:lang w:val="sr-Cyrl-CS"/>
              </w:rPr>
              <w:t xml:space="preserve"> Студијски истраживачки рад</w:t>
            </w:r>
          </w:p>
          <w:p w14:paraId="38FFF96D" w14:textId="77777777" w:rsidR="00EB0CBE" w:rsidRPr="00CC3ADC" w:rsidRDefault="00EB0CBE" w:rsidP="00951A8B">
            <w:pPr>
              <w:spacing w:line="240" w:lineRule="auto"/>
              <w:jc w:val="both"/>
              <w:rPr>
                <w:bCs/>
                <w:sz w:val="18"/>
                <w:szCs w:val="18"/>
              </w:rPr>
            </w:pPr>
            <w:r w:rsidRPr="00CC3ADC">
              <w:rPr>
                <w:bCs/>
                <w:sz w:val="18"/>
                <w:szCs w:val="18"/>
                <w:lang w:val="sr-Cyrl-CS"/>
              </w:rPr>
              <w:t>Препарација хромозома; Технике микроскопирања; Нормалан кариотип; Флуоресцентна  in situ хибридизација (FISH); Технике молекуларне генетике у цитогенетици: реакција ланчане полимеризације (</w:t>
            </w:r>
            <w:r w:rsidRPr="00CC3ADC">
              <w:rPr>
                <w:bCs/>
                <w:sz w:val="18"/>
                <w:szCs w:val="18"/>
              </w:rPr>
              <w:t>PCR</w:t>
            </w:r>
            <w:r w:rsidRPr="00CC3ADC">
              <w:rPr>
                <w:bCs/>
                <w:sz w:val="18"/>
                <w:szCs w:val="18"/>
                <w:lang w:val="sr-Cyrl-CS"/>
              </w:rPr>
              <w:t xml:space="preserve"> и </w:t>
            </w:r>
            <w:r w:rsidRPr="00CC3ADC">
              <w:rPr>
                <w:bCs/>
                <w:sz w:val="18"/>
                <w:szCs w:val="18"/>
              </w:rPr>
              <w:t>RT</w:t>
            </w:r>
            <w:r w:rsidRPr="00CC3ADC">
              <w:rPr>
                <w:bCs/>
                <w:sz w:val="18"/>
                <w:szCs w:val="18"/>
                <w:lang w:val="sr-Cyrl-CS"/>
              </w:rPr>
              <w:t>-</w:t>
            </w:r>
            <w:r w:rsidRPr="00CC3ADC">
              <w:rPr>
                <w:bCs/>
                <w:sz w:val="18"/>
                <w:szCs w:val="18"/>
              </w:rPr>
              <w:t>PCR</w:t>
            </w:r>
            <w:r w:rsidRPr="00CC3ADC">
              <w:rPr>
                <w:bCs/>
                <w:sz w:val="18"/>
                <w:szCs w:val="18"/>
                <w:lang w:val="sr-Cyrl-CS"/>
              </w:rPr>
              <w:t>) и  квантитативна реакција ленчане полимеризације (RQ-PCR)</w:t>
            </w:r>
            <w:r w:rsidRPr="00CC3ADC">
              <w:rPr>
                <w:bCs/>
                <w:sz w:val="18"/>
                <w:szCs w:val="18"/>
              </w:rPr>
              <w:t>.</w:t>
            </w:r>
            <w:r w:rsidRPr="00CC3ADC">
              <w:rPr>
                <w:bCs/>
                <w:sz w:val="18"/>
                <w:szCs w:val="18"/>
                <w:lang w:val="sr-Cyrl-CS"/>
              </w:rPr>
              <w:t xml:space="preserve"> </w:t>
            </w:r>
          </w:p>
        </w:tc>
      </w:tr>
      <w:tr w:rsidR="00EB0CBE" w:rsidRPr="00CC3ADC" w14:paraId="1B406458" w14:textId="77777777" w:rsidTr="00951A8B">
        <w:tc>
          <w:tcPr>
            <w:tcW w:w="9001" w:type="dxa"/>
            <w:gridSpan w:val="3"/>
          </w:tcPr>
          <w:p w14:paraId="4A5C270F" w14:textId="77777777" w:rsidR="00EB0CBE" w:rsidRDefault="00EB0CBE" w:rsidP="00951A8B">
            <w:pPr>
              <w:spacing w:line="240" w:lineRule="auto"/>
              <w:rPr>
                <w:b/>
                <w:bCs/>
                <w:sz w:val="18"/>
                <w:szCs w:val="18"/>
                <w:lang w:val="sr-Cyrl-CS"/>
              </w:rPr>
            </w:pPr>
            <w:r w:rsidRPr="00CC3ADC">
              <w:rPr>
                <w:b/>
                <w:bCs/>
                <w:sz w:val="18"/>
                <w:szCs w:val="18"/>
                <w:lang w:val="sr-Cyrl-CS"/>
              </w:rPr>
              <w:t>Препоручена литература</w:t>
            </w:r>
          </w:p>
          <w:p w14:paraId="42439C94" w14:textId="77777777" w:rsidR="00843018" w:rsidRPr="00F83357" w:rsidRDefault="00843018" w:rsidP="00843018">
            <w:pPr>
              <w:pStyle w:val="Bezrazmaka"/>
              <w:rPr>
                <w:rFonts w:ascii="Times New Roman" w:hAnsi="Times New Roman"/>
                <w:sz w:val="18"/>
                <w:szCs w:val="18"/>
              </w:rPr>
            </w:pPr>
            <w:r w:rsidRPr="00F83357">
              <w:rPr>
                <w:rFonts w:ascii="Times New Roman" w:hAnsi="Times New Roman"/>
                <w:sz w:val="18"/>
                <w:szCs w:val="18"/>
              </w:rPr>
              <w:t xml:space="preserve">Liang Cheng, George J. Netto, John N. Eble. </w:t>
            </w:r>
            <w:hyperlink r:id="rId25" w:history="1">
              <w:r w:rsidRPr="00F83357">
                <w:rPr>
                  <w:rFonts w:ascii="Times New Roman" w:hAnsi="Times New Roman"/>
                  <w:sz w:val="18"/>
                  <w:szCs w:val="18"/>
                </w:rPr>
                <w:t>Molecular Surgical Pathology</w:t>
              </w:r>
            </w:hyperlink>
            <w:r w:rsidRPr="00F83357">
              <w:rPr>
                <w:rFonts w:ascii="Times New Roman" w:hAnsi="Times New Roman"/>
                <w:sz w:val="18"/>
                <w:szCs w:val="18"/>
              </w:rPr>
              <w:t xml:space="preserve"> 2nd Edition, Springer, 2023.</w:t>
            </w:r>
          </w:p>
          <w:p w14:paraId="36DAB421" w14:textId="77777777" w:rsidR="00843018" w:rsidRPr="00F83357" w:rsidRDefault="00843018" w:rsidP="00843018">
            <w:pPr>
              <w:pStyle w:val="Bezrazmaka"/>
              <w:rPr>
                <w:rFonts w:ascii="Times New Roman" w:hAnsi="Times New Roman"/>
                <w:sz w:val="18"/>
                <w:szCs w:val="18"/>
              </w:rPr>
            </w:pPr>
            <w:hyperlink r:id="rId26" w:history="1">
              <w:r w:rsidRPr="00F83357">
                <w:rPr>
                  <w:rStyle w:val="Hiperveza"/>
                  <w:rFonts w:ascii="Times New Roman" w:hAnsi="Times New Roman"/>
                  <w:color w:val="auto"/>
                  <w:sz w:val="18"/>
                  <w:szCs w:val="18"/>
                  <w:u w:val="none"/>
                </w:rPr>
                <w:t>William B. Coleman</w:t>
              </w:r>
            </w:hyperlink>
            <w:r w:rsidRPr="00F83357">
              <w:rPr>
                <w:rFonts w:ascii="Times New Roman" w:hAnsi="Times New Roman"/>
                <w:sz w:val="18"/>
                <w:szCs w:val="18"/>
              </w:rPr>
              <w:t> (Editor), </w:t>
            </w:r>
            <w:hyperlink r:id="rId27" w:history="1">
              <w:r w:rsidRPr="00F83357">
                <w:rPr>
                  <w:rStyle w:val="Hiperveza"/>
                  <w:rFonts w:ascii="Times New Roman" w:hAnsi="Times New Roman"/>
                  <w:color w:val="auto"/>
                  <w:sz w:val="18"/>
                  <w:szCs w:val="18"/>
                  <w:u w:val="none"/>
                </w:rPr>
                <w:t>Gregory J. Tsongalis </w:t>
              </w:r>
            </w:hyperlink>
            <w:r w:rsidRPr="00F83357">
              <w:rPr>
                <w:rFonts w:ascii="Times New Roman" w:hAnsi="Times New Roman"/>
                <w:sz w:val="18"/>
                <w:szCs w:val="18"/>
              </w:rPr>
              <w:t xml:space="preserve"> Molecular Pathology: The Molecular Basis of Human Disease 2nd, Academic Press, 2017.</w:t>
            </w:r>
          </w:p>
          <w:p w14:paraId="2BA3B42B" w14:textId="591586CC" w:rsidR="00843018" w:rsidRPr="00F83357" w:rsidRDefault="00843018" w:rsidP="00843018">
            <w:pPr>
              <w:pStyle w:val="Bezrazmaka"/>
              <w:rPr>
                <w:rFonts w:ascii="Times New Roman" w:hAnsi="Times New Roman"/>
                <w:sz w:val="18"/>
                <w:szCs w:val="18"/>
                <w:lang w:val="sr-Cyrl-RS"/>
              </w:rPr>
            </w:pPr>
            <w:r w:rsidRPr="00F83357">
              <w:rPr>
                <w:rFonts w:ascii="Times New Roman" w:hAnsi="Times New Roman"/>
                <w:sz w:val="18"/>
                <w:szCs w:val="18"/>
              </w:rPr>
              <w:t xml:space="preserve">Vasef MA and Auerbach </w:t>
            </w:r>
            <w:proofErr w:type="gramStart"/>
            <w:r w:rsidRPr="00F83357">
              <w:rPr>
                <w:rFonts w:ascii="Times New Roman" w:hAnsi="Times New Roman"/>
                <w:sz w:val="18"/>
                <w:szCs w:val="18"/>
              </w:rPr>
              <w:t xml:space="preserve">A </w:t>
            </w:r>
            <w:r w:rsidRPr="00F83357">
              <w:rPr>
                <w:rFonts w:ascii="Times New Roman" w:hAnsi="Times New Roman"/>
                <w:sz w:val="18"/>
                <w:szCs w:val="18"/>
                <w:lang w:val="sr-Cyrl-RS"/>
              </w:rPr>
              <w:t>.</w:t>
            </w:r>
            <w:proofErr w:type="gramEnd"/>
            <w:r w:rsidRPr="00F83357">
              <w:rPr>
                <w:rFonts w:ascii="Times New Roman" w:hAnsi="Times New Roman"/>
                <w:sz w:val="18"/>
                <w:szCs w:val="18"/>
                <w:lang w:val="sr-Cyrl-RS"/>
              </w:rPr>
              <w:t xml:space="preserve"> </w:t>
            </w:r>
            <w:r w:rsidRPr="00F83357">
              <w:rPr>
                <w:rFonts w:ascii="Times New Roman" w:hAnsi="Times New Roman"/>
                <w:sz w:val="18"/>
                <w:szCs w:val="18"/>
              </w:rPr>
              <w:t>Diagnostic Pathology: Molecular Oncology, 2nd edition. Elsevier, 2019</w:t>
            </w:r>
          </w:p>
          <w:p w14:paraId="4C5357B2" w14:textId="77777777" w:rsidR="00EB0CBE" w:rsidRPr="00CC3ADC" w:rsidRDefault="00EB0CBE" w:rsidP="00951A8B">
            <w:pPr>
              <w:spacing w:line="240" w:lineRule="auto"/>
              <w:rPr>
                <w:b/>
                <w:bCs/>
                <w:sz w:val="18"/>
                <w:szCs w:val="18"/>
              </w:rPr>
            </w:pPr>
            <w:r w:rsidRPr="00CC3ADC">
              <w:rPr>
                <w:bCs/>
                <w:sz w:val="18"/>
                <w:szCs w:val="18"/>
              </w:rPr>
              <w:t>Heim S, Mitelman F. Cancer Cytogenetics. Bleckwell Pub, 2009.</w:t>
            </w:r>
            <w:r w:rsidRPr="00CC3ADC">
              <w:rPr>
                <w:b/>
                <w:bCs/>
                <w:sz w:val="18"/>
                <w:szCs w:val="18"/>
                <w:lang w:val="sr-Cyrl-CS"/>
              </w:rPr>
              <w:t xml:space="preserve"> </w:t>
            </w:r>
          </w:p>
          <w:p w14:paraId="34581B0F" w14:textId="77777777" w:rsidR="00EB0CBE" w:rsidRPr="00CC3ADC" w:rsidRDefault="00EB0CBE" w:rsidP="00951A8B">
            <w:pPr>
              <w:spacing w:line="240" w:lineRule="auto"/>
              <w:rPr>
                <w:bCs/>
                <w:sz w:val="18"/>
                <w:szCs w:val="18"/>
              </w:rPr>
            </w:pPr>
            <w:r w:rsidRPr="00CC3ADC">
              <w:rPr>
                <w:bCs/>
                <w:sz w:val="18"/>
                <w:szCs w:val="18"/>
              </w:rPr>
              <w:t>Harper PS. Practical Genetic Counseling. Arnold, London, 2003.</w:t>
            </w:r>
          </w:p>
          <w:p w14:paraId="3312EEA9" w14:textId="77777777" w:rsidR="00EB0CBE" w:rsidRPr="00CC3ADC" w:rsidRDefault="00EB0CBE" w:rsidP="00951A8B">
            <w:pPr>
              <w:spacing w:line="240" w:lineRule="auto"/>
              <w:rPr>
                <w:b/>
                <w:bCs/>
                <w:sz w:val="18"/>
                <w:szCs w:val="18"/>
              </w:rPr>
            </w:pPr>
            <w:r w:rsidRPr="00CC3ADC">
              <w:rPr>
                <w:bCs/>
                <w:sz w:val="18"/>
                <w:szCs w:val="18"/>
              </w:rPr>
              <w:t>Rooney DE. Human Cytogenetics: malignancy and acquired abnormalities. Oxford University Press Inc. New York, 2001</w:t>
            </w:r>
            <w:r w:rsidRPr="00CC3ADC">
              <w:rPr>
                <w:bCs/>
                <w:sz w:val="18"/>
                <w:szCs w:val="18"/>
                <w:lang w:val="sr-Cyrl-CS"/>
              </w:rPr>
              <w:t>.</w:t>
            </w:r>
          </w:p>
          <w:p w14:paraId="785A858F" w14:textId="77777777" w:rsidR="00EB0CBE" w:rsidRPr="00CC3ADC" w:rsidRDefault="00EB0CBE" w:rsidP="00951A8B">
            <w:pPr>
              <w:spacing w:line="240" w:lineRule="auto"/>
              <w:rPr>
                <w:bCs/>
                <w:sz w:val="18"/>
                <w:szCs w:val="18"/>
                <w:lang w:val="sr-Cyrl-CS"/>
              </w:rPr>
            </w:pPr>
            <w:r w:rsidRPr="00CC3ADC">
              <w:rPr>
                <w:bCs/>
                <w:sz w:val="18"/>
                <w:szCs w:val="18"/>
              </w:rPr>
              <w:t xml:space="preserve">Nussbaum </w:t>
            </w:r>
            <w:proofErr w:type="gramStart"/>
            <w:r w:rsidRPr="00CC3ADC">
              <w:rPr>
                <w:bCs/>
                <w:sz w:val="18"/>
                <w:szCs w:val="18"/>
              </w:rPr>
              <w:t>RL,McInnes</w:t>
            </w:r>
            <w:proofErr w:type="gramEnd"/>
            <w:r w:rsidRPr="00CC3ADC">
              <w:rPr>
                <w:bCs/>
                <w:sz w:val="18"/>
                <w:szCs w:val="18"/>
              </w:rPr>
              <w:t xml:space="preserve"> RR, Willard HF. Genetics in </w:t>
            </w:r>
            <w:proofErr w:type="gramStart"/>
            <w:r w:rsidRPr="00CC3ADC">
              <w:rPr>
                <w:bCs/>
                <w:sz w:val="18"/>
                <w:szCs w:val="18"/>
              </w:rPr>
              <w:t>Medicine.Elsevier,Philadelphia</w:t>
            </w:r>
            <w:proofErr w:type="gramEnd"/>
            <w:r w:rsidRPr="00CC3ADC">
              <w:rPr>
                <w:bCs/>
                <w:sz w:val="18"/>
                <w:szCs w:val="18"/>
              </w:rPr>
              <w:t>, 2016.</w:t>
            </w:r>
          </w:p>
          <w:p w14:paraId="43C2B9AF" w14:textId="77777777" w:rsidR="00EB0CBE" w:rsidRPr="00CC3ADC" w:rsidRDefault="00EB0CBE" w:rsidP="00951A8B">
            <w:pPr>
              <w:spacing w:line="240" w:lineRule="auto"/>
              <w:rPr>
                <w:bCs/>
                <w:sz w:val="18"/>
                <w:szCs w:val="18"/>
              </w:rPr>
            </w:pPr>
            <w:r w:rsidRPr="00CC3ADC">
              <w:rPr>
                <w:bCs/>
                <w:sz w:val="18"/>
                <w:szCs w:val="18"/>
                <w:lang w:val="sr-Cyrl-CS"/>
              </w:rPr>
              <w:t>Ме</w:t>
            </w:r>
            <w:r w:rsidRPr="00CC3ADC">
              <w:rPr>
                <w:bCs/>
                <w:sz w:val="18"/>
                <w:szCs w:val="18"/>
              </w:rPr>
              <w:t>ndelshon J. et al. The Molecular Basic of Cancer.W.B. Saunders Co, Philadelphia, 2001.</w:t>
            </w:r>
          </w:p>
          <w:p w14:paraId="205A366F" w14:textId="77777777" w:rsidR="00EB0CBE" w:rsidRPr="00CC3ADC" w:rsidRDefault="00EB0CBE" w:rsidP="00951A8B">
            <w:pPr>
              <w:spacing w:line="240" w:lineRule="auto"/>
              <w:rPr>
                <w:bCs/>
                <w:sz w:val="18"/>
                <w:szCs w:val="18"/>
              </w:rPr>
            </w:pPr>
            <w:r w:rsidRPr="00CC3ADC">
              <w:rPr>
                <w:bCs/>
                <w:sz w:val="18"/>
                <w:szCs w:val="18"/>
              </w:rPr>
              <w:t>Tamarin HR. Principles of Genetics. Mc Graw Hill. Boston, 2002.</w:t>
            </w:r>
          </w:p>
          <w:p w14:paraId="3FE6FB38" w14:textId="77777777" w:rsidR="00EB0CBE" w:rsidRPr="00CC3ADC" w:rsidRDefault="00EB0CBE" w:rsidP="00951A8B">
            <w:pPr>
              <w:spacing w:line="240" w:lineRule="auto"/>
              <w:rPr>
                <w:sz w:val="18"/>
                <w:szCs w:val="18"/>
              </w:rPr>
            </w:pPr>
            <w:r w:rsidRPr="00CC3ADC">
              <w:rPr>
                <w:bCs/>
                <w:sz w:val="18"/>
                <w:szCs w:val="18"/>
              </w:rPr>
              <w:t xml:space="preserve">Strachan </w:t>
            </w:r>
            <w:proofErr w:type="gramStart"/>
            <w:r w:rsidRPr="00CC3ADC">
              <w:rPr>
                <w:bCs/>
                <w:sz w:val="18"/>
                <w:szCs w:val="18"/>
              </w:rPr>
              <w:t>T,Read</w:t>
            </w:r>
            <w:proofErr w:type="gramEnd"/>
            <w:r w:rsidRPr="00CC3ADC">
              <w:rPr>
                <w:bCs/>
                <w:sz w:val="18"/>
                <w:szCs w:val="18"/>
              </w:rPr>
              <w:t xml:space="preserve"> A. Human Molecular Genetics.4</w:t>
            </w:r>
            <w:r w:rsidRPr="00CC3ADC">
              <w:rPr>
                <w:bCs/>
                <w:sz w:val="18"/>
                <w:szCs w:val="18"/>
                <w:vertAlign w:val="superscript"/>
              </w:rPr>
              <w:t>th</w:t>
            </w:r>
            <w:r w:rsidRPr="00CC3ADC">
              <w:rPr>
                <w:bCs/>
                <w:sz w:val="18"/>
                <w:szCs w:val="18"/>
              </w:rPr>
              <w:t xml:space="preserve"> Edition. Garland Science 2010.</w:t>
            </w:r>
          </w:p>
        </w:tc>
      </w:tr>
      <w:tr w:rsidR="00EB0CBE" w:rsidRPr="00CC3ADC" w14:paraId="63181587" w14:textId="77777777" w:rsidTr="00951A8B">
        <w:tc>
          <w:tcPr>
            <w:tcW w:w="2882" w:type="dxa"/>
          </w:tcPr>
          <w:p w14:paraId="10564502"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w:t>
            </w:r>
            <w:r w:rsidRPr="00CC3ADC">
              <w:rPr>
                <w:sz w:val="18"/>
                <w:szCs w:val="18"/>
              </w:rPr>
              <w:t xml:space="preserve"> 180</w:t>
            </w:r>
          </w:p>
        </w:tc>
        <w:tc>
          <w:tcPr>
            <w:tcW w:w="2911" w:type="dxa"/>
          </w:tcPr>
          <w:p w14:paraId="58A22AAD" w14:textId="77777777" w:rsidR="00EB0CBE" w:rsidRPr="00CC3ADC" w:rsidRDefault="00EB0CBE" w:rsidP="00951A8B">
            <w:pPr>
              <w:spacing w:line="240" w:lineRule="auto"/>
              <w:rPr>
                <w:sz w:val="18"/>
                <w:szCs w:val="18"/>
                <w:lang w:val="sr-Cyrl-CS"/>
              </w:rPr>
            </w:pPr>
            <w:r w:rsidRPr="00CC3ADC">
              <w:rPr>
                <w:sz w:val="18"/>
                <w:szCs w:val="18"/>
                <w:lang w:val="sr-Cyrl-CS"/>
              </w:rPr>
              <w:t xml:space="preserve">Теоријска настава: </w:t>
            </w:r>
            <w:r w:rsidRPr="00CC3ADC">
              <w:rPr>
                <w:sz w:val="18"/>
                <w:szCs w:val="18"/>
              </w:rPr>
              <w:t>75</w:t>
            </w:r>
          </w:p>
        </w:tc>
        <w:tc>
          <w:tcPr>
            <w:tcW w:w="3208" w:type="dxa"/>
          </w:tcPr>
          <w:p w14:paraId="604C1D97" w14:textId="77777777" w:rsidR="00EB0CBE" w:rsidRPr="00CC3ADC" w:rsidRDefault="00EB0CBE" w:rsidP="00951A8B">
            <w:pPr>
              <w:spacing w:line="240" w:lineRule="auto"/>
              <w:rPr>
                <w:sz w:val="18"/>
                <w:szCs w:val="18"/>
              </w:rPr>
            </w:pPr>
            <w:r w:rsidRPr="00CC3ADC">
              <w:rPr>
                <w:sz w:val="18"/>
                <w:szCs w:val="18"/>
                <w:lang w:val="sr-Cyrl-CS"/>
              </w:rPr>
              <w:t>Практична настава: 1</w:t>
            </w:r>
            <w:r w:rsidRPr="00CC3ADC">
              <w:rPr>
                <w:sz w:val="18"/>
                <w:szCs w:val="18"/>
              </w:rPr>
              <w:t>05</w:t>
            </w:r>
          </w:p>
        </w:tc>
      </w:tr>
      <w:tr w:rsidR="00EB0CBE" w:rsidRPr="00CC3ADC" w14:paraId="7D30EE55"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1" w:type="dxa"/>
            <w:gridSpan w:val="3"/>
          </w:tcPr>
          <w:p w14:paraId="2DFEB68F"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1FAE4F9D" w14:textId="77777777" w:rsidR="00EB0CBE" w:rsidRPr="00CC3ADC" w:rsidRDefault="00EB0CBE" w:rsidP="00951A8B">
            <w:pPr>
              <w:spacing w:line="240" w:lineRule="auto"/>
              <w:rPr>
                <w:b/>
                <w:sz w:val="18"/>
                <w:szCs w:val="18"/>
                <w:lang w:val="sr-Cyrl-CS"/>
              </w:rPr>
            </w:pPr>
            <w:r w:rsidRPr="00CC3ADC">
              <w:rPr>
                <w:sz w:val="18"/>
                <w:szCs w:val="18"/>
                <w:lang w:val="sr-Cyrl-CS"/>
              </w:rPr>
              <w:t>Предавања/интерактивни рад са кандидатом и студијски истраживачки рад.</w:t>
            </w:r>
            <w:r w:rsidRPr="00CC3ADC">
              <w:rPr>
                <w:iCs/>
                <w:sz w:val="18"/>
                <w:szCs w:val="18"/>
              </w:rPr>
              <w:t xml:space="preserve"> A</w:t>
            </w:r>
            <w:r w:rsidRPr="00CC3ADC">
              <w:rPr>
                <w:sz w:val="18"/>
                <w:szCs w:val="18"/>
                <w:lang w:val="sr-Cyrl-CS"/>
              </w:rPr>
              <w:t>нализе савремених публикованих чланака. Уколико се кандидат одлучи за израду докторске дисератције из ове области, припрема и презентовање пројекта тезе у сарадњи са одабраним ментором.</w:t>
            </w:r>
          </w:p>
        </w:tc>
      </w:tr>
      <w:tr w:rsidR="00EB0CBE" w:rsidRPr="00CC3ADC" w14:paraId="03CF3B76"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1" w:type="dxa"/>
            <w:gridSpan w:val="3"/>
          </w:tcPr>
          <w:p w14:paraId="59342AD7" w14:textId="77777777" w:rsidR="00EB0CBE" w:rsidRPr="00CC3ADC" w:rsidRDefault="00EB0CBE" w:rsidP="00951A8B">
            <w:pPr>
              <w:spacing w:line="240" w:lineRule="auto"/>
              <w:rPr>
                <w:b/>
                <w:sz w:val="18"/>
                <w:szCs w:val="18"/>
                <w:lang w:val="sr-Cyrl-CS"/>
              </w:rPr>
            </w:pPr>
            <w:r w:rsidRPr="00CC3ADC">
              <w:rPr>
                <w:b/>
                <w:sz w:val="18"/>
                <w:szCs w:val="18"/>
                <w:lang w:val="sr-Cyrl-CS"/>
              </w:rPr>
              <w:t>Оцена знања (максимални број поена 100)</w:t>
            </w:r>
          </w:p>
          <w:p w14:paraId="415C4C9A"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предавања: 5</w:t>
            </w:r>
          </w:p>
          <w:p w14:paraId="0CF38943"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студијског истраживачког рада: 55</w:t>
            </w:r>
          </w:p>
          <w:p w14:paraId="75E59698" w14:textId="77777777" w:rsidR="00EB0CBE" w:rsidRPr="00CC3ADC" w:rsidRDefault="00EB0CBE" w:rsidP="00951A8B">
            <w:pPr>
              <w:spacing w:line="240" w:lineRule="auto"/>
              <w:rPr>
                <w:b/>
                <w:sz w:val="18"/>
                <w:szCs w:val="18"/>
                <w:lang w:val="sr-Cyrl-CS"/>
              </w:rPr>
            </w:pPr>
            <w:r w:rsidRPr="00CC3ADC">
              <w:rPr>
                <w:sz w:val="18"/>
                <w:szCs w:val="18"/>
                <w:lang w:val="sr-Cyrl-CS"/>
              </w:rPr>
              <w:t>Усмени испит: 40</w:t>
            </w:r>
          </w:p>
        </w:tc>
      </w:tr>
    </w:tbl>
    <w:p w14:paraId="4028C342" w14:textId="77777777" w:rsidR="00EB0CBE" w:rsidRPr="00CC3ADC" w:rsidRDefault="00EB0CBE" w:rsidP="00EB0CBE">
      <w:pPr>
        <w:spacing w:line="240" w:lineRule="auto"/>
        <w:rPr>
          <w:sz w:val="18"/>
          <w:szCs w:val="18"/>
          <w:lang w:val="ru-RU"/>
        </w:rPr>
      </w:pPr>
    </w:p>
    <w:p w14:paraId="76D786F3"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45611F86"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 xml:space="preserve">Табела </w:t>
      </w:r>
      <w:r w:rsidRPr="00CC3ADC">
        <w:rPr>
          <w:b/>
          <w:sz w:val="18"/>
          <w:szCs w:val="18"/>
        </w:rPr>
        <w:t>5.1</w:t>
      </w:r>
      <w:r w:rsidRPr="00CC3ADC">
        <w:rPr>
          <w:sz w:val="18"/>
          <w:szCs w:val="18"/>
          <w:lang w:val="sr-Cyrl-CS"/>
        </w:rPr>
        <w:t xml:space="preserve"> Спецификација предмета на студијском програму докторских студија</w:t>
      </w:r>
    </w:p>
    <w:p w14:paraId="3A032C46" w14:textId="77777777" w:rsidR="00EB0CBE" w:rsidRPr="00CC3ADC" w:rsidRDefault="00EB0CBE" w:rsidP="00EB0CBE">
      <w:pPr>
        <w:spacing w:line="240" w:lineRule="auto"/>
        <w:rPr>
          <w:sz w:val="18"/>
          <w:szCs w:val="18"/>
          <w:lang w:val="sr-Cyrl-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9"/>
        <w:gridCol w:w="2634"/>
        <w:gridCol w:w="3499"/>
      </w:tblGrid>
      <w:tr w:rsidR="00EB0CBE" w:rsidRPr="00CC3ADC" w14:paraId="21DFAAF5" w14:textId="77777777" w:rsidTr="00951A8B">
        <w:tc>
          <w:tcPr>
            <w:tcW w:w="9270" w:type="dxa"/>
            <w:gridSpan w:val="3"/>
            <w:shd w:val="clear" w:color="auto" w:fill="D9D9D9" w:themeFill="background1" w:themeFillShade="D9"/>
          </w:tcPr>
          <w:p w14:paraId="26C6560B" w14:textId="77777777" w:rsidR="00EB0CBE" w:rsidRPr="00CC3ADC" w:rsidRDefault="00EB0CBE" w:rsidP="00951A8B">
            <w:pPr>
              <w:spacing w:line="240" w:lineRule="auto"/>
              <w:rPr>
                <w:sz w:val="18"/>
                <w:szCs w:val="18"/>
                <w:lang w:val="sr-Cyrl-CS"/>
              </w:rPr>
            </w:pPr>
            <w:r w:rsidRPr="00CC3ADC">
              <w:rPr>
                <w:b/>
                <w:sz w:val="18"/>
                <w:szCs w:val="18"/>
                <w:lang w:val="sr-Cyrl-CS"/>
              </w:rPr>
              <w:t>Назив предмета:</w:t>
            </w:r>
            <w:r w:rsidRPr="00CC3ADC">
              <w:rPr>
                <w:bCs/>
                <w:sz w:val="18"/>
                <w:szCs w:val="18"/>
                <w:lang w:val="ru-RU"/>
              </w:rPr>
              <w:t xml:space="preserve"> </w:t>
            </w:r>
            <w:r w:rsidRPr="00CC3ADC">
              <w:rPr>
                <w:bCs/>
                <w:sz w:val="18"/>
                <w:szCs w:val="18"/>
                <w:lang w:val="sr-Cyrl-CS"/>
              </w:rPr>
              <w:t>Ћелијски и ткивни биоинжењеринг у трансплантационој и регенеративној медицини</w:t>
            </w:r>
          </w:p>
        </w:tc>
      </w:tr>
      <w:tr w:rsidR="00EB0CBE" w:rsidRPr="00CC3ADC" w14:paraId="61015B73" w14:textId="77777777" w:rsidTr="0073472A">
        <w:trPr>
          <w:trHeight w:val="212"/>
        </w:trPr>
        <w:tc>
          <w:tcPr>
            <w:tcW w:w="9270" w:type="dxa"/>
            <w:gridSpan w:val="3"/>
          </w:tcPr>
          <w:p w14:paraId="1CAE2D02" w14:textId="274BD7F6" w:rsidR="00EB0CBE" w:rsidRPr="0073472A" w:rsidRDefault="00EB0CBE" w:rsidP="00AA3644">
            <w:pPr>
              <w:spacing w:line="240" w:lineRule="auto"/>
              <w:rPr>
                <w:b/>
                <w:color w:val="0070C0"/>
                <w:sz w:val="18"/>
                <w:szCs w:val="18"/>
                <w:lang w:val="ru-RU"/>
              </w:rPr>
            </w:pPr>
            <w:r w:rsidRPr="00CC3ADC">
              <w:rPr>
                <w:b/>
                <w:sz w:val="18"/>
                <w:szCs w:val="18"/>
                <w:lang w:val="sr-Cyrl-CS"/>
              </w:rPr>
              <w:t>Наставници:</w:t>
            </w:r>
            <w:r w:rsidRPr="00CC3ADC">
              <w:rPr>
                <w:sz w:val="18"/>
                <w:szCs w:val="18"/>
                <w:lang w:val="ru-RU"/>
              </w:rPr>
              <w:t xml:space="preserve"> </w:t>
            </w:r>
            <w:r w:rsidR="00AA3644" w:rsidRPr="00AA3644">
              <w:rPr>
                <w:b/>
                <w:color w:val="0070C0"/>
                <w:sz w:val="18"/>
                <w:szCs w:val="18"/>
                <w:lang w:val="ru-RU"/>
              </w:rPr>
              <w:t>Обрадовић Слободан</w:t>
            </w:r>
            <w:r w:rsidR="0073472A">
              <w:rPr>
                <w:b/>
                <w:color w:val="0070C0"/>
                <w:sz w:val="18"/>
                <w:szCs w:val="18"/>
                <w:lang w:val="sr-Latn-RS"/>
              </w:rPr>
              <w:t xml:space="preserve">, </w:t>
            </w:r>
            <w:r w:rsidR="00AA3644" w:rsidRPr="00AA3644">
              <w:rPr>
                <w:b/>
                <w:color w:val="0070C0"/>
                <w:sz w:val="18"/>
                <w:szCs w:val="18"/>
                <w:lang w:val="ru-RU"/>
              </w:rPr>
              <w:t>Војводић Данило</w:t>
            </w:r>
            <w:r w:rsidR="0073472A">
              <w:rPr>
                <w:b/>
                <w:color w:val="0070C0"/>
                <w:sz w:val="18"/>
                <w:szCs w:val="18"/>
                <w:lang w:val="sr-Latn-RS"/>
              </w:rPr>
              <w:t xml:space="preserve">, </w:t>
            </w:r>
            <w:r w:rsidR="00AA3644" w:rsidRPr="00AA3644">
              <w:rPr>
                <w:b/>
                <w:color w:val="0070C0"/>
                <w:sz w:val="18"/>
                <w:szCs w:val="18"/>
                <w:lang w:val="ru-RU"/>
              </w:rPr>
              <w:t>Вучетић Душан</w:t>
            </w:r>
            <w:r w:rsidR="00F83357">
              <w:rPr>
                <w:b/>
                <w:color w:val="0070C0"/>
                <w:sz w:val="18"/>
                <w:szCs w:val="18"/>
                <w:lang w:val="ru-RU"/>
              </w:rPr>
              <w:t>.</w:t>
            </w:r>
          </w:p>
        </w:tc>
      </w:tr>
      <w:tr w:rsidR="00EB0CBE" w:rsidRPr="00CC3ADC" w14:paraId="7CCB636B" w14:textId="77777777" w:rsidTr="00951A8B">
        <w:tc>
          <w:tcPr>
            <w:tcW w:w="9270" w:type="dxa"/>
            <w:gridSpan w:val="3"/>
          </w:tcPr>
          <w:p w14:paraId="0C1E2DB0" w14:textId="77777777" w:rsidR="00EB0CBE" w:rsidRPr="00CC3ADC" w:rsidRDefault="00EB0CBE" w:rsidP="00951A8B">
            <w:pPr>
              <w:spacing w:line="240" w:lineRule="auto"/>
              <w:rPr>
                <w:b/>
                <w:sz w:val="18"/>
                <w:szCs w:val="18"/>
                <w:lang w:val="sr-Cyrl-CS"/>
              </w:rPr>
            </w:pPr>
            <w:r w:rsidRPr="00CC3ADC">
              <w:rPr>
                <w:b/>
                <w:sz w:val="18"/>
                <w:szCs w:val="18"/>
                <w:lang w:val="sr-Cyrl-CS"/>
              </w:rPr>
              <w:t>Статус предмета:</w:t>
            </w:r>
            <w:r w:rsidRPr="00CC3ADC">
              <w:rPr>
                <w:b/>
                <w:sz w:val="18"/>
                <w:szCs w:val="18"/>
                <w:lang w:val="sr-Latn-CS"/>
              </w:rPr>
              <w:t xml:space="preserve"> </w:t>
            </w:r>
            <w:r w:rsidRPr="00CC3ADC">
              <w:rPr>
                <w:sz w:val="18"/>
                <w:szCs w:val="18"/>
                <w:lang w:val="sr-Cyrl-CS"/>
              </w:rPr>
              <w:t>Изборни</w:t>
            </w:r>
            <w:r w:rsidRPr="00CC3ADC">
              <w:rPr>
                <w:sz w:val="18"/>
                <w:szCs w:val="18"/>
                <w:lang w:val="sr-Latn-CS"/>
              </w:rPr>
              <w:t xml:space="preserve"> предмет </w:t>
            </w:r>
            <w:r w:rsidRPr="00CC3ADC">
              <w:rPr>
                <w:sz w:val="18"/>
                <w:szCs w:val="18"/>
                <w:lang w:val="sr-Cyrl-CS"/>
              </w:rPr>
              <w:t>подручја молекулска медицина</w:t>
            </w:r>
          </w:p>
        </w:tc>
      </w:tr>
      <w:tr w:rsidR="00EB0CBE" w:rsidRPr="00CC3ADC" w14:paraId="44AB4B5F" w14:textId="77777777" w:rsidTr="00951A8B">
        <w:tc>
          <w:tcPr>
            <w:tcW w:w="9270" w:type="dxa"/>
            <w:gridSpan w:val="3"/>
          </w:tcPr>
          <w:p w14:paraId="21B1FFB3"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Број ЕСПБ: </w:t>
            </w:r>
            <w:r w:rsidRPr="00CC3ADC">
              <w:rPr>
                <w:sz w:val="18"/>
                <w:szCs w:val="18"/>
                <w:lang w:val="sr-Cyrl-CS"/>
              </w:rPr>
              <w:t>15</w:t>
            </w:r>
          </w:p>
        </w:tc>
      </w:tr>
      <w:tr w:rsidR="00EB0CBE" w:rsidRPr="00CC3ADC" w14:paraId="4E6E56BD" w14:textId="77777777" w:rsidTr="00951A8B">
        <w:tc>
          <w:tcPr>
            <w:tcW w:w="9270" w:type="dxa"/>
            <w:gridSpan w:val="3"/>
          </w:tcPr>
          <w:p w14:paraId="7A775114"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Услов: </w:t>
            </w:r>
            <w:r w:rsidRPr="00CC3ADC">
              <w:rPr>
                <w:sz w:val="18"/>
                <w:szCs w:val="18"/>
                <w:lang w:val="sr-Cyrl-CS"/>
              </w:rPr>
              <w:t>Уписан четврти семестар докторских студија</w:t>
            </w:r>
          </w:p>
        </w:tc>
      </w:tr>
      <w:tr w:rsidR="00EB0CBE" w:rsidRPr="00CC3ADC" w14:paraId="5BCEA908" w14:textId="77777777" w:rsidTr="00951A8B">
        <w:tc>
          <w:tcPr>
            <w:tcW w:w="9270" w:type="dxa"/>
            <w:gridSpan w:val="3"/>
          </w:tcPr>
          <w:p w14:paraId="7A026ED8" w14:textId="77777777" w:rsidR="00EB0CBE" w:rsidRPr="00CC3ADC" w:rsidRDefault="00EB0CBE" w:rsidP="00951A8B">
            <w:pPr>
              <w:spacing w:line="240" w:lineRule="auto"/>
              <w:jc w:val="both"/>
              <w:rPr>
                <w:b/>
                <w:sz w:val="18"/>
                <w:szCs w:val="18"/>
                <w:lang w:val="sr-Cyrl-CS"/>
              </w:rPr>
            </w:pPr>
            <w:r w:rsidRPr="00CC3ADC">
              <w:rPr>
                <w:b/>
                <w:sz w:val="18"/>
                <w:szCs w:val="18"/>
                <w:lang w:val="sr-Cyrl-CS"/>
              </w:rPr>
              <w:t>Циљ предмета:</w:t>
            </w:r>
          </w:p>
          <w:p w14:paraId="4A633AAC"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Стицање теориских података везаних за биологију, вантелесно процесирање и клиничку употребу </w:t>
            </w:r>
            <w:r w:rsidRPr="00CC3ADC">
              <w:rPr>
                <w:spacing w:val="-8"/>
                <w:sz w:val="18"/>
                <w:szCs w:val="18"/>
                <w:lang w:val="sr-Cyrl-CS"/>
              </w:rPr>
              <w:t xml:space="preserve">матичних ћелија </w:t>
            </w:r>
            <w:r w:rsidRPr="00CC3ADC">
              <w:rPr>
                <w:sz w:val="18"/>
                <w:szCs w:val="18"/>
                <w:lang w:val="sr-Cyrl-CS"/>
              </w:rPr>
              <w:t>у трансплантацијској и регенеративној медицини.</w:t>
            </w:r>
          </w:p>
        </w:tc>
      </w:tr>
      <w:tr w:rsidR="00EB0CBE" w:rsidRPr="00CC3ADC" w14:paraId="61F9B614" w14:textId="77777777" w:rsidTr="00951A8B">
        <w:tc>
          <w:tcPr>
            <w:tcW w:w="9270" w:type="dxa"/>
            <w:gridSpan w:val="3"/>
          </w:tcPr>
          <w:p w14:paraId="22377BDD" w14:textId="77777777" w:rsidR="00EB0CBE" w:rsidRPr="00CC3ADC" w:rsidRDefault="00EB0CBE" w:rsidP="00951A8B">
            <w:pPr>
              <w:spacing w:line="240" w:lineRule="auto"/>
              <w:jc w:val="both"/>
              <w:rPr>
                <w:b/>
                <w:sz w:val="18"/>
                <w:szCs w:val="18"/>
                <w:lang w:val="ru-RU"/>
              </w:rPr>
            </w:pPr>
            <w:r w:rsidRPr="00CC3ADC">
              <w:rPr>
                <w:b/>
                <w:sz w:val="18"/>
                <w:szCs w:val="18"/>
                <w:lang w:val="sr-Cyrl-CS"/>
              </w:rPr>
              <w:t>Исход предмета</w:t>
            </w:r>
          </w:p>
          <w:p w14:paraId="45978C99" w14:textId="77777777" w:rsidR="00EB0CBE" w:rsidRPr="00CC3ADC" w:rsidRDefault="00EB0CBE" w:rsidP="00951A8B">
            <w:pPr>
              <w:spacing w:line="240" w:lineRule="auto"/>
              <w:jc w:val="both"/>
              <w:rPr>
                <w:sz w:val="18"/>
                <w:szCs w:val="18"/>
                <w:lang w:val="sr-Cyrl-CS"/>
              </w:rPr>
            </w:pPr>
            <w:r w:rsidRPr="00CC3ADC">
              <w:rPr>
                <w:bCs/>
                <w:sz w:val="18"/>
                <w:szCs w:val="18"/>
                <w:lang w:val="ru-RU" w:eastAsia="ar-SA"/>
              </w:rPr>
              <w:t xml:space="preserve">На крају наставе од студента се очекује да </w:t>
            </w:r>
            <w:r w:rsidRPr="00CC3ADC">
              <w:rPr>
                <w:sz w:val="18"/>
                <w:szCs w:val="18"/>
                <w:lang w:val="sr-Cyrl-CS"/>
              </w:rPr>
              <w:t xml:space="preserve">стекне теоријска знања о матичним ћелијама и </w:t>
            </w:r>
            <w:r w:rsidRPr="00CC3ADC">
              <w:rPr>
                <w:sz w:val="18"/>
                <w:szCs w:val="18"/>
              </w:rPr>
              <w:t>o</w:t>
            </w:r>
            <w:r w:rsidRPr="00CC3ADC">
              <w:rPr>
                <w:sz w:val="18"/>
                <w:szCs w:val="18"/>
                <w:lang w:val="sr-Cyrl-CS"/>
              </w:rPr>
              <w:t xml:space="preserve"> базичним вештинама прикупљања и процесирања матичних ћелија, чиме ће бити оспособљени за извођење студијског истраживачког рада последипломског усавршавања.</w:t>
            </w:r>
          </w:p>
        </w:tc>
      </w:tr>
      <w:tr w:rsidR="00EB0CBE" w:rsidRPr="00CC3ADC" w14:paraId="44D52F01" w14:textId="77777777" w:rsidTr="00951A8B">
        <w:tc>
          <w:tcPr>
            <w:tcW w:w="9270" w:type="dxa"/>
            <w:gridSpan w:val="3"/>
          </w:tcPr>
          <w:p w14:paraId="43CAF7B4" w14:textId="77777777" w:rsidR="00EB0CBE" w:rsidRPr="00CC3ADC" w:rsidRDefault="00EB0CBE" w:rsidP="00951A8B">
            <w:pPr>
              <w:spacing w:line="240" w:lineRule="auto"/>
              <w:jc w:val="both"/>
              <w:rPr>
                <w:spacing w:val="-8"/>
                <w:sz w:val="18"/>
                <w:szCs w:val="18"/>
                <w:lang w:val="sr-Latn-CS"/>
              </w:rPr>
            </w:pPr>
            <w:r w:rsidRPr="00CC3ADC">
              <w:rPr>
                <w:b/>
                <w:spacing w:val="-8"/>
                <w:sz w:val="18"/>
                <w:szCs w:val="18"/>
                <w:lang w:val="sr-Cyrl-CS"/>
              </w:rPr>
              <w:t>Садржај предмета</w:t>
            </w:r>
            <w:r w:rsidRPr="00CC3ADC">
              <w:rPr>
                <w:spacing w:val="-8"/>
                <w:sz w:val="18"/>
                <w:szCs w:val="18"/>
                <w:lang w:val="sr-Cyrl-CS"/>
              </w:rPr>
              <w:t xml:space="preserve"> </w:t>
            </w:r>
          </w:p>
          <w:p w14:paraId="5C8D9772" w14:textId="77777777" w:rsidR="00EB0CBE" w:rsidRPr="00CC3ADC" w:rsidRDefault="00EB0CBE" w:rsidP="00951A8B">
            <w:pPr>
              <w:spacing w:line="240" w:lineRule="auto"/>
              <w:jc w:val="both"/>
              <w:rPr>
                <w:spacing w:val="-4"/>
                <w:sz w:val="18"/>
                <w:szCs w:val="18"/>
                <w:lang w:val="sr-Cyrl-CS"/>
              </w:rPr>
            </w:pPr>
            <w:r w:rsidRPr="00CC3ADC">
              <w:rPr>
                <w:spacing w:val="-4"/>
                <w:sz w:val="18"/>
                <w:szCs w:val="18"/>
                <w:lang w:val="sr-Cyrl-CS"/>
              </w:rPr>
              <w:t>Теоријска настава</w:t>
            </w:r>
          </w:p>
          <w:p w14:paraId="3EF7CF33" w14:textId="77777777" w:rsidR="00EB0CBE" w:rsidRPr="00CC3ADC" w:rsidRDefault="00EB0CBE" w:rsidP="00951A8B">
            <w:pPr>
              <w:spacing w:line="240" w:lineRule="auto"/>
              <w:jc w:val="both"/>
              <w:rPr>
                <w:spacing w:val="6"/>
                <w:sz w:val="18"/>
                <w:szCs w:val="18"/>
                <w:lang w:val="sr-Cyrl-CS"/>
              </w:rPr>
            </w:pPr>
            <w:r w:rsidRPr="00CC3ADC">
              <w:rPr>
                <w:spacing w:val="6"/>
                <w:sz w:val="18"/>
                <w:szCs w:val="18"/>
                <w:lang w:val="sr-Cyrl-CS"/>
              </w:rPr>
              <w:t xml:space="preserve"> Биологија и врсте матичних ћелија (МЋ): ембрионалне и адултне, плурипотентне и опредељене МЋ; </w:t>
            </w:r>
            <w:hyperlink w:anchor="_Toc64084449" w:history="1">
              <w:r w:rsidRPr="00CC3ADC">
                <w:rPr>
                  <w:rStyle w:val="Hiperveza"/>
                  <w:color w:val="auto"/>
                  <w:spacing w:val="6"/>
                  <w:sz w:val="18"/>
                  <w:szCs w:val="18"/>
                  <w:u w:val="none"/>
                  <w:lang w:val="sr-Cyrl-CS"/>
                </w:rPr>
                <w:t xml:space="preserve">Врсте трансплантација </w:t>
              </w:r>
            </w:hyperlink>
            <w:r w:rsidRPr="00CC3ADC">
              <w:rPr>
                <w:spacing w:val="6"/>
                <w:sz w:val="18"/>
                <w:szCs w:val="18"/>
                <w:lang w:val="sr-Cyrl-CS"/>
              </w:rPr>
              <w:t>МЋ; Значај система ХЛА код трансплантација МЋ; Методи прикупљања МЋ за трансплантацију и потребе регенеративне медицине из костне сржи и периферне крви; Процесирање и селекција МЋ; Криоконзервација и контрола квалитета продуката МЋ; Супортивна хемотерапија код трансплантације МЋ.</w:t>
            </w:r>
          </w:p>
          <w:p w14:paraId="43D4A8C0" w14:textId="77777777" w:rsidR="00EB0CBE" w:rsidRPr="00CC3ADC" w:rsidRDefault="00EB0CBE" w:rsidP="00951A8B">
            <w:pPr>
              <w:spacing w:line="240" w:lineRule="auto"/>
              <w:jc w:val="both"/>
              <w:rPr>
                <w:spacing w:val="6"/>
                <w:sz w:val="18"/>
                <w:szCs w:val="18"/>
                <w:lang w:val="sr-Cyrl-CS"/>
              </w:rPr>
            </w:pPr>
            <w:r w:rsidRPr="00CC3ADC">
              <w:rPr>
                <w:spacing w:val="6"/>
                <w:sz w:val="18"/>
                <w:szCs w:val="18"/>
                <w:lang w:val="sr-Cyrl-CS"/>
              </w:rPr>
              <w:t>Принципи „припремног” или кондиционог режима пре трансплантације МЋ; Индикације за алогену и аутологну трансплантацију код хематолошких болести, солидних тумора, аутоимунских болести; Ране компликације трансплантације МЋ; Инфекције после трансплантације МЋ; Болест „калем против домаћина”; Дуготрајно преживљавање, квалитет живота и касне компликације после трансплантације; Имунохематолошки мониторинг химеризма после алогене трансплантације МЋ; Значај молекуларног мониторинга минималне резидуалне болести и степена химеризма после трансплантације МЋ; Имунотерапија после трансплантације МЋ; Реконституција имунског система после трансплантације МЋ; Трансплантација МЋ код акутних леукемија, хроничних леукемија, лимфопролиферативних болести, плазмапролиферативних болести, код болести матичних ћелија (САА, МДС, урођене дефицијенције).</w:t>
            </w:r>
          </w:p>
          <w:p w14:paraId="505AA3B1" w14:textId="77777777" w:rsidR="00EB0CBE" w:rsidRPr="00CC3ADC" w:rsidRDefault="00EB0CBE" w:rsidP="00951A8B">
            <w:pPr>
              <w:spacing w:line="240" w:lineRule="auto"/>
              <w:jc w:val="both"/>
              <w:rPr>
                <w:spacing w:val="6"/>
                <w:sz w:val="18"/>
                <w:szCs w:val="18"/>
                <w:lang w:val="sr-Cyrl-CS"/>
              </w:rPr>
            </w:pPr>
            <w:r w:rsidRPr="00CC3ADC">
              <w:rPr>
                <w:spacing w:val="6"/>
                <w:sz w:val="18"/>
                <w:szCs w:val="18"/>
                <w:lang w:val="sr-Latn-CS"/>
              </w:rPr>
              <w:t>Ремоделовање миокарда након инфаркта и природни репарациони процеси</w:t>
            </w:r>
            <w:r w:rsidRPr="00CC3ADC">
              <w:rPr>
                <w:spacing w:val="6"/>
                <w:sz w:val="18"/>
                <w:szCs w:val="18"/>
                <w:lang w:val="sr-Cyrl-CS"/>
              </w:rPr>
              <w:t xml:space="preserve">; </w:t>
            </w:r>
            <w:r w:rsidRPr="00CC3ADC">
              <w:rPr>
                <w:spacing w:val="6"/>
                <w:sz w:val="18"/>
                <w:szCs w:val="18"/>
                <w:lang w:val="sr-Latn-CS"/>
              </w:rPr>
              <w:t>Имплантација МЋ у лечењу исхемијске болести срца – експерим</w:t>
            </w:r>
            <w:r w:rsidRPr="00CC3ADC">
              <w:rPr>
                <w:spacing w:val="6"/>
                <w:sz w:val="18"/>
                <w:szCs w:val="18"/>
                <w:lang w:val="sr-Cyrl-CS"/>
              </w:rPr>
              <w:t>е</w:t>
            </w:r>
            <w:r w:rsidRPr="00CC3ADC">
              <w:rPr>
                <w:spacing w:val="6"/>
                <w:sz w:val="18"/>
                <w:szCs w:val="18"/>
                <w:lang w:val="sr-Latn-CS"/>
              </w:rPr>
              <w:t>нтална фаза (in vitro и анимални модели)</w:t>
            </w:r>
            <w:r w:rsidRPr="00CC3ADC">
              <w:rPr>
                <w:spacing w:val="6"/>
                <w:sz w:val="18"/>
                <w:szCs w:val="18"/>
                <w:lang w:val="sr-Cyrl-CS"/>
              </w:rPr>
              <w:t xml:space="preserve">; </w:t>
            </w:r>
            <w:r w:rsidRPr="00CC3ADC">
              <w:rPr>
                <w:spacing w:val="6"/>
                <w:sz w:val="18"/>
                <w:szCs w:val="18"/>
                <w:lang w:val="sr-Latn-CS"/>
              </w:rPr>
              <w:t>Имплантација МЋ у лечењу исхемијске болести срца – клиничка фаза (интракоронарна и ендокардијална имплантација)</w:t>
            </w:r>
            <w:r w:rsidRPr="00CC3ADC">
              <w:rPr>
                <w:spacing w:val="6"/>
                <w:sz w:val="18"/>
                <w:szCs w:val="18"/>
                <w:lang w:val="sr-Cyrl-CS"/>
              </w:rPr>
              <w:t xml:space="preserve">; </w:t>
            </w:r>
            <w:r w:rsidRPr="00CC3ADC">
              <w:rPr>
                <w:spacing w:val="6"/>
                <w:sz w:val="18"/>
                <w:szCs w:val="18"/>
                <w:lang w:val="sr-Latn-CS"/>
              </w:rPr>
              <w:t>Имплантација МЋ у лечењу исхемијске болести срца – клиничка фаза (интрамиокард</w:t>
            </w:r>
            <w:r w:rsidRPr="00CC3ADC">
              <w:rPr>
                <w:spacing w:val="6"/>
                <w:sz w:val="18"/>
                <w:szCs w:val="18"/>
                <w:lang w:val="sr-Cyrl-CS"/>
              </w:rPr>
              <w:t>н</w:t>
            </w:r>
            <w:r w:rsidRPr="00CC3ADC">
              <w:rPr>
                <w:spacing w:val="6"/>
                <w:sz w:val="18"/>
                <w:szCs w:val="18"/>
                <w:lang w:val="sr-Latn-CS"/>
              </w:rPr>
              <w:t>а имплантација)</w:t>
            </w:r>
            <w:r w:rsidRPr="00CC3ADC">
              <w:rPr>
                <w:spacing w:val="6"/>
                <w:sz w:val="18"/>
                <w:szCs w:val="18"/>
                <w:lang w:val="sr-Cyrl-CS"/>
              </w:rPr>
              <w:t xml:space="preserve">; Примена МЋ у оквирима регенеративне медицине код поремећаја јетре и панкреаса. </w:t>
            </w:r>
          </w:p>
          <w:p w14:paraId="4046A441" w14:textId="77777777" w:rsidR="00EB0CBE" w:rsidRPr="00CC3ADC" w:rsidRDefault="00EB0CBE" w:rsidP="00951A8B">
            <w:pPr>
              <w:spacing w:line="240" w:lineRule="auto"/>
              <w:jc w:val="both"/>
              <w:rPr>
                <w:spacing w:val="6"/>
                <w:sz w:val="18"/>
                <w:szCs w:val="18"/>
                <w:lang w:val="sr-Cyrl-CS"/>
              </w:rPr>
            </w:pPr>
            <w:r w:rsidRPr="00CC3ADC">
              <w:rPr>
                <w:spacing w:val="6"/>
                <w:sz w:val="18"/>
                <w:szCs w:val="18"/>
                <w:lang w:val="sr-Cyrl-CS"/>
              </w:rPr>
              <w:t>Практична настава: Студијски истраживачки рад</w:t>
            </w:r>
          </w:p>
          <w:p w14:paraId="71181B1E" w14:textId="77777777" w:rsidR="00EB0CBE" w:rsidRPr="00CC3ADC" w:rsidRDefault="00EB0CBE" w:rsidP="00951A8B">
            <w:pPr>
              <w:spacing w:line="240" w:lineRule="auto"/>
              <w:jc w:val="both"/>
              <w:rPr>
                <w:spacing w:val="-8"/>
                <w:sz w:val="18"/>
                <w:szCs w:val="18"/>
                <w:lang w:val="sr-Cyrl-CS"/>
              </w:rPr>
            </w:pPr>
            <w:r w:rsidRPr="00CC3ADC">
              <w:rPr>
                <w:spacing w:val="6"/>
                <w:sz w:val="18"/>
                <w:szCs w:val="18"/>
                <w:lang w:val="sr-Cyrl-CS"/>
              </w:rPr>
              <w:t>Прикупљање, процесирање, криоконзервација  и контрола квантитета и квалитета продукта МЋ уз процену терапијског учинка после трансплантације и извођења поступака регенеративне медицине.</w:t>
            </w:r>
            <w:r w:rsidRPr="00CC3ADC">
              <w:rPr>
                <w:spacing w:val="-8"/>
                <w:sz w:val="18"/>
                <w:szCs w:val="18"/>
                <w:lang w:val="sr-Cyrl-CS"/>
              </w:rPr>
              <w:t xml:space="preserve"> </w:t>
            </w:r>
          </w:p>
        </w:tc>
      </w:tr>
      <w:tr w:rsidR="00EB0CBE" w:rsidRPr="00CC3ADC" w14:paraId="0E15E4E8" w14:textId="77777777" w:rsidTr="00951A8B">
        <w:tc>
          <w:tcPr>
            <w:tcW w:w="9270" w:type="dxa"/>
            <w:gridSpan w:val="3"/>
            <w:shd w:val="clear" w:color="auto" w:fill="FFFFFF" w:themeFill="background1"/>
          </w:tcPr>
          <w:p w14:paraId="417922CA"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5F3868A9" w14:textId="77777777" w:rsidR="00EB0CBE" w:rsidRPr="00CC3ADC" w:rsidRDefault="00EB0CBE" w:rsidP="00951A8B">
            <w:pPr>
              <w:spacing w:line="240" w:lineRule="auto"/>
              <w:rPr>
                <w:spacing w:val="2"/>
                <w:sz w:val="18"/>
                <w:szCs w:val="18"/>
                <w:lang w:val="sr-Latn-CS"/>
              </w:rPr>
            </w:pPr>
            <w:r w:rsidRPr="00CC3ADC">
              <w:rPr>
                <w:spacing w:val="2"/>
                <w:sz w:val="18"/>
                <w:szCs w:val="18"/>
                <w:lang w:val="sr-Latn-CS"/>
              </w:rPr>
              <w:t xml:space="preserve">Ho </w:t>
            </w:r>
            <w:r w:rsidRPr="00CC3ADC">
              <w:rPr>
                <w:spacing w:val="2"/>
                <w:sz w:val="18"/>
                <w:szCs w:val="18"/>
              </w:rPr>
              <w:t xml:space="preserve">  </w:t>
            </w:r>
            <w:r w:rsidRPr="00CC3ADC">
              <w:rPr>
                <w:spacing w:val="2"/>
                <w:sz w:val="18"/>
                <w:szCs w:val="18"/>
                <w:lang w:val="sr-Latn-CS"/>
              </w:rPr>
              <w:t>A.D., Hoffman R., Zanjani E.D. (Eds). Stem Cell Transplantation. Biology, Processing, and Therapy. Weinheim: Wiley-VC</w:t>
            </w:r>
            <w:r w:rsidRPr="00CC3ADC">
              <w:rPr>
                <w:spacing w:val="2"/>
                <w:sz w:val="18"/>
                <w:szCs w:val="18"/>
              </w:rPr>
              <w:t xml:space="preserve">  </w:t>
            </w:r>
            <w:r w:rsidRPr="00CC3ADC">
              <w:rPr>
                <w:spacing w:val="2"/>
                <w:sz w:val="18"/>
                <w:szCs w:val="18"/>
                <w:lang w:val="sr-Latn-CS"/>
              </w:rPr>
              <w:t>H, Verlag-GmbH &amp; Co. KgaA, 2006.</w:t>
            </w:r>
          </w:p>
          <w:p w14:paraId="12140DF7" w14:textId="77777777" w:rsidR="00EB0CBE" w:rsidRPr="00CC3ADC" w:rsidRDefault="00EB0CBE" w:rsidP="00951A8B">
            <w:pPr>
              <w:spacing w:line="240" w:lineRule="auto"/>
              <w:rPr>
                <w:bCs/>
                <w:spacing w:val="2"/>
                <w:sz w:val="18"/>
                <w:szCs w:val="18"/>
                <w:lang w:val="sr-Cyrl-CS"/>
              </w:rPr>
            </w:pPr>
            <w:r w:rsidRPr="00CC3ADC">
              <w:rPr>
                <w:spacing w:val="2"/>
                <w:sz w:val="18"/>
                <w:szCs w:val="18"/>
                <w:lang w:val="sr-Latn-CS"/>
              </w:rPr>
              <w:t>Committee on the Biological and Biomedical Applications of Stem Cell Research; Board on Life Sciences; National Research Council. Stem cells and  the future of regenerative medicine. Washington: National Academy Press. 2003.</w:t>
            </w:r>
          </w:p>
          <w:p w14:paraId="266865CB" w14:textId="77777777" w:rsidR="00EB0CBE" w:rsidRPr="00CC3ADC" w:rsidRDefault="00EB0CBE" w:rsidP="00951A8B">
            <w:pPr>
              <w:spacing w:line="240" w:lineRule="auto"/>
              <w:rPr>
                <w:spacing w:val="2"/>
                <w:sz w:val="18"/>
                <w:szCs w:val="18"/>
                <w:lang w:val="sr-Cyrl-CS"/>
              </w:rPr>
            </w:pPr>
            <w:r w:rsidRPr="00CC3ADC">
              <w:rPr>
                <w:spacing w:val="2"/>
                <w:sz w:val="18"/>
                <w:szCs w:val="18"/>
                <w:lang w:val="sr-Cyrl-CS"/>
              </w:rPr>
              <w:t xml:space="preserve">Balint B. Transfuziologija. Zavod za udžbenike i nastavna sredstva, Beograd, 2004. </w:t>
            </w:r>
          </w:p>
        </w:tc>
      </w:tr>
      <w:tr w:rsidR="00EB0CBE" w:rsidRPr="00CC3ADC" w14:paraId="07F54DF3" w14:textId="77777777" w:rsidTr="00951A8B">
        <w:tc>
          <w:tcPr>
            <w:tcW w:w="3119" w:type="dxa"/>
          </w:tcPr>
          <w:p w14:paraId="78FB48AF"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 1</w:t>
            </w:r>
            <w:r w:rsidRPr="00CC3ADC">
              <w:rPr>
                <w:sz w:val="18"/>
                <w:szCs w:val="18"/>
                <w:lang w:val="sr-Latn-CS"/>
              </w:rPr>
              <w:t>80</w:t>
            </w:r>
          </w:p>
        </w:tc>
        <w:tc>
          <w:tcPr>
            <w:tcW w:w="2641" w:type="dxa"/>
          </w:tcPr>
          <w:p w14:paraId="5B204873" w14:textId="77777777" w:rsidR="00EB0CBE" w:rsidRPr="00CC3ADC" w:rsidRDefault="00EB0CBE" w:rsidP="00951A8B">
            <w:pPr>
              <w:spacing w:line="240" w:lineRule="auto"/>
              <w:rPr>
                <w:sz w:val="18"/>
                <w:szCs w:val="18"/>
                <w:lang w:val="sr-Cyrl-CS"/>
              </w:rPr>
            </w:pPr>
            <w:r w:rsidRPr="00CC3ADC">
              <w:rPr>
                <w:sz w:val="18"/>
                <w:szCs w:val="18"/>
                <w:lang w:val="sr-Cyrl-CS"/>
              </w:rPr>
              <w:t xml:space="preserve">Теоријска настава: </w:t>
            </w:r>
            <w:r w:rsidRPr="00CC3ADC">
              <w:rPr>
                <w:sz w:val="18"/>
                <w:szCs w:val="18"/>
                <w:lang w:val="sr-Latn-CS"/>
              </w:rPr>
              <w:t>75</w:t>
            </w:r>
            <w:r w:rsidRPr="00CC3ADC">
              <w:rPr>
                <w:sz w:val="18"/>
                <w:szCs w:val="18"/>
                <w:lang w:val="sr-Cyrl-CS"/>
              </w:rPr>
              <w:t xml:space="preserve">                           </w:t>
            </w:r>
          </w:p>
        </w:tc>
        <w:tc>
          <w:tcPr>
            <w:tcW w:w="3510" w:type="dxa"/>
          </w:tcPr>
          <w:p w14:paraId="00884CC2" w14:textId="77777777" w:rsidR="00EB0CBE" w:rsidRPr="00CC3ADC" w:rsidRDefault="00EB0CBE" w:rsidP="00951A8B">
            <w:pPr>
              <w:spacing w:line="240" w:lineRule="auto"/>
              <w:rPr>
                <w:sz w:val="18"/>
                <w:szCs w:val="18"/>
                <w:lang w:val="sr-Cyrl-CS"/>
              </w:rPr>
            </w:pPr>
            <w:r w:rsidRPr="00CC3ADC">
              <w:rPr>
                <w:sz w:val="18"/>
                <w:szCs w:val="18"/>
                <w:lang w:val="ru-RU"/>
              </w:rPr>
              <w:t>Практична настава</w:t>
            </w:r>
            <w:r w:rsidRPr="00CC3ADC">
              <w:rPr>
                <w:sz w:val="18"/>
                <w:szCs w:val="18"/>
                <w:lang w:val="sr-Cyrl-CS"/>
              </w:rPr>
              <w:t>: 1</w:t>
            </w:r>
            <w:r w:rsidRPr="00CC3ADC">
              <w:rPr>
                <w:sz w:val="18"/>
                <w:szCs w:val="18"/>
              </w:rPr>
              <w:t>05</w:t>
            </w:r>
            <w:r w:rsidRPr="00CC3ADC">
              <w:rPr>
                <w:sz w:val="18"/>
                <w:szCs w:val="18"/>
                <w:lang w:val="sr-Cyrl-CS"/>
              </w:rPr>
              <w:t xml:space="preserve">                           </w:t>
            </w:r>
          </w:p>
        </w:tc>
      </w:tr>
      <w:tr w:rsidR="00EB0CBE" w:rsidRPr="00CC3ADC" w14:paraId="6FBC5B56" w14:textId="77777777" w:rsidTr="00951A8B">
        <w:tc>
          <w:tcPr>
            <w:tcW w:w="9270" w:type="dxa"/>
            <w:gridSpan w:val="3"/>
          </w:tcPr>
          <w:p w14:paraId="68BC21D7"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146B3426" w14:textId="77777777" w:rsidR="00EB0CBE" w:rsidRPr="00CC3ADC" w:rsidRDefault="00EB0CBE" w:rsidP="00951A8B">
            <w:pPr>
              <w:spacing w:line="240" w:lineRule="auto"/>
              <w:rPr>
                <w:b/>
                <w:sz w:val="18"/>
                <w:szCs w:val="18"/>
                <w:lang w:val="sr-Cyrl-CS"/>
              </w:rPr>
            </w:pPr>
            <w:r w:rsidRPr="00CC3ADC">
              <w:rPr>
                <w:sz w:val="18"/>
                <w:szCs w:val="18"/>
                <w:lang w:val="sr-Cyrl-CS"/>
              </w:rPr>
              <w:t>Предавања и студијски истраживачки рад</w:t>
            </w:r>
          </w:p>
        </w:tc>
      </w:tr>
      <w:tr w:rsidR="00EB0CBE" w:rsidRPr="00CC3ADC" w14:paraId="5703B922" w14:textId="77777777" w:rsidTr="00951A8B">
        <w:trPr>
          <w:trHeight w:val="94"/>
        </w:trPr>
        <w:tc>
          <w:tcPr>
            <w:tcW w:w="9270" w:type="dxa"/>
            <w:gridSpan w:val="3"/>
          </w:tcPr>
          <w:p w14:paraId="2808E1AA" w14:textId="77777777" w:rsidR="00EB0CBE" w:rsidRPr="00CC3ADC" w:rsidRDefault="00EB0CBE" w:rsidP="00951A8B">
            <w:pPr>
              <w:spacing w:line="240" w:lineRule="auto"/>
              <w:rPr>
                <w:b/>
                <w:sz w:val="18"/>
                <w:szCs w:val="18"/>
                <w:lang w:val="sr-Cyrl-CS"/>
              </w:rPr>
            </w:pPr>
            <w:r w:rsidRPr="00CC3ADC">
              <w:rPr>
                <w:b/>
                <w:sz w:val="18"/>
                <w:szCs w:val="18"/>
                <w:lang w:val="sr-Cyrl-CS"/>
              </w:rPr>
              <w:t>Оцена знања (максимални број поена 100)</w:t>
            </w:r>
          </w:p>
          <w:p w14:paraId="77C5EE20" w14:textId="77777777" w:rsidR="00EB0CBE" w:rsidRPr="00CC3ADC" w:rsidRDefault="00EB0CBE" w:rsidP="00951A8B">
            <w:pPr>
              <w:spacing w:line="240" w:lineRule="auto"/>
              <w:rPr>
                <w:sz w:val="18"/>
                <w:szCs w:val="18"/>
                <w:lang w:val="sr-Cyrl-CS"/>
              </w:rPr>
            </w:pPr>
            <w:r w:rsidRPr="00CC3ADC">
              <w:rPr>
                <w:sz w:val="18"/>
                <w:szCs w:val="18"/>
                <w:lang w:val="sr-Cyrl-CS"/>
              </w:rPr>
              <w:t xml:space="preserve">Активност у току предавања: </w:t>
            </w:r>
            <w:r w:rsidRPr="00CC3ADC">
              <w:rPr>
                <w:sz w:val="18"/>
                <w:szCs w:val="18"/>
                <w:lang w:val="sr-Latn-CS"/>
              </w:rPr>
              <w:t>2</w:t>
            </w:r>
            <w:r w:rsidRPr="00CC3ADC">
              <w:rPr>
                <w:sz w:val="18"/>
                <w:szCs w:val="18"/>
                <w:lang w:val="sr-Cyrl-CS"/>
              </w:rPr>
              <w:t>0</w:t>
            </w:r>
          </w:p>
          <w:p w14:paraId="7F4D4ABE" w14:textId="77777777" w:rsidR="00EB0CBE" w:rsidRPr="00CC3ADC" w:rsidRDefault="00EB0CBE" w:rsidP="00951A8B">
            <w:pPr>
              <w:spacing w:line="240" w:lineRule="auto"/>
              <w:rPr>
                <w:sz w:val="18"/>
                <w:szCs w:val="18"/>
                <w:lang w:val="sr-Cyrl-CS"/>
              </w:rPr>
            </w:pPr>
            <w:r w:rsidRPr="00CC3ADC">
              <w:rPr>
                <w:sz w:val="18"/>
                <w:szCs w:val="18"/>
                <w:lang w:val="sr-Cyrl-CS"/>
              </w:rPr>
              <w:t xml:space="preserve">Активност у току студијског истраживачког рада: </w:t>
            </w:r>
            <w:r w:rsidRPr="00CC3ADC">
              <w:rPr>
                <w:sz w:val="18"/>
                <w:szCs w:val="18"/>
                <w:lang w:val="sr-Latn-CS"/>
              </w:rPr>
              <w:t>5</w:t>
            </w:r>
            <w:r w:rsidRPr="00CC3ADC">
              <w:rPr>
                <w:sz w:val="18"/>
                <w:szCs w:val="18"/>
                <w:lang w:val="sr-Cyrl-CS"/>
              </w:rPr>
              <w:t>0</w:t>
            </w:r>
          </w:p>
          <w:p w14:paraId="53394472" w14:textId="77777777" w:rsidR="00EB0CBE" w:rsidRPr="00CC3ADC" w:rsidRDefault="00EB0CBE" w:rsidP="00951A8B">
            <w:pPr>
              <w:spacing w:line="240" w:lineRule="auto"/>
              <w:rPr>
                <w:b/>
                <w:sz w:val="18"/>
                <w:szCs w:val="18"/>
                <w:lang w:val="sr-Cyrl-CS"/>
              </w:rPr>
            </w:pPr>
            <w:r w:rsidRPr="00CC3ADC">
              <w:rPr>
                <w:sz w:val="18"/>
                <w:szCs w:val="18"/>
                <w:lang w:val="sr-Cyrl-CS"/>
              </w:rPr>
              <w:t xml:space="preserve">Усмени испт: </w:t>
            </w:r>
            <w:r w:rsidRPr="00CC3ADC">
              <w:rPr>
                <w:sz w:val="18"/>
                <w:szCs w:val="18"/>
                <w:lang w:val="sr-Latn-CS"/>
              </w:rPr>
              <w:t>3</w:t>
            </w:r>
            <w:r w:rsidRPr="00CC3ADC">
              <w:rPr>
                <w:sz w:val="18"/>
                <w:szCs w:val="18"/>
                <w:lang w:val="sr-Cyrl-CS"/>
              </w:rPr>
              <w:t>0</w:t>
            </w:r>
          </w:p>
        </w:tc>
      </w:tr>
    </w:tbl>
    <w:p w14:paraId="44E22086" w14:textId="77777777" w:rsidR="00EB0CBE" w:rsidRPr="00CC3ADC" w:rsidRDefault="00EB0CBE" w:rsidP="00EB0CBE">
      <w:pPr>
        <w:spacing w:line="240" w:lineRule="auto"/>
        <w:rPr>
          <w:sz w:val="18"/>
          <w:szCs w:val="18"/>
          <w:lang w:val="ru-RU"/>
        </w:rPr>
      </w:pPr>
    </w:p>
    <w:p w14:paraId="32067FFC" w14:textId="77777777" w:rsidR="00EB0CBE" w:rsidRPr="00CC3ADC" w:rsidRDefault="00EB0CBE" w:rsidP="00EB0CBE">
      <w:pPr>
        <w:spacing w:line="240" w:lineRule="auto"/>
        <w:rPr>
          <w:sz w:val="18"/>
          <w:szCs w:val="18"/>
          <w:lang w:val="sr-Cyrl-CS"/>
        </w:rPr>
      </w:pPr>
      <w:r w:rsidRPr="00CC3ADC">
        <w:rPr>
          <w:sz w:val="18"/>
          <w:szCs w:val="18"/>
          <w:lang w:val="ru-RU"/>
        </w:rPr>
        <w:br w:type="page"/>
      </w: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3E68AF14" w14:textId="77777777" w:rsidR="00EB0CBE" w:rsidRPr="00CC3ADC" w:rsidRDefault="00EB0CBE" w:rsidP="00EB0CBE">
      <w:pPr>
        <w:spacing w:line="240" w:lineRule="auto"/>
        <w:rPr>
          <w:sz w:val="18"/>
          <w:szCs w:val="18"/>
          <w:lang w:val="sr-Cyrl-CS"/>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9"/>
        <w:gridCol w:w="2659"/>
        <w:gridCol w:w="3262"/>
      </w:tblGrid>
      <w:tr w:rsidR="00EB0CBE" w:rsidRPr="00CC3ADC" w14:paraId="237024DD" w14:textId="77777777" w:rsidTr="00951A8B">
        <w:tc>
          <w:tcPr>
            <w:tcW w:w="9000" w:type="dxa"/>
            <w:gridSpan w:val="3"/>
            <w:shd w:val="clear" w:color="auto" w:fill="D9D9D9" w:themeFill="background1" w:themeFillShade="D9"/>
          </w:tcPr>
          <w:p w14:paraId="51116583" w14:textId="77777777" w:rsidR="00EB0CBE" w:rsidRPr="00CC3ADC" w:rsidRDefault="00EB0CBE" w:rsidP="00951A8B">
            <w:pPr>
              <w:spacing w:line="240" w:lineRule="auto"/>
              <w:rPr>
                <w:sz w:val="18"/>
                <w:szCs w:val="18"/>
              </w:rPr>
            </w:pPr>
            <w:r w:rsidRPr="00CC3ADC">
              <w:rPr>
                <w:b/>
                <w:bCs/>
                <w:sz w:val="18"/>
                <w:szCs w:val="18"/>
                <w:lang w:val="sr-Cyrl-CS"/>
              </w:rPr>
              <w:t xml:space="preserve">Назив предмета: </w:t>
            </w:r>
            <w:r w:rsidRPr="00CC3ADC">
              <w:rPr>
                <w:bCs/>
                <w:sz w:val="18"/>
                <w:szCs w:val="18"/>
                <w:lang w:val="sr-Cyrl-CS"/>
              </w:rPr>
              <w:t>Епигенетика</w:t>
            </w:r>
          </w:p>
        </w:tc>
      </w:tr>
      <w:tr w:rsidR="00EB0CBE" w:rsidRPr="00CC3ADC" w14:paraId="43FEDE49" w14:textId="77777777" w:rsidTr="00951A8B">
        <w:tc>
          <w:tcPr>
            <w:tcW w:w="9000" w:type="dxa"/>
            <w:gridSpan w:val="3"/>
          </w:tcPr>
          <w:p w14:paraId="2042F6B2" w14:textId="0CD84CCB" w:rsidR="00EB0CBE" w:rsidRPr="00CC3ADC" w:rsidRDefault="00EB0CBE" w:rsidP="00951A8B">
            <w:pPr>
              <w:spacing w:line="240" w:lineRule="auto"/>
              <w:rPr>
                <w:b/>
                <w:bCs/>
                <w:sz w:val="18"/>
                <w:szCs w:val="18"/>
              </w:rPr>
            </w:pPr>
            <w:r w:rsidRPr="00CC3ADC">
              <w:rPr>
                <w:b/>
                <w:bCs/>
                <w:sz w:val="18"/>
                <w:szCs w:val="18"/>
                <w:lang w:val="sr-Cyrl-CS"/>
              </w:rPr>
              <w:t xml:space="preserve">Наставник:  </w:t>
            </w:r>
            <w:r w:rsidR="00AA3644" w:rsidRPr="00AA3644">
              <w:rPr>
                <w:b/>
                <w:bCs/>
                <w:color w:val="0070C0"/>
                <w:sz w:val="18"/>
                <w:szCs w:val="18"/>
                <w:lang w:val="sr-Cyrl-CS"/>
              </w:rPr>
              <w:t>Шупић Гордана</w:t>
            </w:r>
          </w:p>
        </w:tc>
      </w:tr>
      <w:tr w:rsidR="00EB0CBE" w:rsidRPr="00CC3ADC" w14:paraId="2813DE3C" w14:textId="77777777" w:rsidTr="00951A8B">
        <w:tc>
          <w:tcPr>
            <w:tcW w:w="9000" w:type="dxa"/>
            <w:gridSpan w:val="3"/>
          </w:tcPr>
          <w:p w14:paraId="23A26545"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rPr>
              <w:t xml:space="preserve"> </w:t>
            </w:r>
            <w:r w:rsidRPr="00CC3ADC">
              <w:rPr>
                <w:bCs/>
                <w:sz w:val="18"/>
                <w:szCs w:val="18"/>
                <w:lang w:val="sr-Cyrl-CS"/>
              </w:rPr>
              <w:t xml:space="preserve">Изборни предмет </w:t>
            </w:r>
            <w:r w:rsidRPr="00CC3ADC">
              <w:rPr>
                <w:sz w:val="18"/>
                <w:szCs w:val="18"/>
                <w:lang w:val="sr-Cyrl-CS"/>
              </w:rPr>
              <w:t>подручја молекулска медицина</w:t>
            </w:r>
          </w:p>
        </w:tc>
      </w:tr>
      <w:tr w:rsidR="00EB0CBE" w:rsidRPr="00CC3ADC" w14:paraId="73D6EF62" w14:textId="77777777" w:rsidTr="00951A8B">
        <w:tc>
          <w:tcPr>
            <w:tcW w:w="9000" w:type="dxa"/>
            <w:gridSpan w:val="3"/>
          </w:tcPr>
          <w:p w14:paraId="1D41794B"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04AADC1A" w14:textId="77777777" w:rsidTr="00951A8B">
        <w:tc>
          <w:tcPr>
            <w:tcW w:w="9000" w:type="dxa"/>
            <w:gridSpan w:val="3"/>
          </w:tcPr>
          <w:p w14:paraId="17AA8B33"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07948469" w14:textId="77777777" w:rsidTr="00951A8B">
        <w:tc>
          <w:tcPr>
            <w:tcW w:w="9000" w:type="dxa"/>
            <w:gridSpan w:val="3"/>
          </w:tcPr>
          <w:p w14:paraId="29CA8A3E"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5A263A39" w14:textId="77777777" w:rsidR="00EB0CBE" w:rsidRPr="00CC3ADC" w:rsidRDefault="00EB0CBE" w:rsidP="00951A8B">
            <w:pPr>
              <w:spacing w:line="240" w:lineRule="auto"/>
              <w:jc w:val="both"/>
              <w:rPr>
                <w:sz w:val="18"/>
                <w:szCs w:val="18"/>
              </w:rPr>
            </w:pPr>
            <w:r w:rsidRPr="00CC3ADC">
              <w:rPr>
                <w:sz w:val="18"/>
                <w:szCs w:val="18"/>
                <w:lang w:val="sr-Cyrl-CS"/>
              </w:rPr>
              <w:t>Упознавање студената са теоријским принципима из области епигенетике и могућностима њихове потенцијалне примене у клиничкој пракси</w:t>
            </w:r>
            <w:r w:rsidRPr="00CC3ADC">
              <w:rPr>
                <w:sz w:val="18"/>
                <w:szCs w:val="18"/>
              </w:rPr>
              <w:t>.</w:t>
            </w:r>
            <w:r w:rsidRPr="00CC3ADC">
              <w:rPr>
                <w:sz w:val="18"/>
                <w:szCs w:val="18"/>
                <w:lang w:val="sr-Cyrl-CS"/>
              </w:rPr>
              <w:t xml:space="preserve"> </w:t>
            </w:r>
          </w:p>
        </w:tc>
      </w:tr>
      <w:tr w:rsidR="00EB0CBE" w:rsidRPr="00CC3ADC" w14:paraId="203AE1D9" w14:textId="77777777" w:rsidTr="00951A8B">
        <w:tc>
          <w:tcPr>
            <w:tcW w:w="9000" w:type="dxa"/>
            <w:gridSpan w:val="3"/>
          </w:tcPr>
          <w:p w14:paraId="67A8729B"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44418292"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На крају наставе од студента се очекује да: </w:t>
            </w:r>
            <w:r w:rsidRPr="00CC3ADC">
              <w:rPr>
                <w:sz w:val="18"/>
                <w:szCs w:val="18"/>
                <w:lang w:val="sr-Cyrl-CS"/>
              </w:rPr>
              <w:t>Разуме и објасни основне принципе епигенетике; Примени стечена знања из техника молекуларне биологије у детекцији епигенетских промена; Разуме примену епигенетских промена у дијагностичке сврхе и њихов потенцијални прогностички и предиктивни значај; Примени стечена знања из епигенетике у настави других биомедицинских предмета</w:t>
            </w:r>
            <w:r w:rsidRPr="00CC3ADC">
              <w:rPr>
                <w:sz w:val="18"/>
                <w:szCs w:val="18"/>
              </w:rPr>
              <w:t>.</w:t>
            </w:r>
          </w:p>
        </w:tc>
      </w:tr>
      <w:tr w:rsidR="00EB0CBE" w:rsidRPr="00CC3ADC" w14:paraId="1EDA1AFD" w14:textId="77777777" w:rsidTr="00951A8B">
        <w:tc>
          <w:tcPr>
            <w:tcW w:w="9000" w:type="dxa"/>
            <w:gridSpan w:val="3"/>
          </w:tcPr>
          <w:p w14:paraId="0DF70E43"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59EADE4E"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225F387E" w14:textId="77777777" w:rsidR="00EB0CBE" w:rsidRPr="00CC3ADC" w:rsidRDefault="00EB0CBE" w:rsidP="00951A8B">
            <w:pPr>
              <w:spacing w:line="240" w:lineRule="auto"/>
              <w:jc w:val="both"/>
              <w:rPr>
                <w:sz w:val="18"/>
                <w:szCs w:val="18"/>
              </w:rPr>
            </w:pPr>
            <w:r w:rsidRPr="00CC3ADC">
              <w:rPr>
                <w:sz w:val="18"/>
                <w:szCs w:val="18"/>
                <w:lang w:val="sr-Cyrl-CS"/>
              </w:rPr>
              <w:t>Епигенетска регулација генске експресије; ДНК метилација; Модификације хистона и ''хистонски код''; Некодирајуће РНК и РНК-интерференца; Епигенетске промене у малигној трансформацији ћелије; Хипер и хипометилација код ћелија канцера; Епигенетске промене у старењу и аутоимунским болестима;</w:t>
            </w:r>
            <w:r w:rsidRPr="00CC3ADC">
              <w:rPr>
                <w:spacing w:val="-3"/>
                <w:sz w:val="18"/>
                <w:szCs w:val="18"/>
                <w:lang w:val="sr-Cyrl-CS"/>
              </w:rPr>
              <w:t xml:space="preserve"> Примена епигенетике у дијагностици канцера, прогностички и предиктивни значај; Епиге</w:t>
            </w:r>
            <w:r w:rsidRPr="00CC3ADC">
              <w:rPr>
                <w:sz w:val="18"/>
                <w:szCs w:val="18"/>
                <w:lang w:val="hr-HR"/>
              </w:rPr>
              <w:t>н</w:t>
            </w:r>
            <w:r w:rsidRPr="00CC3ADC">
              <w:rPr>
                <w:sz w:val="18"/>
                <w:szCs w:val="18"/>
                <w:lang w:val="sr-Cyrl-CS"/>
              </w:rPr>
              <w:t>ет</w:t>
            </w:r>
            <w:r w:rsidRPr="00CC3ADC">
              <w:rPr>
                <w:sz w:val="18"/>
                <w:szCs w:val="18"/>
                <w:lang w:val="hr-HR"/>
              </w:rPr>
              <w:t>ска терапија</w:t>
            </w:r>
            <w:r w:rsidRPr="00CC3ADC">
              <w:rPr>
                <w:sz w:val="18"/>
                <w:szCs w:val="18"/>
              </w:rPr>
              <w:t>; Нутриепигеномика</w:t>
            </w:r>
            <w:r w:rsidRPr="00CC3ADC">
              <w:rPr>
                <w:sz w:val="18"/>
                <w:szCs w:val="18"/>
                <w:lang w:val="hr-HR"/>
              </w:rPr>
              <w:t>.</w:t>
            </w:r>
          </w:p>
          <w:p w14:paraId="3A0711AA" w14:textId="77777777" w:rsidR="00EB0CBE" w:rsidRPr="00CC3ADC" w:rsidRDefault="00EB0CBE" w:rsidP="00951A8B">
            <w:pPr>
              <w:spacing w:line="240" w:lineRule="auto"/>
              <w:jc w:val="both"/>
              <w:rPr>
                <w:bCs/>
                <w:sz w:val="18"/>
                <w:szCs w:val="18"/>
                <w:lang w:val="ru-RU"/>
              </w:rPr>
            </w:pPr>
            <w:r w:rsidRPr="00CC3ADC">
              <w:rPr>
                <w:iCs/>
                <w:sz w:val="18"/>
                <w:szCs w:val="18"/>
                <w:lang w:val="sr-Cyrl-CS"/>
              </w:rPr>
              <w:t>Практична настава</w:t>
            </w:r>
            <w:r w:rsidRPr="00CC3ADC">
              <w:rPr>
                <w:iCs/>
                <w:sz w:val="18"/>
                <w:szCs w:val="18"/>
                <w:lang w:val="ru-RU"/>
              </w:rPr>
              <w:t xml:space="preserve">: </w:t>
            </w:r>
            <w:r w:rsidRPr="00CC3ADC">
              <w:rPr>
                <w:bCs/>
                <w:sz w:val="18"/>
                <w:szCs w:val="18"/>
                <w:lang w:val="ru-RU"/>
              </w:rPr>
              <w:t xml:space="preserve"> Студијски истраживачки рад</w:t>
            </w:r>
          </w:p>
          <w:p w14:paraId="3C3D8312" w14:textId="77777777" w:rsidR="00EB0CBE" w:rsidRPr="00CC3ADC" w:rsidRDefault="00EB0CBE" w:rsidP="00951A8B">
            <w:pPr>
              <w:spacing w:line="240" w:lineRule="auto"/>
              <w:jc w:val="both"/>
              <w:rPr>
                <w:iCs/>
                <w:sz w:val="18"/>
                <w:szCs w:val="18"/>
              </w:rPr>
            </w:pPr>
            <w:r w:rsidRPr="00CC3ADC">
              <w:rPr>
                <w:bCs/>
                <w:sz w:val="18"/>
                <w:szCs w:val="18"/>
                <w:lang w:val="ru-RU"/>
              </w:rPr>
              <w:t>Технике молекуларне биологије које се примењују у епигенетским истражива</w:t>
            </w:r>
            <w:r w:rsidRPr="00CC3ADC">
              <w:rPr>
                <w:bCs/>
                <w:sz w:val="18"/>
                <w:szCs w:val="18"/>
              </w:rPr>
              <w:t>њ</w:t>
            </w:r>
            <w:r w:rsidRPr="00CC3ADC">
              <w:rPr>
                <w:bCs/>
                <w:sz w:val="18"/>
                <w:szCs w:val="18"/>
                <w:lang w:val="ru-RU"/>
              </w:rPr>
              <w:t xml:space="preserve">има - </w:t>
            </w:r>
            <w:r w:rsidRPr="00CC3ADC">
              <w:rPr>
                <w:iCs/>
                <w:sz w:val="18"/>
                <w:szCs w:val="18"/>
                <w:lang w:val="sr-Cyrl-CS"/>
              </w:rPr>
              <w:t xml:space="preserve">метилационо-специфични </w:t>
            </w:r>
            <w:r w:rsidRPr="00CC3ADC">
              <w:rPr>
                <w:iCs/>
                <w:sz w:val="18"/>
                <w:szCs w:val="18"/>
              </w:rPr>
              <w:t>PCR</w:t>
            </w:r>
            <w:r w:rsidRPr="00CC3ADC">
              <w:rPr>
                <w:iCs/>
                <w:sz w:val="18"/>
                <w:szCs w:val="18"/>
                <w:lang w:val="sr-Cyrl-CS"/>
              </w:rPr>
              <w:t xml:space="preserve">, квантитативни метилационо-специфични </w:t>
            </w:r>
            <w:r w:rsidRPr="00CC3ADC">
              <w:rPr>
                <w:iCs/>
                <w:sz w:val="18"/>
                <w:szCs w:val="18"/>
              </w:rPr>
              <w:t>PCR</w:t>
            </w:r>
            <w:r w:rsidRPr="00CC3ADC">
              <w:rPr>
                <w:iCs/>
                <w:sz w:val="18"/>
                <w:szCs w:val="18"/>
                <w:lang w:val="sr-Cyrl-CS"/>
              </w:rPr>
              <w:t>.</w:t>
            </w:r>
            <w:r w:rsidRPr="00CC3ADC">
              <w:rPr>
                <w:iCs/>
                <w:sz w:val="18"/>
                <w:szCs w:val="18"/>
                <w:lang w:val="ru-RU"/>
              </w:rPr>
              <w:t xml:space="preserve"> </w:t>
            </w:r>
          </w:p>
        </w:tc>
      </w:tr>
      <w:tr w:rsidR="00EB0CBE" w:rsidRPr="00CC3ADC" w14:paraId="1F7AAC49" w14:textId="77777777" w:rsidTr="00951A8B">
        <w:tc>
          <w:tcPr>
            <w:tcW w:w="9000" w:type="dxa"/>
            <w:gridSpan w:val="3"/>
            <w:shd w:val="clear" w:color="auto" w:fill="FFFFFF" w:themeFill="background1"/>
          </w:tcPr>
          <w:p w14:paraId="304A2065" w14:textId="77777777" w:rsidR="00EB0CBE" w:rsidRPr="00CC3ADC" w:rsidRDefault="00EB0CBE" w:rsidP="00951A8B">
            <w:pPr>
              <w:spacing w:line="240" w:lineRule="auto"/>
              <w:rPr>
                <w:b/>
                <w:sz w:val="18"/>
                <w:szCs w:val="18"/>
              </w:rPr>
            </w:pPr>
            <w:r w:rsidRPr="00CC3ADC">
              <w:rPr>
                <w:b/>
                <w:sz w:val="18"/>
                <w:szCs w:val="18"/>
                <w:lang w:val="sr-Cyrl-CS"/>
              </w:rPr>
              <w:t>Препоручена литература</w:t>
            </w:r>
          </w:p>
          <w:p w14:paraId="26C99D48" w14:textId="77777777" w:rsidR="00EB0CBE" w:rsidRPr="00CC3ADC" w:rsidRDefault="00EB0CBE" w:rsidP="00951A8B">
            <w:pPr>
              <w:spacing w:line="240" w:lineRule="auto"/>
              <w:rPr>
                <w:bCs/>
                <w:sz w:val="18"/>
                <w:szCs w:val="18"/>
                <w:lang w:val="sr-Cyrl-CS"/>
              </w:rPr>
            </w:pPr>
            <w:r w:rsidRPr="00CC3ADC">
              <w:rPr>
                <w:bCs/>
                <w:sz w:val="18"/>
                <w:szCs w:val="18"/>
              </w:rPr>
              <w:t xml:space="preserve">Esteller, </w:t>
            </w:r>
            <w:r w:rsidRPr="00CC3ADC">
              <w:rPr>
                <w:bCs/>
                <w:sz w:val="18"/>
                <w:szCs w:val="18"/>
                <w:lang w:val="sr-Cyrl-CS"/>
              </w:rPr>
              <w:t xml:space="preserve">М. </w:t>
            </w:r>
            <w:r w:rsidRPr="00CC3ADC">
              <w:rPr>
                <w:bCs/>
                <w:sz w:val="18"/>
                <w:szCs w:val="18"/>
              </w:rPr>
              <w:t>Epigenetics in Biology and Medicine</w:t>
            </w:r>
            <w:r w:rsidRPr="00CC3ADC">
              <w:rPr>
                <w:bCs/>
                <w:sz w:val="18"/>
                <w:szCs w:val="18"/>
                <w:lang w:val="sr-Cyrl-CS"/>
              </w:rPr>
              <w:t>,</w:t>
            </w:r>
            <w:r w:rsidRPr="00CC3ADC">
              <w:rPr>
                <w:bCs/>
                <w:sz w:val="18"/>
                <w:szCs w:val="18"/>
              </w:rPr>
              <w:t xml:space="preserve"> Taylor &amp; Francis</w:t>
            </w:r>
            <w:r w:rsidRPr="00CC3ADC">
              <w:rPr>
                <w:bCs/>
                <w:sz w:val="18"/>
                <w:szCs w:val="18"/>
                <w:lang w:val="sr-Cyrl-CS"/>
              </w:rPr>
              <w:t xml:space="preserve"> </w:t>
            </w:r>
            <w:r w:rsidRPr="00CC3ADC">
              <w:rPr>
                <w:bCs/>
                <w:sz w:val="18"/>
                <w:szCs w:val="18"/>
              </w:rPr>
              <w:t>(CRC Press)</w:t>
            </w:r>
            <w:r w:rsidRPr="00CC3ADC">
              <w:rPr>
                <w:bCs/>
                <w:sz w:val="18"/>
                <w:szCs w:val="18"/>
                <w:lang w:val="sr-Cyrl-CS"/>
              </w:rPr>
              <w:t>,</w:t>
            </w:r>
            <w:r w:rsidRPr="00CC3ADC">
              <w:rPr>
                <w:bCs/>
                <w:sz w:val="18"/>
                <w:szCs w:val="18"/>
              </w:rPr>
              <w:t xml:space="preserve"> 2008</w:t>
            </w:r>
            <w:r w:rsidRPr="00CC3ADC">
              <w:rPr>
                <w:bCs/>
                <w:sz w:val="18"/>
                <w:szCs w:val="18"/>
                <w:lang w:val="sr-Cyrl-CS"/>
              </w:rPr>
              <w:t>.</w:t>
            </w:r>
            <w:r w:rsidRPr="00CC3ADC">
              <w:rPr>
                <w:bCs/>
                <w:sz w:val="18"/>
                <w:szCs w:val="18"/>
              </w:rPr>
              <w:t xml:space="preserve"> </w:t>
            </w:r>
          </w:p>
          <w:p w14:paraId="1FA39DCA" w14:textId="77777777" w:rsidR="00EB0CBE" w:rsidRPr="00CC3ADC" w:rsidRDefault="00EB0CBE" w:rsidP="00951A8B">
            <w:pPr>
              <w:spacing w:line="240" w:lineRule="auto"/>
              <w:rPr>
                <w:bCs/>
                <w:sz w:val="18"/>
                <w:szCs w:val="18"/>
                <w:lang w:val="sr-Cyrl-CS"/>
              </w:rPr>
            </w:pPr>
            <w:r w:rsidRPr="00CC3ADC">
              <w:rPr>
                <w:bCs/>
                <w:sz w:val="18"/>
                <w:szCs w:val="18"/>
              </w:rPr>
              <w:t>Esteller, M</w:t>
            </w:r>
            <w:r w:rsidRPr="00CC3ADC">
              <w:rPr>
                <w:bCs/>
                <w:sz w:val="18"/>
                <w:szCs w:val="18"/>
                <w:lang w:val="sr-Cyrl-CS"/>
              </w:rPr>
              <w:t>.</w:t>
            </w:r>
            <w:r w:rsidRPr="00CC3ADC">
              <w:rPr>
                <w:bCs/>
                <w:sz w:val="18"/>
                <w:szCs w:val="18"/>
              </w:rPr>
              <w:t xml:space="preserve"> DNA Methylation, Epigenetics and Metastasis</w:t>
            </w:r>
            <w:r w:rsidRPr="00CC3ADC">
              <w:rPr>
                <w:bCs/>
                <w:sz w:val="18"/>
                <w:szCs w:val="18"/>
                <w:lang w:val="sr-Cyrl-CS"/>
              </w:rPr>
              <w:t xml:space="preserve">, </w:t>
            </w:r>
            <w:r w:rsidRPr="00CC3ADC">
              <w:rPr>
                <w:bCs/>
                <w:sz w:val="18"/>
                <w:szCs w:val="18"/>
              </w:rPr>
              <w:t>Series: Cancer Metastasis - Biology and Treatment, Vol. 7</w:t>
            </w:r>
            <w:r w:rsidRPr="00CC3ADC">
              <w:rPr>
                <w:bCs/>
                <w:sz w:val="18"/>
                <w:szCs w:val="18"/>
                <w:lang w:val="sr-Cyrl-CS"/>
              </w:rPr>
              <w:t xml:space="preserve">. </w:t>
            </w:r>
            <w:r w:rsidRPr="00CC3ADC">
              <w:rPr>
                <w:bCs/>
                <w:sz w:val="18"/>
                <w:szCs w:val="18"/>
              </w:rPr>
              <w:t>Springer</w:t>
            </w:r>
            <w:r w:rsidRPr="00CC3ADC">
              <w:rPr>
                <w:bCs/>
                <w:sz w:val="18"/>
                <w:szCs w:val="18"/>
                <w:lang w:val="sr-Cyrl-CS"/>
              </w:rPr>
              <w:t>,</w:t>
            </w:r>
            <w:r w:rsidRPr="00CC3ADC">
              <w:rPr>
                <w:bCs/>
                <w:sz w:val="18"/>
                <w:szCs w:val="18"/>
              </w:rPr>
              <w:t xml:space="preserve"> 2005</w:t>
            </w:r>
            <w:r w:rsidRPr="00CC3ADC">
              <w:rPr>
                <w:bCs/>
                <w:sz w:val="18"/>
                <w:szCs w:val="18"/>
                <w:lang w:val="sr-Cyrl-CS"/>
              </w:rPr>
              <w:t>.</w:t>
            </w:r>
          </w:p>
          <w:p w14:paraId="62E8FE8F" w14:textId="77777777" w:rsidR="00EB0CBE" w:rsidRPr="00CC3ADC" w:rsidRDefault="00EB0CBE" w:rsidP="00951A8B">
            <w:pPr>
              <w:spacing w:line="240" w:lineRule="auto"/>
              <w:rPr>
                <w:bCs/>
                <w:sz w:val="18"/>
                <w:szCs w:val="18"/>
              </w:rPr>
            </w:pPr>
            <w:r w:rsidRPr="00CC3ADC">
              <w:rPr>
                <w:bCs/>
                <w:sz w:val="18"/>
                <w:szCs w:val="18"/>
              </w:rPr>
              <w:t>Szyf,</w:t>
            </w:r>
            <w:r w:rsidRPr="00CC3ADC">
              <w:rPr>
                <w:bCs/>
                <w:sz w:val="18"/>
                <w:szCs w:val="18"/>
                <w:lang w:val="sr-Cyrl-CS"/>
              </w:rPr>
              <w:t xml:space="preserve"> М. </w:t>
            </w:r>
            <w:r w:rsidRPr="00CC3ADC">
              <w:rPr>
                <w:bCs/>
                <w:sz w:val="18"/>
                <w:szCs w:val="18"/>
              </w:rPr>
              <w:t>DNA Methylation and Cancer Therapy</w:t>
            </w:r>
            <w:r w:rsidRPr="00CC3ADC">
              <w:rPr>
                <w:bCs/>
                <w:sz w:val="18"/>
                <w:szCs w:val="18"/>
                <w:lang w:val="sr-Cyrl-CS"/>
              </w:rPr>
              <w:t>.</w:t>
            </w:r>
            <w:r w:rsidRPr="00CC3ADC">
              <w:rPr>
                <w:bCs/>
                <w:sz w:val="18"/>
                <w:szCs w:val="18"/>
              </w:rPr>
              <w:t xml:space="preserve"> Springer</w:t>
            </w:r>
            <w:r w:rsidRPr="00CC3ADC">
              <w:rPr>
                <w:bCs/>
                <w:sz w:val="18"/>
                <w:szCs w:val="18"/>
                <w:lang w:val="sr-Cyrl-CS"/>
              </w:rPr>
              <w:t>,</w:t>
            </w:r>
            <w:r w:rsidRPr="00CC3ADC">
              <w:rPr>
                <w:bCs/>
                <w:sz w:val="18"/>
                <w:szCs w:val="18"/>
              </w:rPr>
              <w:t xml:space="preserve"> 2005.</w:t>
            </w:r>
          </w:p>
        </w:tc>
      </w:tr>
      <w:tr w:rsidR="00EB0CBE" w:rsidRPr="00CC3ADC" w14:paraId="3A64BDCB"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119" w:type="dxa"/>
          </w:tcPr>
          <w:p w14:paraId="40303B6B"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 1</w:t>
            </w:r>
            <w:r w:rsidRPr="00CC3ADC">
              <w:rPr>
                <w:sz w:val="18"/>
                <w:szCs w:val="18"/>
              </w:rPr>
              <w:t>80</w:t>
            </w:r>
          </w:p>
        </w:tc>
        <w:tc>
          <w:tcPr>
            <w:tcW w:w="2641" w:type="dxa"/>
          </w:tcPr>
          <w:p w14:paraId="15645BFA" w14:textId="77777777" w:rsidR="00EB0CBE" w:rsidRPr="00CC3ADC" w:rsidRDefault="00EB0CBE" w:rsidP="00951A8B">
            <w:pPr>
              <w:spacing w:line="240" w:lineRule="auto"/>
              <w:rPr>
                <w:sz w:val="18"/>
                <w:szCs w:val="18"/>
                <w:lang w:val="sr-Cyrl-CS"/>
              </w:rPr>
            </w:pPr>
            <w:r w:rsidRPr="00CC3ADC">
              <w:rPr>
                <w:sz w:val="18"/>
                <w:szCs w:val="18"/>
                <w:lang w:val="sr-Cyrl-CS"/>
              </w:rPr>
              <w:t xml:space="preserve">Теоријска настава: </w:t>
            </w:r>
            <w:r w:rsidRPr="00CC3ADC">
              <w:rPr>
                <w:sz w:val="18"/>
                <w:szCs w:val="18"/>
              </w:rPr>
              <w:t>75</w:t>
            </w:r>
          </w:p>
        </w:tc>
        <w:tc>
          <w:tcPr>
            <w:tcW w:w="3240" w:type="dxa"/>
          </w:tcPr>
          <w:p w14:paraId="46295312" w14:textId="77777777" w:rsidR="00EB0CBE" w:rsidRPr="00CC3ADC" w:rsidRDefault="00EB0CBE" w:rsidP="00951A8B">
            <w:pPr>
              <w:spacing w:line="240" w:lineRule="auto"/>
              <w:rPr>
                <w:sz w:val="18"/>
                <w:szCs w:val="18"/>
              </w:rPr>
            </w:pPr>
            <w:r w:rsidRPr="00CC3ADC">
              <w:rPr>
                <w:sz w:val="18"/>
                <w:szCs w:val="18"/>
                <w:lang w:val="sr-Cyrl-CS"/>
              </w:rPr>
              <w:t>Практична настава: 1</w:t>
            </w:r>
            <w:r w:rsidRPr="00CC3ADC">
              <w:rPr>
                <w:sz w:val="18"/>
                <w:szCs w:val="18"/>
              </w:rPr>
              <w:t>05</w:t>
            </w:r>
          </w:p>
        </w:tc>
      </w:tr>
      <w:tr w:rsidR="00EB0CBE" w:rsidRPr="00CC3ADC" w14:paraId="55AB10AE"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45D1EFEF"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21EE7FD7" w14:textId="77777777" w:rsidR="00EB0CBE" w:rsidRPr="00CC3ADC" w:rsidRDefault="00EB0CBE" w:rsidP="00951A8B">
            <w:pPr>
              <w:spacing w:line="240" w:lineRule="auto"/>
              <w:rPr>
                <w:sz w:val="18"/>
                <w:szCs w:val="18"/>
              </w:rPr>
            </w:pPr>
            <w:r w:rsidRPr="00CC3ADC">
              <w:rPr>
                <w:sz w:val="18"/>
                <w:szCs w:val="18"/>
                <w:lang w:val="sr-Cyrl-CS"/>
              </w:rPr>
              <w:t xml:space="preserve">Предавања/интерактивни рад са кандидатом и студијски истраживачки рад. </w:t>
            </w:r>
            <w:r w:rsidRPr="00CC3ADC">
              <w:rPr>
                <w:iCs/>
                <w:sz w:val="18"/>
                <w:szCs w:val="18"/>
              </w:rPr>
              <w:t>A</w:t>
            </w:r>
            <w:r w:rsidRPr="00CC3ADC">
              <w:rPr>
                <w:sz w:val="18"/>
                <w:szCs w:val="18"/>
                <w:lang w:val="sr-Cyrl-CS"/>
              </w:rPr>
              <w:t>нализе савремених публикованих чланака, писање семинарског рада</w:t>
            </w:r>
            <w:r w:rsidRPr="00CC3ADC">
              <w:rPr>
                <w:sz w:val="18"/>
                <w:szCs w:val="18"/>
              </w:rPr>
              <w:t xml:space="preserve"> и његова презентација</w:t>
            </w:r>
            <w:r w:rsidRPr="00CC3ADC">
              <w:rPr>
                <w:sz w:val="18"/>
                <w:szCs w:val="18"/>
                <w:lang w:val="sr-Cyrl-CS"/>
              </w:rPr>
              <w:t>. Уколико се кандидат одлучи за израду докторске дисератције из ове области, припрема и презентовање пројекта тезе у сарадњи са одабраним ментором.</w:t>
            </w:r>
          </w:p>
        </w:tc>
      </w:tr>
      <w:tr w:rsidR="00EB0CBE" w:rsidRPr="00CC3ADC" w14:paraId="3290B7AD"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1EABB82F" w14:textId="77777777" w:rsidR="00EB0CBE" w:rsidRPr="00CC3ADC" w:rsidRDefault="00EB0CBE" w:rsidP="00951A8B">
            <w:pPr>
              <w:spacing w:line="240" w:lineRule="auto"/>
              <w:rPr>
                <w:b/>
                <w:sz w:val="18"/>
                <w:szCs w:val="18"/>
                <w:lang w:val="sr-Cyrl-CS"/>
              </w:rPr>
            </w:pPr>
            <w:r w:rsidRPr="00CC3ADC">
              <w:rPr>
                <w:b/>
                <w:sz w:val="18"/>
                <w:szCs w:val="18"/>
                <w:lang w:val="sr-Cyrl-CS"/>
              </w:rPr>
              <w:t>Оцена знања (максимални број поена 100)</w:t>
            </w:r>
          </w:p>
          <w:p w14:paraId="3CC595CD" w14:textId="77777777" w:rsidR="00EB0CBE" w:rsidRPr="00CC3ADC" w:rsidRDefault="00EB0CBE" w:rsidP="00951A8B">
            <w:pPr>
              <w:spacing w:line="240" w:lineRule="auto"/>
              <w:rPr>
                <w:sz w:val="18"/>
                <w:szCs w:val="18"/>
                <w:lang w:val="ru-RU"/>
              </w:rPr>
            </w:pPr>
            <w:r w:rsidRPr="00CC3ADC">
              <w:rPr>
                <w:sz w:val="18"/>
                <w:szCs w:val="18"/>
                <w:lang w:val="sr-Cyrl-CS"/>
              </w:rPr>
              <w:t xml:space="preserve">Активност у току студијског истраживачког рада: </w:t>
            </w:r>
            <w:r w:rsidRPr="00CC3ADC">
              <w:rPr>
                <w:sz w:val="18"/>
                <w:szCs w:val="18"/>
              </w:rPr>
              <w:t>5</w:t>
            </w:r>
            <w:r w:rsidRPr="00CC3ADC">
              <w:rPr>
                <w:sz w:val="18"/>
                <w:szCs w:val="18"/>
                <w:lang w:val="ru-RU"/>
              </w:rPr>
              <w:t>0</w:t>
            </w:r>
          </w:p>
          <w:p w14:paraId="0310B231" w14:textId="77777777" w:rsidR="00EB0CBE" w:rsidRPr="00CC3ADC" w:rsidRDefault="00EB0CBE" w:rsidP="00951A8B">
            <w:pPr>
              <w:spacing w:line="240" w:lineRule="auto"/>
              <w:rPr>
                <w:sz w:val="18"/>
                <w:szCs w:val="18"/>
              </w:rPr>
            </w:pPr>
            <w:r w:rsidRPr="00CC3ADC">
              <w:rPr>
                <w:sz w:val="18"/>
                <w:szCs w:val="18"/>
                <w:lang w:val="sr-Cyrl-CS"/>
              </w:rPr>
              <w:t xml:space="preserve">Писмени испит: </w:t>
            </w:r>
            <w:r w:rsidRPr="00CC3ADC">
              <w:rPr>
                <w:sz w:val="18"/>
                <w:szCs w:val="18"/>
              </w:rPr>
              <w:t>50</w:t>
            </w:r>
          </w:p>
        </w:tc>
      </w:tr>
    </w:tbl>
    <w:p w14:paraId="74E33253" w14:textId="77777777" w:rsidR="00EB0CBE" w:rsidRPr="00CC3ADC" w:rsidRDefault="00EB0CBE" w:rsidP="00EB0CBE">
      <w:pPr>
        <w:spacing w:line="240" w:lineRule="auto"/>
        <w:rPr>
          <w:b/>
          <w:sz w:val="18"/>
          <w:szCs w:val="18"/>
          <w:lang w:val="sr-Cyrl-CS"/>
        </w:rPr>
      </w:pPr>
    </w:p>
    <w:p w14:paraId="4B0EA020" w14:textId="77777777" w:rsidR="00EB0CBE" w:rsidRPr="00CC3ADC" w:rsidRDefault="00EB0CBE" w:rsidP="00EB0CBE">
      <w:pPr>
        <w:spacing w:line="240" w:lineRule="auto"/>
        <w:rPr>
          <w:b/>
          <w:sz w:val="18"/>
          <w:szCs w:val="18"/>
          <w:lang w:val="sr-Cyrl-CS"/>
        </w:rPr>
      </w:pPr>
      <w:r w:rsidRPr="00CC3ADC">
        <w:rPr>
          <w:b/>
          <w:sz w:val="18"/>
          <w:szCs w:val="18"/>
          <w:lang w:val="sr-Cyrl-CS"/>
        </w:rPr>
        <w:br w:type="page"/>
      </w:r>
    </w:p>
    <w:p w14:paraId="0B21BCC7"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2853C6E8" w14:textId="77777777" w:rsidR="00EB0CBE" w:rsidRPr="00CC3ADC" w:rsidRDefault="00EB0CBE" w:rsidP="00EB0CBE">
      <w:pPr>
        <w:spacing w:line="240" w:lineRule="auto"/>
        <w:rPr>
          <w:b/>
          <w:sz w:val="18"/>
          <w:szCs w:val="18"/>
          <w:lang w:val="sr-Cyrl-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9"/>
        <w:gridCol w:w="2455"/>
        <w:gridCol w:w="3678"/>
      </w:tblGrid>
      <w:tr w:rsidR="00EB0CBE" w:rsidRPr="00CC3ADC" w14:paraId="469BB767" w14:textId="77777777" w:rsidTr="00951A8B">
        <w:tc>
          <w:tcPr>
            <w:tcW w:w="9270" w:type="dxa"/>
            <w:gridSpan w:val="3"/>
            <w:shd w:val="clear" w:color="auto" w:fill="D9D9D9" w:themeFill="background1" w:themeFillShade="D9"/>
          </w:tcPr>
          <w:p w14:paraId="310276FE" w14:textId="77777777" w:rsidR="00EB0CBE" w:rsidRPr="00CC3ADC" w:rsidRDefault="00EB0CBE" w:rsidP="00951A8B">
            <w:pPr>
              <w:spacing w:line="240" w:lineRule="auto"/>
              <w:rPr>
                <w:b/>
                <w:sz w:val="18"/>
                <w:szCs w:val="18"/>
                <w:lang w:val="sr-Cyrl-CS"/>
              </w:rPr>
            </w:pPr>
            <w:r w:rsidRPr="00CC3ADC">
              <w:rPr>
                <w:b/>
                <w:sz w:val="18"/>
                <w:szCs w:val="18"/>
                <w:lang w:val="sr-Cyrl-CS"/>
              </w:rPr>
              <w:t>Назив предмета:</w:t>
            </w:r>
            <w:r w:rsidRPr="00CC3ADC">
              <w:rPr>
                <w:bCs/>
                <w:sz w:val="18"/>
                <w:szCs w:val="18"/>
                <w:lang w:val="ru-RU"/>
              </w:rPr>
              <w:t xml:space="preserve"> </w:t>
            </w:r>
            <w:r w:rsidRPr="00CC3ADC">
              <w:rPr>
                <w:bCs/>
                <w:sz w:val="18"/>
                <w:szCs w:val="18"/>
                <w:lang w:val="sr-Latn-CS"/>
              </w:rPr>
              <w:t>Хемостаза и тромбоза</w:t>
            </w:r>
          </w:p>
        </w:tc>
      </w:tr>
      <w:tr w:rsidR="00EB0CBE" w:rsidRPr="00CC3ADC" w14:paraId="182ED707" w14:textId="77777777" w:rsidTr="0073472A">
        <w:trPr>
          <w:trHeight w:val="212"/>
        </w:trPr>
        <w:tc>
          <w:tcPr>
            <w:tcW w:w="9270" w:type="dxa"/>
            <w:gridSpan w:val="3"/>
          </w:tcPr>
          <w:p w14:paraId="5ED7CF0C" w14:textId="23A8BB21" w:rsidR="00EB0CBE" w:rsidRPr="0073472A" w:rsidRDefault="00EB0CBE" w:rsidP="00AA3644">
            <w:pPr>
              <w:spacing w:line="240" w:lineRule="auto"/>
              <w:rPr>
                <w:b/>
                <w:bCs/>
                <w:color w:val="0070C0"/>
                <w:sz w:val="18"/>
                <w:szCs w:val="18"/>
                <w:lang w:val="sr-Cyrl-CS"/>
              </w:rPr>
            </w:pPr>
            <w:r w:rsidRPr="00CC3ADC">
              <w:rPr>
                <w:b/>
                <w:bCs/>
                <w:sz w:val="18"/>
                <w:szCs w:val="18"/>
                <w:lang w:val="sr-Cyrl-CS"/>
              </w:rPr>
              <w:t>Наставни</w:t>
            </w:r>
            <w:r w:rsidRPr="00CC3ADC">
              <w:rPr>
                <w:b/>
                <w:bCs/>
                <w:sz w:val="18"/>
                <w:szCs w:val="18"/>
              </w:rPr>
              <w:t>ци</w:t>
            </w:r>
            <w:r w:rsidRPr="00CC3ADC">
              <w:rPr>
                <w:b/>
                <w:bCs/>
                <w:sz w:val="18"/>
                <w:szCs w:val="18"/>
                <w:lang w:val="sr-Cyrl-CS"/>
              </w:rPr>
              <w:t xml:space="preserve">:  </w:t>
            </w:r>
            <w:r w:rsidR="00AA3644" w:rsidRPr="00AA3644">
              <w:rPr>
                <w:b/>
                <w:bCs/>
                <w:color w:val="0070C0"/>
                <w:sz w:val="18"/>
                <w:szCs w:val="18"/>
                <w:lang w:val="sr-Cyrl-CS"/>
              </w:rPr>
              <w:t>Мијушковић Мирјана</w:t>
            </w:r>
            <w:r w:rsidR="0073472A">
              <w:rPr>
                <w:b/>
                <w:bCs/>
                <w:color w:val="0070C0"/>
                <w:sz w:val="18"/>
                <w:szCs w:val="18"/>
                <w:lang w:val="sr-Latn-RS"/>
              </w:rPr>
              <w:t xml:space="preserve">, </w:t>
            </w:r>
            <w:r w:rsidR="00AA3644" w:rsidRPr="00AA3644">
              <w:rPr>
                <w:b/>
                <w:bCs/>
                <w:color w:val="0070C0"/>
                <w:sz w:val="18"/>
                <w:szCs w:val="18"/>
                <w:lang w:val="sr-Cyrl-CS"/>
              </w:rPr>
              <w:t>Младеновић Зорица</w:t>
            </w:r>
            <w:r w:rsidR="0073472A">
              <w:rPr>
                <w:b/>
                <w:bCs/>
                <w:color w:val="0070C0"/>
                <w:sz w:val="18"/>
                <w:szCs w:val="18"/>
                <w:lang w:val="sr-Latn-RS"/>
              </w:rPr>
              <w:t xml:space="preserve">, </w:t>
            </w:r>
            <w:r w:rsidR="00AA3644" w:rsidRPr="00AA3644">
              <w:rPr>
                <w:b/>
                <w:bCs/>
                <w:color w:val="0070C0"/>
                <w:sz w:val="18"/>
                <w:szCs w:val="18"/>
                <w:lang w:val="sr-Cyrl-CS"/>
              </w:rPr>
              <w:t>Нешковић Војислава</w:t>
            </w:r>
            <w:r w:rsidR="0073472A">
              <w:rPr>
                <w:b/>
                <w:bCs/>
                <w:color w:val="0070C0"/>
                <w:sz w:val="18"/>
                <w:szCs w:val="18"/>
                <w:lang w:val="sr-Latn-RS"/>
              </w:rPr>
              <w:t xml:space="preserve">, </w:t>
            </w:r>
            <w:r w:rsidR="00AA3644" w:rsidRPr="00AA3644">
              <w:rPr>
                <w:b/>
                <w:bCs/>
                <w:color w:val="0070C0"/>
                <w:sz w:val="18"/>
                <w:szCs w:val="18"/>
                <w:lang w:val="sr-Cyrl-CS"/>
              </w:rPr>
              <w:t>Обрадовић Слободан</w:t>
            </w:r>
            <w:r w:rsidR="0019356D">
              <w:rPr>
                <w:b/>
                <w:bCs/>
                <w:color w:val="0070C0"/>
                <w:sz w:val="18"/>
                <w:szCs w:val="18"/>
                <w:lang w:val="sr-Cyrl-CS"/>
              </w:rPr>
              <w:t xml:space="preserve">, </w:t>
            </w:r>
            <w:r w:rsidR="0019356D" w:rsidRPr="00F83357">
              <w:rPr>
                <w:b/>
                <w:bCs/>
                <w:color w:val="0070C0"/>
                <w:sz w:val="18"/>
                <w:szCs w:val="18"/>
                <w:lang w:val="sr-Cyrl-CS"/>
              </w:rPr>
              <w:t>Шарац Момир</w:t>
            </w:r>
            <w:r w:rsidR="00F83357" w:rsidRPr="00F83357">
              <w:rPr>
                <w:b/>
                <w:bCs/>
                <w:color w:val="0070C0"/>
                <w:sz w:val="18"/>
                <w:szCs w:val="18"/>
                <w:lang w:val="sr-Cyrl-CS"/>
              </w:rPr>
              <w:t>.</w:t>
            </w:r>
          </w:p>
        </w:tc>
      </w:tr>
      <w:tr w:rsidR="00EB0CBE" w:rsidRPr="00CC3ADC" w14:paraId="770ABE16" w14:textId="77777777" w:rsidTr="00951A8B">
        <w:tc>
          <w:tcPr>
            <w:tcW w:w="9270" w:type="dxa"/>
            <w:gridSpan w:val="3"/>
          </w:tcPr>
          <w:p w14:paraId="57FBEEF3" w14:textId="77777777" w:rsidR="00EB0CBE" w:rsidRPr="00CC3ADC" w:rsidRDefault="00EB0CBE" w:rsidP="00951A8B">
            <w:pPr>
              <w:spacing w:line="240" w:lineRule="auto"/>
              <w:rPr>
                <w:b/>
                <w:sz w:val="18"/>
                <w:szCs w:val="18"/>
                <w:lang w:val="sr-Cyrl-CS"/>
              </w:rPr>
            </w:pPr>
            <w:r w:rsidRPr="00CC3ADC">
              <w:rPr>
                <w:b/>
                <w:sz w:val="18"/>
                <w:szCs w:val="18"/>
                <w:lang w:val="sr-Cyrl-CS"/>
              </w:rPr>
              <w:t>Статус предмета:</w:t>
            </w:r>
            <w:r w:rsidRPr="00CC3ADC">
              <w:rPr>
                <w:b/>
                <w:sz w:val="18"/>
                <w:szCs w:val="18"/>
                <w:lang w:val="sr-Latn-CS"/>
              </w:rPr>
              <w:t xml:space="preserve"> </w:t>
            </w:r>
            <w:r w:rsidRPr="00CC3ADC">
              <w:rPr>
                <w:b/>
                <w:sz w:val="18"/>
                <w:szCs w:val="18"/>
                <w:lang w:val="sr-Cyrl-CS"/>
              </w:rPr>
              <w:t xml:space="preserve"> </w:t>
            </w:r>
            <w:r w:rsidRPr="00CC3ADC">
              <w:rPr>
                <w:sz w:val="18"/>
                <w:szCs w:val="18"/>
                <w:lang w:val="sr-Cyrl-CS"/>
              </w:rPr>
              <w:t>Изборни предмет подручја молекулска медицина</w:t>
            </w:r>
          </w:p>
        </w:tc>
      </w:tr>
      <w:tr w:rsidR="00EB0CBE" w:rsidRPr="00CC3ADC" w14:paraId="7F9EC0B4" w14:textId="77777777" w:rsidTr="00951A8B">
        <w:tc>
          <w:tcPr>
            <w:tcW w:w="9270" w:type="dxa"/>
            <w:gridSpan w:val="3"/>
          </w:tcPr>
          <w:p w14:paraId="722B3BB7" w14:textId="77777777" w:rsidR="00EB0CBE" w:rsidRPr="00CC3ADC" w:rsidRDefault="00EB0CBE" w:rsidP="00951A8B">
            <w:pPr>
              <w:spacing w:line="240" w:lineRule="auto"/>
              <w:rPr>
                <w:sz w:val="18"/>
                <w:szCs w:val="18"/>
                <w:lang w:val="sr-Cyrl-CS"/>
              </w:rPr>
            </w:pPr>
            <w:r w:rsidRPr="00CC3ADC">
              <w:rPr>
                <w:b/>
                <w:sz w:val="18"/>
                <w:szCs w:val="18"/>
                <w:lang w:val="sr-Cyrl-CS"/>
              </w:rPr>
              <w:t xml:space="preserve">Број ЕСПБ: </w:t>
            </w:r>
            <w:r w:rsidRPr="00CC3ADC">
              <w:rPr>
                <w:sz w:val="18"/>
                <w:szCs w:val="18"/>
                <w:lang w:val="sr-Cyrl-CS"/>
              </w:rPr>
              <w:t>15</w:t>
            </w:r>
          </w:p>
        </w:tc>
      </w:tr>
      <w:tr w:rsidR="00EB0CBE" w:rsidRPr="00CC3ADC" w14:paraId="114E3396" w14:textId="77777777" w:rsidTr="00951A8B">
        <w:tc>
          <w:tcPr>
            <w:tcW w:w="9270" w:type="dxa"/>
            <w:gridSpan w:val="3"/>
          </w:tcPr>
          <w:p w14:paraId="0853C8E2" w14:textId="77777777" w:rsidR="00EB0CBE" w:rsidRPr="00CC3ADC" w:rsidRDefault="00EB0CBE" w:rsidP="00951A8B">
            <w:pPr>
              <w:spacing w:line="240" w:lineRule="auto"/>
              <w:jc w:val="both"/>
              <w:rPr>
                <w:b/>
                <w:sz w:val="18"/>
                <w:szCs w:val="18"/>
                <w:lang w:val="sr-Cyrl-CS"/>
              </w:rPr>
            </w:pPr>
            <w:r w:rsidRPr="00CC3ADC">
              <w:rPr>
                <w:b/>
                <w:sz w:val="18"/>
                <w:szCs w:val="18"/>
                <w:lang w:val="sr-Cyrl-CS"/>
              </w:rPr>
              <w:t xml:space="preserve">Услов:  </w:t>
            </w:r>
            <w:r w:rsidRPr="00CC3ADC">
              <w:rPr>
                <w:sz w:val="18"/>
                <w:szCs w:val="18"/>
                <w:lang w:val="sr-Cyrl-CS"/>
              </w:rPr>
              <w:t>Уписан четврти семестар докторских студија</w:t>
            </w:r>
          </w:p>
        </w:tc>
      </w:tr>
      <w:tr w:rsidR="00EB0CBE" w:rsidRPr="00CC3ADC" w14:paraId="26D2EB46" w14:textId="77777777" w:rsidTr="00951A8B">
        <w:tc>
          <w:tcPr>
            <w:tcW w:w="9270" w:type="dxa"/>
            <w:gridSpan w:val="3"/>
          </w:tcPr>
          <w:p w14:paraId="001DBECA" w14:textId="77777777" w:rsidR="00EB0CBE" w:rsidRPr="00CC3ADC" w:rsidRDefault="00EB0CBE" w:rsidP="00951A8B">
            <w:pPr>
              <w:spacing w:line="240" w:lineRule="auto"/>
              <w:jc w:val="both"/>
              <w:rPr>
                <w:b/>
                <w:sz w:val="18"/>
                <w:szCs w:val="18"/>
                <w:lang w:val="sr-Cyrl-CS"/>
              </w:rPr>
            </w:pPr>
            <w:r w:rsidRPr="00CC3ADC">
              <w:rPr>
                <w:b/>
                <w:sz w:val="18"/>
                <w:szCs w:val="18"/>
                <w:lang w:val="sr-Cyrl-CS"/>
              </w:rPr>
              <w:t>Циљ предмета</w:t>
            </w:r>
          </w:p>
          <w:p w14:paraId="102CEED4" w14:textId="77777777" w:rsidR="00EB0CBE" w:rsidRPr="00CC3ADC" w:rsidRDefault="00EB0CBE" w:rsidP="00951A8B">
            <w:pPr>
              <w:spacing w:line="240" w:lineRule="auto"/>
              <w:jc w:val="both"/>
              <w:rPr>
                <w:b/>
                <w:sz w:val="18"/>
                <w:szCs w:val="18"/>
                <w:lang w:val="sr-Cyrl-CS"/>
              </w:rPr>
            </w:pPr>
            <w:r w:rsidRPr="00CC3ADC">
              <w:rPr>
                <w:sz w:val="18"/>
                <w:szCs w:val="18"/>
                <w:lang w:val="sr-Cyrl-CS"/>
              </w:rPr>
              <w:t xml:space="preserve">Упознавање студената са </w:t>
            </w:r>
            <w:r w:rsidRPr="00CC3ADC">
              <w:rPr>
                <w:sz w:val="18"/>
                <w:szCs w:val="18"/>
                <w:lang w:val="ru-RU"/>
              </w:rPr>
              <w:t>хомеостазним</w:t>
            </w:r>
            <w:r w:rsidRPr="00CC3ADC">
              <w:rPr>
                <w:sz w:val="18"/>
                <w:szCs w:val="18"/>
                <w:lang w:val="sr-Cyrl-CS"/>
              </w:rPr>
              <w:t xml:space="preserve"> </w:t>
            </w:r>
            <w:r w:rsidRPr="00CC3ADC">
              <w:rPr>
                <w:sz w:val="18"/>
                <w:szCs w:val="18"/>
                <w:lang w:val="ru-RU"/>
              </w:rPr>
              <w:t>механизамима</w:t>
            </w:r>
            <w:r w:rsidRPr="00CC3ADC">
              <w:rPr>
                <w:sz w:val="18"/>
                <w:szCs w:val="18"/>
                <w:lang w:val="sr-Cyrl-CS"/>
              </w:rPr>
              <w:t xml:space="preserve"> </w:t>
            </w:r>
            <w:r w:rsidRPr="00CC3ADC">
              <w:rPr>
                <w:sz w:val="18"/>
                <w:szCs w:val="18"/>
                <w:lang w:val="ru-RU"/>
              </w:rPr>
              <w:t>хемостазе,</w:t>
            </w:r>
            <w:r w:rsidRPr="00CC3ADC">
              <w:rPr>
                <w:sz w:val="18"/>
                <w:szCs w:val="18"/>
                <w:lang w:val="sr-Cyrl-CS"/>
              </w:rPr>
              <w:t xml:space="preserve"> </w:t>
            </w:r>
            <w:r w:rsidRPr="00CC3ADC">
              <w:rPr>
                <w:sz w:val="18"/>
                <w:szCs w:val="18"/>
                <w:lang w:val="ru-RU"/>
              </w:rPr>
              <w:t>који</w:t>
            </w:r>
            <w:r w:rsidRPr="00CC3ADC">
              <w:rPr>
                <w:sz w:val="18"/>
                <w:szCs w:val="18"/>
                <w:lang w:val="sr-Cyrl-CS"/>
              </w:rPr>
              <w:t xml:space="preserve"> </w:t>
            </w:r>
            <w:r w:rsidRPr="00CC3ADC">
              <w:rPr>
                <w:sz w:val="18"/>
                <w:szCs w:val="18"/>
                <w:lang w:val="ru-RU"/>
              </w:rPr>
              <w:t>имају</w:t>
            </w:r>
            <w:r w:rsidRPr="00CC3ADC">
              <w:rPr>
                <w:sz w:val="18"/>
                <w:szCs w:val="18"/>
                <w:lang w:val="sr-Cyrl-CS"/>
              </w:rPr>
              <w:t xml:space="preserve"> </w:t>
            </w:r>
            <w:r w:rsidRPr="00CC3ADC">
              <w:rPr>
                <w:sz w:val="18"/>
                <w:szCs w:val="18"/>
                <w:lang w:val="ru-RU"/>
              </w:rPr>
              <w:t>две</w:t>
            </w:r>
            <w:r w:rsidRPr="00CC3ADC">
              <w:rPr>
                <w:sz w:val="18"/>
                <w:szCs w:val="18"/>
                <w:lang w:val="sr-Cyrl-CS"/>
              </w:rPr>
              <w:t xml:space="preserve"> </w:t>
            </w:r>
            <w:r w:rsidRPr="00CC3ADC">
              <w:rPr>
                <w:sz w:val="18"/>
                <w:szCs w:val="18"/>
                <w:lang w:val="ru-RU"/>
              </w:rPr>
              <w:t>примарне</w:t>
            </w:r>
            <w:r w:rsidRPr="00CC3ADC">
              <w:rPr>
                <w:sz w:val="18"/>
                <w:szCs w:val="18"/>
                <w:lang w:val="sr-Cyrl-CS"/>
              </w:rPr>
              <w:t xml:space="preserve"> </w:t>
            </w:r>
            <w:r w:rsidRPr="00CC3ADC">
              <w:rPr>
                <w:sz w:val="18"/>
                <w:szCs w:val="18"/>
                <w:lang w:val="ru-RU"/>
              </w:rPr>
              <w:t>функције</w:t>
            </w:r>
            <w:r w:rsidRPr="00CC3ADC">
              <w:rPr>
                <w:sz w:val="18"/>
                <w:szCs w:val="18"/>
                <w:lang w:val="sr-Cyrl-CS"/>
              </w:rPr>
              <w:t xml:space="preserve">: </w:t>
            </w:r>
            <w:r w:rsidRPr="00CC3ADC">
              <w:rPr>
                <w:sz w:val="18"/>
                <w:szCs w:val="18"/>
                <w:lang w:val="ru-RU"/>
              </w:rPr>
              <w:t>да</w:t>
            </w:r>
            <w:r w:rsidRPr="00CC3ADC">
              <w:rPr>
                <w:sz w:val="18"/>
                <w:szCs w:val="18"/>
                <w:lang w:val="sr-Cyrl-CS"/>
              </w:rPr>
              <w:t xml:space="preserve"> </w:t>
            </w:r>
            <w:r w:rsidRPr="00CC3ADC">
              <w:rPr>
                <w:sz w:val="18"/>
                <w:szCs w:val="18"/>
                <w:lang w:val="ru-RU"/>
              </w:rPr>
              <w:t>обезбеде</w:t>
            </w:r>
            <w:r w:rsidRPr="00CC3ADC">
              <w:rPr>
                <w:sz w:val="18"/>
                <w:szCs w:val="18"/>
                <w:lang w:val="sr-Cyrl-CS"/>
              </w:rPr>
              <w:t xml:space="preserve"> </w:t>
            </w:r>
            <w:r w:rsidRPr="00CC3ADC">
              <w:rPr>
                <w:sz w:val="18"/>
                <w:szCs w:val="18"/>
                <w:lang w:val="ru-RU"/>
              </w:rPr>
              <w:t>те</w:t>
            </w:r>
            <w:r w:rsidRPr="00CC3ADC">
              <w:rPr>
                <w:sz w:val="18"/>
                <w:szCs w:val="18"/>
                <w:lang w:val="sr-Cyrl-CS"/>
              </w:rPr>
              <w:t>ч</w:t>
            </w:r>
            <w:r w:rsidRPr="00CC3ADC">
              <w:rPr>
                <w:sz w:val="18"/>
                <w:szCs w:val="18"/>
                <w:lang w:val="ru-RU"/>
              </w:rPr>
              <w:t>но</w:t>
            </w:r>
            <w:r w:rsidRPr="00CC3ADC">
              <w:rPr>
                <w:sz w:val="18"/>
                <w:szCs w:val="18"/>
                <w:lang w:val="sr-Cyrl-CS"/>
              </w:rPr>
              <w:t xml:space="preserve"> </w:t>
            </w:r>
            <w:r w:rsidRPr="00CC3ADC">
              <w:rPr>
                <w:sz w:val="18"/>
                <w:szCs w:val="18"/>
                <w:lang w:val="ru-RU"/>
              </w:rPr>
              <w:t>стање</w:t>
            </w:r>
            <w:r w:rsidRPr="00CC3ADC">
              <w:rPr>
                <w:sz w:val="18"/>
                <w:szCs w:val="18"/>
                <w:lang w:val="sr-Cyrl-CS"/>
              </w:rPr>
              <w:t xml:space="preserve"> </w:t>
            </w:r>
            <w:r w:rsidRPr="00CC3ADC">
              <w:rPr>
                <w:sz w:val="18"/>
                <w:szCs w:val="18"/>
                <w:lang w:val="ru-RU"/>
              </w:rPr>
              <w:t>крви</w:t>
            </w:r>
            <w:r w:rsidRPr="00CC3ADC">
              <w:rPr>
                <w:sz w:val="18"/>
                <w:szCs w:val="18"/>
                <w:lang w:val="sr-Cyrl-CS"/>
              </w:rPr>
              <w:t xml:space="preserve"> </w:t>
            </w:r>
            <w:r w:rsidRPr="00CC3ADC">
              <w:rPr>
                <w:sz w:val="18"/>
                <w:szCs w:val="18"/>
                <w:lang w:val="ru-RU"/>
              </w:rPr>
              <w:t>у</w:t>
            </w:r>
            <w:r w:rsidRPr="00CC3ADC">
              <w:rPr>
                <w:sz w:val="18"/>
                <w:szCs w:val="18"/>
                <w:lang w:val="sr-Cyrl-CS"/>
              </w:rPr>
              <w:t xml:space="preserve"> </w:t>
            </w:r>
            <w:r w:rsidRPr="00CC3ADC">
              <w:rPr>
                <w:sz w:val="18"/>
                <w:szCs w:val="18"/>
                <w:lang w:val="ru-RU"/>
              </w:rPr>
              <w:t>циркулацији</w:t>
            </w:r>
            <w:r w:rsidRPr="00CC3ADC">
              <w:rPr>
                <w:sz w:val="18"/>
                <w:szCs w:val="18"/>
                <w:lang w:val="sr-Cyrl-CS"/>
              </w:rPr>
              <w:t xml:space="preserve"> </w:t>
            </w:r>
            <w:r w:rsidRPr="00CC3ADC">
              <w:rPr>
                <w:sz w:val="18"/>
                <w:szCs w:val="18"/>
                <w:lang w:val="ru-RU"/>
              </w:rPr>
              <w:t>и</w:t>
            </w:r>
            <w:r w:rsidRPr="00CC3ADC">
              <w:rPr>
                <w:sz w:val="18"/>
                <w:szCs w:val="18"/>
                <w:lang w:val="sr-Cyrl-CS"/>
              </w:rPr>
              <w:t xml:space="preserve"> </w:t>
            </w:r>
            <w:r w:rsidRPr="00CC3ADC">
              <w:rPr>
                <w:sz w:val="18"/>
                <w:szCs w:val="18"/>
                <w:lang w:val="ru-RU"/>
              </w:rPr>
              <w:t>да</w:t>
            </w:r>
            <w:r w:rsidRPr="00CC3ADC">
              <w:rPr>
                <w:sz w:val="18"/>
                <w:szCs w:val="18"/>
                <w:lang w:val="sr-Cyrl-CS"/>
              </w:rPr>
              <w:t xml:space="preserve"> </w:t>
            </w:r>
            <w:r w:rsidRPr="00CC3ADC">
              <w:rPr>
                <w:sz w:val="18"/>
                <w:szCs w:val="18"/>
                <w:lang w:val="ru-RU"/>
              </w:rPr>
              <w:t>зауставе</w:t>
            </w:r>
            <w:r w:rsidRPr="00CC3ADC">
              <w:rPr>
                <w:sz w:val="18"/>
                <w:szCs w:val="18"/>
                <w:lang w:val="sr-Cyrl-CS"/>
              </w:rPr>
              <w:t xml:space="preserve"> </w:t>
            </w:r>
            <w:r w:rsidRPr="00CC3ADC">
              <w:rPr>
                <w:sz w:val="18"/>
                <w:szCs w:val="18"/>
                <w:lang w:val="ru-RU"/>
              </w:rPr>
              <w:t>крварење</w:t>
            </w:r>
            <w:r w:rsidRPr="00CC3ADC">
              <w:rPr>
                <w:sz w:val="18"/>
                <w:szCs w:val="18"/>
                <w:lang w:val="sr-Cyrl-CS"/>
              </w:rPr>
              <w:t xml:space="preserve"> </w:t>
            </w:r>
            <w:r w:rsidRPr="00CC3ADC">
              <w:rPr>
                <w:sz w:val="18"/>
                <w:szCs w:val="18"/>
                <w:lang w:val="ru-RU"/>
              </w:rPr>
              <w:t>на</w:t>
            </w:r>
            <w:r w:rsidRPr="00CC3ADC">
              <w:rPr>
                <w:sz w:val="18"/>
                <w:szCs w:val="18"/>
                <w:lang w:val="sr-Cyrl-CS"/>
              </w:rPr>
              <w:t xml:space="preserve"> </w:t>
            </w:r>
            <w:r w:rsidRPr="00CC3ADC">
              <w:rPr>
                <w:sz w:val="18"/>
                <w:szCs w:val="18"/>
                <w:lang w:val="ru-RU"/>
              </w:rPr>
              <w:t>месту</w:t>
            </w:r>
            <w:r w:rsidRPr="00CC3ADC">
              <w:rPr>
                <w:sz w:val="18"/>
                <w:szCs w:val="18"/>
                <w:lang w:val="sr-Cyrl-CS"/>
              </w:rPr>
              <w:t xml:space="preserve"> </w:t>
            </w:r>
            <w:r w:rsidRPr="00CC3ADC">
              <w:rPr>
                <w:sz w:val="18"/>
                <w:szCs w:val="18"/>
                <w:lang w:val="ru-RU"/>
              </w:rPr>
              <w:t>о</w:t>
            </w:r>
            <w:r w:rsidRPr="00CC3ADC">
              <w:rPr>
                <w:sz w:val="18"/>
                <w:szCs w:val="18"/>
                <w:lang w:val="sr-Cyrl-CS"/>
              </w:rPr>
              <w:t>ш</w:t>
            </w:r>
            <w:r w:rsidRPr="00CC3ADC">
              <w:rPr>
                <w:sz w:val="18"/>
                <w:szCs w:val="18"/>
                <w:lang w:val="ru-RU"/>
              </w:rPr>
              <w:t>те</w:t>
            </w:r>
            <w:r w:rsidRPr="00CC3ADC">
              <w:rPr>
                <w:sz w:val="18"/>
                <w:szCs w:val="18"/>
                <w:lang w:val="sr-Cyrl-CS"/>
              </w:rPr>
              <w:t>ћ</w:t>
            </w:r>
            <w:r w:rsidRPr="00CC3ADC">
              <w:rPr>
                <w:sz w:val="18"/>
                <w:szCs w:val="18"/>
                <w:lang w:val="ru-RU"/>
              </w:rPr>
              <w:t>ења</w:t>
            </w:r>
            <w:r w:rsidRPr="00CC3ADC">
              <w:rPr>
                <w:sz w:val="18"/>
                <w:szCs w:val="18"/>
                <w:lang w:val="sr-Cyrl-CS"/>
              </w:rPr>
              <w:t xml:space="preserve"> </w:t>
            </w:r>
            <w:r w:rsidRPr="00CC3ADC">
              <w:rPr>
                <w:sz w:val="18"/>
                <w:szCs w:val="18"/>
                <w:lang w:val="ru-RU"/>
              </w:rPr>
              <w:t>крвног</w:t>
            </w:r>
            <w:r w:rsidRPr="00CC3ADC">
              <w:rPr>
                <w:sz w:val="18"/>
                <w:szCs w:val="18"/>
                <w:lang w:val="sr-Cyrl-CS"/>
              </w:rPr>
              <w:t xml:space="preserve"> </w:t>
            </w:r>
            <w:r w:rsidRPr="00CC3ADC">
              <w:rPr>
                <w:sz w:val="18"/>
                <w:szCs w:val="18"/>
                <w:lang w:val="ru-RU"/>
              </w:rPr>
              <w:t>суда</w:t>
            </w:r>
            <w:r w:rsidRPr="00CC3ADC">
              <w:rPr>
                <w:sz w:val="18"/>
                <w:szCs w:val="18"/>
                <w:lang w:val="sr-Cyrl-CS"/>
              </w:rPr>
              <w:t>.</w:t>
            </w:r>
          </w:p>
        </w:tc>
      </w:tr>
      <w:tr w:rsidR="00EB0CBE" w:rsidRPr="00CC3ADC" w14:paraId="67E563D8" w14:textId="77777777" w:rsidTr="00951A8B">
        <w:tc>
          <w:tcPr>
            <w:tcW w:w="9270" w:type="dxa"/>
            <w:gridSpan w:val="3"/>
          </w:tcPr>
          <w:p w14:paraId="04989D61" w14:textId="77777777" w:rsidR="00EB0CBE" w:rsidRPr="00CC3ADC" w:rsidRDefault="00EB0CBE" w:rsidP="00951A8B">
            <w:pPr>
              <w:spacing w:line="240" w:lineRule="auto"/>
              <w:jc w:val="both"/>
              <w:rPr>
                <w:b/>
                <w:sz w:val="18"/>
                <w:szCs w:val="18"/>
                <w:lang w:val="ru-RU"/>
              </w:rPr>
            </w:pPr>
            <w:r w:rsidRPr="00CC3ADC">
              <w:rPr>
                <w:b/>
                <w:sz w:val="18"/>
                <w:szCs w:val="18"/>
                <w:lang w:val="sr-Cyrl-CS"/>
              </w:rPr>
              <w:t>Исход предмета</w:t>
            </w:r>
          </w:p>
          <w:p w14:paraId="6DDA39B9" w14:textId="77777777" w:rsidR="00EB0CBE" w:rsidRPr="00CC3ADC" w:rsidRDefault="00EB0CBE" w:rsidP="00951A8B">
            <w:pPr>
              <w:spacing w:line="240" w:lineRule="auto"/>
              <w:jc w:val="both"/>
              <w:rPr>
                <w:spacing w:val="-8"/>
                <w:sz w:val="18"/>
                <w:szCs w:val="18"/>
              </w:rPr>
            </w:pPr>
            <w:r w:rsidRPr="00CC3ADC">
              <w:rPr>
                <w:bCs/>
                <w:sz w:val="18"/>
                <w:szCs w:val="18"/>
                <w:lang w:val="ru-RU" w:eastAsia="ar-SA"/>
              </w:rPr>
              <w:t>На крају наставе из</w:t>
            </w:r>
            <w:r w:rsidRPr="00CC3ADC">
              <w:rPr>
                <w:bCs/>
                <w:sz w:val="18"/>
                <w:szCs w:val="18"/>
                <w:lang w:val="sr-Cyrl-CS" w:eastAsia="ar-SA"/>
              </w:rPr>
              <w:t xml:space="preserve"> предмета </w:t>
            </w:r>
            <w:r w:rsidRPr="00CC3ADC">
              <w:rPr>
                <w:bCs/>
                <w:sz w:val="18"/>
                <w:szCs w:val="18"/>
                <w:lang w:val="ru-RU"/>
              </w:rPr>
              <w:t>Хемостаза и тромбоза</w:t>
            </w:r>
            <w:r w:rsidRPr="00CC3ADC">
              <w:rPr>
                <w:bCs/>
                <w:sz w:val="18"/>
                <w:szCs w:val="18"/>
                <w:lang w:val="ru-RU" w:eastAsia="ar-SA"/>
              </w:rPr>
              <w:t xml:space="preserve"> од студента се очекује да</w:t>
            </w:r>
            <w:r w:rsidRPr="00CC3ADC">
              <w:rPr>
                <w:bCs/>
                <w:sz w:val="18"/>
                <w:szCs w:val="18"/>
                <w:lang w:val="sr-Cyrl-CS" w:eastAsia="ar-SA"/>
              </w:rPr>
              <w:t xml:space="preserve"> </w:t>
            </w:r>
            <w:r w:rsidRPr="00CC3ADC">
              <w:rPr>
                <w:bCs/>
                <w:spacing w:val="-8"/>
                <w:sz w:val="18"/>
                <w:szCs w:val="18"/>
                <w:lang w:val="sr-Cyrl-CS" w:eastAsia="ar-SA"/>
              </w:rPr>
              <w:t>стекне</w:t>
            </w:r>
            <w:r w:rsidRPr="00CC3ADC">
              <w:rPr>
                <w:bCs/>
                <w:spacing w:val="-8"/>
                <w:sz w:val="18"/>
                <w:szCs w:val="18"/>
                <w:lang w:val="sr-Latn-CS" w:eastAsia="ar-SA"/>
              </w:rPr>
              <w:t xml:space="preserve"> теоријска и практична знања </w:t>
            </w:r>
            <w:r w:rsidRPr="00CC3ADC">
              <w:rPr>
                <w:bCs/>
                <w:spacing w:val="-8"/>
                <w:sz w:val="18"/>
                <w:szCs w:val="18"/>
                <w:lang w:val="sr-Cyrl-CS" w:eastAsia="ar-SA"/>
              </w:rPr>
              <w:t>о</w:t>
            </w:r>
            <w:r w:rsidRPr="00CC3ADC">
              <w:rPr>
                <w:bCs/>
                <w:spacing w:val="-8"/>
                <w:sz w:val="18"/>
                <w:szCs w:val="18"/>
                <w:lang w:val="sr-Latn-CS" w:eastAsia="ar-SA"/>
              </w:rPr>
              <w:t xml:space="preserve"> етиопатогенез</w:t>
            </w:r>
            <w:r w:rsidRPr="00CC3ADC">
              <w:rPr>
                <w:bCs/>
                <w:spacing w:val="-8"/>
                <w:sz w:val="18"/>
                <w:szCs w:val="18"/>
                <w:lang w:val="sr-Cyrl-CS" w:eastAsia="ar-SA"/>
              </w:rPr>
              <w:t>и</w:t>
            </w:r>
            <w:r w:rsidRPr="00CC3ADC">
              <w:rPr>
                <w:bCs/>
                <w:spacing w:val="-8"/>
                <w:sz w:val="18"/>
                <w:szCs w:val="18"/>
                <w:lang w:val="sr-Latn-CS" w:eastAsia="ar-SA"/>
              </w:rPr>
              <w:t xml:space="preserve"> и последица</w:t>
            </w:r>
            <w:r w:rsidRPr="00CC3ADC">
              <w:rPr>
                <w:bCs/>
                <w:spacing w:val="-8"/>
                <w:sz w:val="18"/>
                <w:szCs w:val="18"/>
                <w:lang w:val="sr-Cyrl-CS" w:eastAsia="ar-SA"/>
              </w:rPr>
              <w:t>ма</w:t>
            </w:r>
            <w:r w:rsidRPr="00CC3ADC">
              <w:rPr>
                <w:bCs/>
                <w:spacing w:val="-8"/>
                <w:sz w:val="18"/>
                <w:szCs w:val="18"/>
                <w:lang w:val="sr-Latn-CS" w:eastAsia="ar-SA"/>
              </w:rPr>
              <w:t xml:space="preserve"> </w:t>
            </w:r>
            <w:r w:rsidRPr="00CC3ADC">
              <w:rPr>
                <w:spacing w:val="-8"/>
                <w:sz w:val="18"/>
                <w:szCs w:val="18"/>
                <w:lang w:val="sr-Latn-CS"/>
              </w:rPr>
              <w:t>поремећаја хемостазе</w:t>
            </w:r>
            <w:r w:rsidRPr="00CC3ADC">
              <w:rPr>
                <w:spacing w:val="-8"/>
                <w:sz w:val="18"/>
                <w:szCs w:val="18"/>
                <w:lang w:val="sr-Cyrl-CS"/>
              </w:rPr>
              <w:t>,</w:t>
            </w:r>
            <w:r w:rsidRPr="00CC3ADC">
              <w:rPr>
                <w:spacing w:val="-8"/>
                <w:sz w:val="18"/>
                <w:szCs w:val="18"/>
                <w:lang w:val="sr-Latn-CS"/>
              </w:rPr>
              <w:t xml:space="preserve"> који настају услед дефицита или измењене функције једног или више чинилаца хемостазе</w:t>
            </w:r>
            <w:r w:rsidRPr="00CC3ADC">
              <w:rPr>
                <w:spacing w:val="-8"/>
                <w:sz w:val="18"/>
                <w:szCs w:val="18"/>
                <w:lang w:val="sr-Cyrl-CS"/>
              </w:rPr>
              <w:t>, који</w:t>
            </w:r>
            <w:r w:rsidRPr="00CC3ADC">
              <w:rPr>
                <w:spacing w:val="-8"/>
                <w:sz w:val="18"/>
                <w:szCs w:val="18"/>
                <w:lang w:val="sr-Latn-CS"/>
              </w:rPr>
              <w:t xml:space="preserve"> </w:t>
            </w:r>
            <w:r w:rsidRPr="00CC3ADC">
              <w:rPr>
                <w:spacing w:val="-8"/>
                <w:sz w:val="18"/>
                <w:szCs w:val="18"/>
                <w:lang w:val="it-IT"/>
              </w:rPr>
              <w:t>се</w:t>
            </w:r>
            <w:r w:rsidRPr="00CC3ADC">
              <w:rPr>
                <w:spacing w:val="-8"/>
                <w:sz w:val="18"/>
                <w:szCs w:val="18"/>
                <w:lang w:val="sr-Latn-CS"/>
              </w:rPr>
              <w:t xml:space="preserve"> </w:t>
            </w:r>
            <w:r w:rsidRPr="00CC3ADC">
              <w:rPr>
                <w:spacing w:val="-8"/>
                <w:sz w:val="18"/>
                <w:szCs w:val="18"/>
                <w:lang w:val="it-IT"/>
              </w:rPr>
              <w:t>клинички</w:t>
            </w:r>
            <w:r w:rsidRPr="00CC3ADC">
              <w:rPr>
                <w:spacing w:val="-8"/>
                <w:sz w:val="18"/>
                <w:szCs w:val="18"/>
                <w:lang w:val="sr-Latn-CS"/>
              </w:rPr>
              <w:t xml:space="preserve"> </w:t>
            </w:r>
            <w:r w:rsidRPr="00CC3ADC">
              <w:rPr>
                <w:spacing w:val="-8"/>
                <w:sz w:val="18"/>
                <w:szCs w:val="18"/>
                <w:lang w:val="it-IT"/>
              </w:rPr>
              <w:t>се</w:t>
            </w:r>
            <w:r w:rsidRPr="00CC3ADC">
              <w:rPr>
                <w:spacing w:val="-8"/>
                <w:sz w:val="18"/>
                <w:szCs w:val="18"/>
                <w:lang w:val="sr-Latn-CS"/>
              </w:rPr>
              <w:t xml:space="preserve"> </w:t>
            </w:r>
            <w:r w:rsidRPr="00CC3ADC">
              <w:rPr>
                <w:spacing w:val="-8"/>
                <w:sz w:val="18"/>
                <w:szCs w:val="18"/>
                <w:lang w:val="it-IT"/>
              </w:rPr>
              <w:t>манифестују</w:t>
            </w:r>
            <w:r w:rsidRPr="00CC3ADC">
              <w:rPr>
                <w:spacing w:val="-8"/>
                <w:sz w:val="18"/>
                <w:szCs w:val="18"/>
                <w:lang w:val="sr-Latn-CS"/>
              </w:rPr>
              <w:t xml:space="preserve"> </w:t>
            </w:r>
            <w:r w:rsidRPr="00CC3ADC">
              <w:rPr>
                <w:spacing w:val="-8"/>
                <w:sz w:val="18"/>
                <w:szCs w:val="18"/>
                <w:lang w:val="it-IT"/>
              </w:rPr>
              <w:t>крварењем</w:t>
            </w:r>
            <w:r w:rsidRPr="00CC3ADC">
              <w:rPr>
                <w:spacing w:val="-8"/>
                <w:sz w:val="18"/>
                <w:szCs w:val="18"/>
                <w:lang w:val="sr-Latn-CS"/>
              </w:rPr>
              <w:t xml:space="preserve"> (</w:t>
            </w:r>
            <w:r w:rsidRPr="00CC3ADC">
              <w:rPr>
                <w:spacing w:val="-8"/>
                <w:sz w:val="18"/>
                <w:szCs w:val="18"/>
                <w:lang w:val="it-IT"/>
              </w:rPr>
              <w:t>хеморагијски</w:t>
            </w:r>
            <w:r w:rsidRPr="00CC3ADC">
              <w:rPr>
                <w:spacing w:val="-8"/>
                <w:sz w:val="18"/>
                <w:szCs w:val="18"/>
                <w:lang w:val="sr-Latn-CS"/>
              </w:rPr>
              <w:t xml:space="preserve"> </w:t>
            </w:r>
            <w:r w:rsidRPr="00CC3ADC">
              <w:rPr>
                <w:spacing w:val="-8"/>
                <w:sz w:val="18"/>
                <w:szCs w:val="18"/>
                <w:lang w:val="it-IT"/>
              </w:rPr>
              <w:t>синдроми</w:t>
            </w:r>
            <w:r w:rsidRPr="00CC3ADC">
              <w:rPr>
                <w:spacing w:val="-8"/>
                <w:sz w:val="18"/>
                <w:szCs w:val="18"/>
                <w:lang w:val="sr-Latn-CS"/>
              </w:rPr>
              <w:t xml:space="preserve">) </w:t>
            </w:r>
            <w:r w:rsidRPr="00CC3ADC">
              <w:rPr>
                <w:spacing w:val="-8"/>
                <w:sz w:val="18"/>
                <w:szCs w:val="18"/>
                <w:lang w:val="it-IT"/>
              </w:rPr>
              <w:t>и</w:t>
            </w:r>
            <w:r w:rsidRPr="00CC3ADC">
              <w:rPr>
                <w:spacing w:val="-8"/>
                <w:sz w:val="18"/>
                <w:szCs w:val="18"/>
                <w:lang w:val="sr-Latn-CS"/>
              </w:rPr>
              <w:t xml:space="preserve"> </w:t>
            </w:r>
            <w:r w:rsidRPr="00CC3ADC">
              <w:rPr>
                <w:spacing w:val="-8"/>
                <w:sz w:val="18"/>
                <w:szCs w:val="18"/>
                <w:lang w:val="it-IT"/>
              </w:rPr>
              <w:t>тромбозом</w:t>
            </w:r>
            <w:r w:rsidRPr="00CC3ADC">
              <w:rPr>
                <w:spacing w:val="-8"/>
                <w:sz w:val="18"/>
                <w:szCs w:val="18"/>
                <w:lang w:val="sr-Latn-CS"/>
              </w:rPr>
              <w:t>.</w:t>
            </w:r>
          </w:p>
        </w:tc>
      </w:tr>
      <w:tr w:rsidR="00EB0CBE" w:rsidRPr="00CC3ADC" w14:paraId="25974C21" w14:textId="77777777" w:rsidTr="00951A8B">
        <w:tc>
          <w:tcPr>
            <w:tcW w:w="9270" w:type="dxa"/>
            <w:gridSpan w:val="3"/>
          </w:tcPr>
          <w:p w14:paraId="66343633" w14:textId="77777777" w:rsidR="00EB0CBE" w:rsidRPr="00CC3ADC" w:rsidRDefault="00EB0CBE" w:rsidP="00951A8B">
            <w:pPr>
              <w:spacing w:line="240" w:lineRule="auto"/>
              <w:jc w:val="both"/>
              <w:rPr>
                <w:sz w:val="18"/>
                <w:szCs w:val="18"/>
                <w:lang w:val="sr-Cyrl-CS"/>
              </w:rPr>
            </w:pPr>
            <w:r w:rsidRPr="00CC3ADC">
              <w:rPr>
                <w:b/>
                <w:sz w:val="18"/>
                <w:szCs w:val="18"/>
                <w:lang w:val="sr-Cyrl-CS"/>
              </w:rPr>
              <w:t>Садржај предмета</w:t>
            </w:r>
          </w:p>
          <w:p w14:paraId="7C102F78" w14:textId="77777777" w:rsidR="00EB0CBE" w:rsidRPr="00CC3ADC" w:rsidRDefault="00EB0CBE" w:rsidP="00951A8B">
            <w:pPr>
              <w:spacing w:line="240" w:lineRule="auto"/>
              <w:jc w:val="both"/>
              <w:rPr>
                <w:sz w:val="18"/>
                <w:szCs w:val="18"/>
                <w:lang w:val="sr-Cyrl-CS"/>
              </w:rPr>
            </w:pPr>
            <w:r w:rsidRPr="00CC3ADC">
              <w:rPr>
                <w:sz w:val="18"/>
                <w:szCs w:val="18"/>
                <w:lang w:val="sr-Cyrl-CS"/>
              </w:rPr>
              <w:t>Теоријска настава</w:t>
            </w:r>
          </w:p>
          <w:p w14:paraId="13FA12D8" w14:textId="77777777" w:rsidR="00EB0CBE" w:rsidRPr="00CC3ADC" w:rsidRDefault="00EB0CBE" w:rsidP="00951A8B">
            <w:pPr>
              <w:spacing w:line="240" w:lineRule="auto"/>
              <w:jc w:val="both"/>
              <w:rPr>
                <w:rFonts w:eastAsia="Times New Roman"/>
                <w:noProof/>
                <w:sz w:val="18"/>
                <w:szCs w:val="18"/>
                <w:lang w:val="sr-Cyrl-CS" w:eastAsia="sr-Latn-CS"/>
              </w:rPr>
            </w:pPr>
            <w:hyperlink w:anchor="_Toc34471924" w:history="1">
              <w:r w:rsidRPr="00CC3ADC">
                <w:rPr>
                  <w:rFonts w:eastAsia="Times New Roman"/>
                  <w:noProof/>
                  <w:sz w:val="18"/>
                  <w:szCs w:val="18"/>
                  <w:lang w:val="sr-Latn-CS" w:eastAsia="sr-Latn-CS"/>
                </w:rPr>
                <w:t>Хемостаза</w:t>
              </w:r>
              <w:r w:rsidRPr="00CC3ADC">
                <w:rPr>
                  <w:rFonts w:eastAsia="Times New Roman"/>
                  <w:noProof/>
                  <w:webHidden/>
                  <w:sz w:val="18"/>
                  <w:szCs w:val="18"/>
                  <w:lang w:val="sr-Latn-CS" w:eastAsia="sr-Latn-CS"/>
                </w:rPr>
                <w:t>:</w:t>
              </w:r>
            </w:hyperlink>
            <w:r w:rsidRPr="00CC3ADC">
              <w:rPr>
                <w:rFonts w:eastAsia="Times New Roman"/>
                <w:noProof/>
                <w:sz w:val="18"/>
                <w:szCs w:val="18"/>
                <w:lang w:val="sr-Latn-CS" w:eastAsia="sr-Latn-CS"/>
              </w:rPr>
              <w:t xml:space="preserve"> улога ендотела и</w:t>
            </w:r>
            <w:r w:rsidRPr="00CC3ADC">
              <w:rPr>
                <w:rFonts w:eastAsia="Times New Roman"/>
                <w:noProof/>
                <w:sz w:val="18"/>
                <w:szCs w:val="18"/>
                <w:lang w:val="sr-Cyrl-CS" w:eastAsia="sr-Latn-CS"/>
              </w:rPr>
              <w:t xml:space="preserve"> </w:t>
            </w:r>
            <w:r w:rsidRPr="00CC3ADC">
              <w:rPr>
                <w:rFonts w:eastAsia="Times New Roman"/>
                <w:noProof/>
                <w:sz w:val="18"/>
                <w:szCs w:val="18"/>
                <w:lang w:val="sr-Latn-CS" w:eastAsia="sr-Latn-CS"/>
              </w:rPr>
              <w:t xml:space="preserve">крвних судова, тромбоцита, </w:t>
            </w:r>
            <w:r w:rsidRPr="00CC3ADC">
              <w:rPr>
                <w:rFonts w:eastAsia="Times New Roman"/>
                <w:noProof/>
                <w:sz w:val="18"/>
                <w:szCs w:val="18"/>
                <w:lang w:val="sr-Cyrl-CS" w:eastAsia="sr-Latn-CS"/>
              </w:rPr>
              <w:t>с</w:t>
            </w:r>
            <w:r w:rsidRPr="00CC3ADC">
              <w:rPr>
                <w:rFonts w:eastAsia="Times New Roman"/>
                <w:noProof/>
                <w:sz w:val="18"/>
                <w:szCs w:val="18"/>
                <w:lang w:val="sr-Latn-CS" w:eastAsia="sr-Latn-CS"/>
              </w:rPr>
              <w:t xml:space="preserve">истема </w:t>
            </w:r>
            <w:r w:rsidRPr="00CC3ADC">
              <w:rPr>
                <w:rFonts w:eastAsia="Times New Roman"/>
                <w:noProof/>
                <w:sz w:val="18"/>
                <w:szCs w:val="18"/>
                <w:lang w:val="sr-Cyrl-CS" w:eastAsia="sr-Latn-CS"/>
              </w:rPr>
              <w:t>и</w:t>
            </w:r>
            <w:r w:rsidRPr="00CC3ADC">
              <w:rPr>
                <w:rFonts w:eastAsia="Times New Roman"/>
                <w:noProof/>
                <w:sz w:val="18"/>
                <w:szCs w:val="18"/>
                <w:lang w:val="sr-Latn-CS" w:eastAsia="sr-Latn-CS"/>
              </w:rPr>
              <w:t xml:space="preserve"> инхибитора коагулације; Улога система фибринолизе</w:t>
            </w:r>
            <w:r w:rsidRPr="00CC3ADC">
              <w:rPr>
                <w:rFonts w:eastAsia="Times New Roman"/>
                <w:sz w:val="18"/>
                <w:szCs w:val="18"/>
                <w:lang w:val="sr-Latn-CS" w:eastAsia="sr-Latn-CS"/>
              </w:rPr>
              <w:t xml:space="preserve"> </w:t>
            </w:r>
            <w:r w:rsidRPr="00CC3ADC">
              <w:rPr>
                <w:rFonts w:eastAsia="Times New Roman"/>
                <w:noProof/>
                <w:sz w:val="18"/>
                <w:szCs w:val="18"/>
                <w:lang w:val="sr-Latn-CS" w:eastAsia="sr-Latn-CS"/>
              </w:rPr>
              <w:t xml:space="preserve">и антифибринолизни систем; </w:t>
            </w:r>
            <w:hyperlink w:anchor="_Toc34471970" w:history="1">
              <w:r w:rsidRPr="00CC3ADC">
                <w:rPr>
                  <w:rFonts w:eastAsia="Times New Roman"/>
                  <w:noProof/>
                  <w:sz w:val="18"/>
                  <w:szCs w:val="18"/>
                  <w:lang w:val="sr-Latn-CS" w:eastAsia="sr-Latn-CS"/>
                </w:rPr>
                <w:t>Етиопатогенеза најучесталијих поремећаја хемостазе</w:t>
              </w:r>
            </w:hyperlink>
            <w:r w:rsidRPr="00CC3ADC">
              <w:rPr>
                <w:rFonts w:eastAsia="Times New Roman"/>
                <w:noProof/>
                <w:sz w:val="18"/>
                <w:szCs w:val="18"/>
                <w:lang w:val="sr-Latn-CS" w:eastAsia="sr-Latn-CS"/>
              </w:rPr>
              <w:t>; Дијагноза хеморагијских синдрома; Лабораторијско испитивање васкулопатија и поремећаја тромбоцита; Лабораторијска дијагноза урођених и стечених коагулопатија; Лабораторијска дијагноза наследних и стечених тромбофилија;</w:t>
            </w:r>
          </w:p>
          <w:p w14:paraId="7BB1B2DF" w14:textId="77777777" w:rsidR="00EB0CBE" w:rsidRPr="00CC3ADC" w:rsidRDefault="00EB0CBE" w:rsidP="00951A8B">
            <w:pPr>
              <w:spacing w:line="240" w:lineRule="auto"/>
              <w:jc w:val="both"/>
              <w:rPr>
                <w:sz w:val="18"/>
                <w:szCs w:val="18"/>
                <w:lang w:val="sr-Cyrl-CS"/>
              </w:rPr>
            </w:pPr>
            <w:r w:rsidRPr="00CC3ADC">
              <w:rPr>
                <w:sz w:val="18"/>
                <w:szCs w:val="18"/>
                <w:lang w:val="sr-Latn-CS"/>
              </w:rPr>
              <w:t>Процес артеријске и венске тромбозе</w:t>
            </w:r>
            <w:r w:rsidRPr="00CC3ADC">
              <w:rPr>
                <w:sz w:val="18"/>
                <w:szCs w:val="18"/>
                <w:lang w:val="sr-Cyrl-CS"/>
              </w:rPr>
              <w:t xml:space="preserve">; </w:t>
            </w:r>
            <w:r w:rsidRPr="00CC3ADC">
              <w:rPr>
                <w:sz w:val="18"/>
                <w:szCs w:val="18"/>
                <w:lang w:val="sr-Latn-CS"/>
              </w:rPr>
              <w:t>Основни хемостазни тестови</w:t>
            </w:r>
            <w:r w:rsidRPr="00CC3ADC">
              <w:rPr>
                <w:sz w:val="18"/>
                <w:szCs w:val="18"/>
                <w:lang w:val="sr-Cyrl-CS"/>
              </w:rPr>
              <w:t xml:space="preserve">; </w:t>
            </w:r>
            <w:r w:rsidRPr="00CC3ADC">
              <w:rPr>
                <w:sz w:val="18"/>
                <w:szCs w:val="18"/>
                <w:lang w:val="sr-Latn-CS"/>
              </w:rPr>
              <w:t>Процена хиперкоагулабилних стања</w:t>
            </w:r>
            <w:r w:rsidRPr="00CC3ADC">
              <w:rPr>
                <w:sz w:val="18"/>
                <w:szCs w:val="18"/>
                <w:lang w:val="sr-Cyrl-CS"/>
              </w:rPr>
              <w:t xml:space="preserve">; </w:t>
            </w:r>
            <w:r w:rsidRPr="00CC3ADC">
              <w:rPr>
                <w:sz w:val="18"/>
                <w:szCs w:val="18"/>
                <w:lang w:val="sr-Latn-CS"/>
              </w:rPr>
              <w:t>Дисеминована интраваскуларна коагулопатија</w:t>
            </w:r>
            <w:r w:rsidRPr="00CC3ADC">
              <w:rPr>
                <w:sz w:val="18"/>
                <w:szCs w:val="18"/>
                <w:lang w:val="sr-Cyrl-CS"/>
              </w:rPr>
              <w:t xml:space="preserve">; </w:t>
            </w:r>
            <w:r w:rsidRPr="00CC3ADC">
              <w:rPr>
                <w:sz w:val="18"/>
                <w:szCs w:val="18"/>
                <w:lang w:val="sr-Latn-CS"/>
              </w:rPr>
              <w:t>Синдром фрагментације еритроцита (ТТП и ХУС)</w:t>
            </w:r>
            <w:r w:rsidRPr="00CC3ADC">
              <w:rPr>
                <w:sz w:val="18"/>
                <w:szCs w:val="18"/>
                <w:lang w:val="sr-Cyrl-CS"/>
              </w:rPr>
              <w:t xml:space="preserve">; </w:t>
            </w:r>
            <w:r w:rsidRPr="00CC3ADC">
              <w:rPr>
                <w:sz w:val="18"/>
                <w:szCs w:val="18"/>
                <w:lang w:val="sr-Latn-CS"/>
              </w:rPr>
              <w:t>Дубоке венске тромбозе и плућни емболизам (дијагностички алгоритам)</w:t>
            </w:r>
            <w:r w:rsidRPr="00CC3ADC">
              <w:rPr>
                <w:sz w:val="18"/>
                <w:szCs w:val="18"/>
                <w:lang w:val="sr-Cyrl-CS"/>
              </w:rPr>
              <w:t xml:space="preserve">; </w:t>
            </w:r>
            <w:r w:rsidRPr="00CC3ADC">
              <w:rPr>
                <w:sz w:val="18"/>
                <w:szCs w:val="18"/>
                <w:lang w:val="sr-Latn-CS"/>
              </w:rPr>
              <w:t>Дубоке венске тромбозе и плућни емболизам (терапија)</w:t>
            </w:r>
            <w:r w:rsidRPr="00CC3ADC">
              <w:rPr>
                <w:sz w:val="18"/>
                <w:szCs w:val="18"/>
                <w:lang w:val="sr-Cyrl-CS"/>
              </w:rPr>
              <w:t xml:space="preserve">; </w:t>
            </w:r>
            <w:r w:rsidRPr="00CC3ADC">
              <w:rPr>
                <w:sz w:val="18"/>
                <w:szCs w:val="18"/>
                <w:lang w:val="sr-Latn-CS"/>
              </w:rPr>
              <w:t>Инфаркт миокарда – артеријска тромбоза, дијагностика и лечење</w:t>
            </w:r>
            <w:r w:rsidRPr="00CC3ADC">
              <w:rPr>
                <w:sz w:val="18"/>
                <w:szCs w:val="18"/>
                <w:lang w:val="sr-Cyrl-CS"/>
              </w:rPr>
              <w:t xml:space="preserve">; </w:t>
            </w:r>
            <w:r w:rsidRPr="00CC3ADC">
              <w:rPr>
                <w:sz w:val="18"/>
                <w:szCs w:val="18"/>
                <w:lang w:val="sr-Latn-CS"/>
              </w:rPr>
              <w:t>Инфаркт мозга – дијагностика и лечење</w:t>
            </w:r>
            <w:r w:rsidRPr="00CC3ADC">
              <w:rPr>
                <w:sz w:val="18"/>
                <w:szCs w:val="18"/>
                <w:lang w:val="sr-Cyrl-CS"/>
              </w:rPr>
              <w:t xml:space="preserve">; </w:t>
            </w:r>
            <w:r w:rsidRPr="00CC3ADC">
              <w:rPr>
                <w:sz w:val="18"/>
                <w:szCs w:val="18"/>
                <w:lang w:val="sr-Latn-CS"/>
              </w:rPr>
              <w:t>Антикоагулантна терапија I (парентерална – хепарин, ниско-молекуларни хепарини, фондапаринуx, тромбински инхибитори</w:t>
            </w:r>
            <w:r w:rsidRPr="00CC3ADC">
              <w:rPr>
                <w:sz w:val="18"/>
                <w:szCs w:val="18"/>
                <w:lang w:val="sr-Cyrl-CS"/>
              </w:rPr>
              <w:t xml:space="preserve">); </w:t>
            </w:r>
            <w:r w:rsidRPr="00CC3ADC">
              <w:rPr>
                <w:sz w:val="18"/>
                <w:szCs w:val="18"/>
                <w:lang w:val="sr-Latn-CS"/>
              </w:rPr>
              <w:t>Антикоагулантна терапија II (орална антикоагулантна терапија – витамин К антагонисти и анти–Xа лекови)</w:t>
            </w:r>
            <w:r w:rsidRPr="00CC3ADC">
              <w:rPr>
                <w:sz w:val="18"/>
                <w:szCs w:val="18"/>
                <w:lang w:val="sr-Cyrl-CS"/>
              </w:rPr>
              <w:t xml:space="preserve">; </w:t>
            </w:r>
            <w:r w:rsidRPr="00CC3ADC">
              <w:rPr>
                <w:sz w:val="18"/>
                <w:szCs w:val="18"/>
                <w:lang w:val="sr-Latn-CS"/>
              </w:rPr>
              <w:t>Хепарином индукована тромбоцитопенија</w:t>
            </w:r>
            <w:r w:rsidRPr="00CC3ADC">
              <w:rPr>
                <w:sz w:val="18"/>
                <w:szCs w:val="18"/>
                <w:lang w:val="sr-Cyrl-CS"/>
              </w:rPr>
              <w:t xml:space="preserve">; </w:t>
            </w:r>
            <w:r w:rsidRPr="00CC3ADC">
              <w:rPr>
                <w:sz w:val="18"/>
                <w:szCs w:val="18"/>
                <w:lang w:val="sr-Latn-CS"/>
              </w:rPr>
              <w:t>Антитромбоцитна терапија (аспирин, тиенопиридини, гликопротеински инхибитори)</w:t>
            </w:r>
            <w:r w:rsidRPr="00CC3ADC">
              <w:rPr>
                <w:sz w:val="18"/>
                <w:szCs w:val="18"/>
                <w:lang w:val="sr-Cyrl-CS"/>
              </w:rPr>
              <w:t xml:space="preserve">; </w:t>
            </w:r>
            <w:r w:rsidRPr="00CC3ADC">
              <w:rPr>
                <w:sz w:val="18"/>
                <w:szCs w:val="18"/>
                <w:lang w:val="sr-Latn-CS"/>
              </w:rPr>
              <w:t>Фибринолитичка терапија</w:t>
            </w:r>
            <w:r w:rsidRPr="00CC3ADC">
              <w:rPr>
                <w:sz w:val="18"/>
                <w:szCs w:val="18"/>
                <w:lang w:val="sr-Cyrl-CS"/>
              </w:rPr>
              <w:t xml:space="preserve">; </w:t>
            </w:r>
            <w:r w:rsidRPr="00CC3ADC">
              <w:rPr>
                <w:sz w:val="18"/>
                <w:szCs w:val="18"/>
                <w:lang w:val="sr-Latn-CS"/>
              </w:rPr>
              <w:t>Антитромботична терапија у трудноћи</w:t>
            </w:r>
            <w:r w:rsidRPr="00CC3ADC">
              <w:rPr>
                <w:sz w:val="18"/>
                <w:szCs w:val="18"/>
                <w:lang w:val="sr-Cyrl-CS"/>
              </w:rPr>
              <w:t xml:space="preserve">; </w:t>
            </w:r>
            <w:r w:rsidRPr="00CC3ADC">
              <w:rPr>
                <w:sz w:val="18"/>
                <w:szCs w:val="18"/>
                <w:lang w:val="sr-Latn-CS"/>
              </w:rPr>
              <w:t>Крварења код примене антитромботичне терапије</w:t>
            </w:r>
            <w:r w:rsidRPr="00CC3ADC">
              <w:rPr>
                <w:sz w:val="18"/>
                <w:szCs w:val="18"/>
                <w:lang w:val="sr-Cyrl-CS"/>
              </w:rPr>
              <w:t xml:space="preserve">; </w:t>
            </w:r>
          </w:p>
          <w:p w14:paraId="6B27FD03" w14:textId="77777777" w:rsidR="00EB0CBE" w:rsidRPr="00CC3ADC" w:rsidRDefault="00EB0CBE" w:rsidP="00951A8B">
            <w:pPr>
              <w:spacing w:line="240" w:lineRule="auto"/>
              <w:jc w:val="both"/>
              <w:rPr>
                <w:sz w:val="18"/>
                <w:szCs w:val="18"/>
                <w:lang w:val="sr-Cyrl-CS"/>
              </w:rPr>
            </w:pPr>
            <w:r w:rsidRPr="00CC3ADC">
              <w:rPr>
                <w:sz w:val="18"/>
                <w:szCs w:val="18"/>
                <w:lang w:val="sr-Latn-CS"/>
              </w:rPr>
              <w:t xml:space="preserve">Хемотерапија поремећаја хемостазе – општи принципи и терапијски приступ; </w:t>
            </w:r>
            <w:hyperlink w:anchor="_Toc64084409" w:history="1">
              <w:r w:rsidRPr="00CC3ADC">
                <w:rPr>
                  <w:rStyle w:val="Hiperveza"/>
                  <w:bCs/>
                  <w:color w:val="auto"/>
                  <w:sz w:val="18"/>
                  <w:szCs w:val="18"/>
                  <w:u w:val="none"/>
                  <w:lang w:val="sr-Cyrl-CS"/>
                </w:rPr>
                <w:t>Плазма</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њени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хемостатски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активни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деривати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з</w:t>
              </w:r>
            </w:hyperlink>
            <w:hyperlink w:anchor="_Toc64084410" w:history="1">
              <w:r w:rsidRPr="00CC3ADC">
                <w:rPr>
                  <w:rStyle w:val="Hiperveza"/>
                  <w:bCs/>
                  <w:color w:val="auto"/>
                  <w:sz w:val="18"/>
                  <w:szCs w:val="18"/>
                  <w:u w:val="none"/>
                  <w:lang w:val="sr-Cyrl-CS"/>
                </w:rPr>
                <w:t>амрзнута</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свежа</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плазма</w:t>
              </w:r>
            </w:hyperlink>
            <w:r w:rsidRPr="00CC3ADC">
              <w:rPr>
                <w:sz w:val="18"/>
                <w:szCs w:val="18"/>
                <w:lang w:val="sr-Cyrl-CS"/>
              </w:rPr>
              <w:t xml:space="preserve">, </w:t>
            </w:r>
            <w:hyperlink w:anchor="_Toc64084411" w:history="1">
              <w:r w:rsidRPr="00CC3ADC">
                <w:rPr>
                  <w:rStyle w:val="Hiperveza"/>
                  <w:bCs/>
                  <w:color w:val="auto"/>
                  <w:sz w:val="18"/>
                  <w:szCs w:val="18"/>
                  <w:u w:val="none"/>
                  <w:lang w:val="sr-Cyrl-CS"/>
                </w:rPr>
                <w:t>хемопродукти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са</w:t>
              </w:r>
              <w:r w:rsidRPr="00CC3ADC">
                <w:rPr>
                  <w:rStyle w:val="Hiperveza"/>
                  <w:bCs/>
                  <w:color w:val="auto"/>
                  <w:sz w:val="18"/>
                  <w:szCs w:val="18"/>
                  <w:u w:val="none"/>
                  <w:lang w:val="sr-Latn-CS"/>
                </w:rPr>
                <w:t xml:space="preserve"> FVIII:C </w:t>
              </w:r>
              <w:r w:rsidRPr="00CC3ADC">
                <w:rPr>
                  <w:rStyle w:val="Hiperveza"/>
                  <w:bCs/>
                  <w:color w:val="auto"/>
                  <w:sz w:val="18"/>
                  <w:szCs w:val="18"/>
                  <w:u w:val="none"/>
                  <w:lang w:val="sr-Cyrl-CS"/>
                </w:rPr>
                <w:t>и</w:t>
              </w:r>
              <w:r w:rsidRPr="00CC3ADC">
                <w:rPr>
                  <w:rStyle w:val="Hiperveza"/>
                  <w:bCs/>
                  <w:color w:val="auto"/>
                  <w:sz w:val="18"/>
                  <w:szCs w:val="18"/>
                  <w:u w:val="none"/>
                  <w:lang w:val="sr-Latn-CS"/>
                </w:rPr>
                <w:t xml:space="preserve"> v</w:t>
              </w:r>
            </w:hyperlink>
            <w:r w:rsidRPr="00CC3ADC">
              <w:rPr>
                <w:sz w:val="18"/>
                <w:szCs w:val="18"/>
                <w:lang w:val="sr-Latn-CS"/>
              </w:rPr>
              <w:t>WF</w:t>
            </w:r>
            <w:r w:rsidRPr="00CC3ADC">
              <w:rPr>
                <w:sz w:val="18"/>
                <w:szCs w:val="18"/>
                <w:lang w:val="sr-Cyrl-CS"/>
              </w:rPr>
              <w:t>, к</w:t>
            </w:r>
            <w:hyperlink w:anchor="_Toc64084412" w:history="1">
              <w:r w:rsidRPr="00CC3ADC">
                <w:rPr>
                  <w:rStyle w:val="Hiperveza"/>
                  <w:bCs/>
                  <w:color w:val="auto"/>
                  <w:sz w:val="18"/>
                  <w:szCs w:val="18"/>
                  <w:u w:val="none"/>
                  <w:lang w:val="sr-Cyrl-CS"/>
                </w:rPr>
                <w:t>риопреципитат</w:t>
              </w:r>
            </w:hyperlink>
            <w:r w:rsidRPr="00CC3ADC">
              <w:rPr>
                <w:sz w:val="18"/>
                <w:szCs w:val="18"/>
                <w:lang w:val="sr-Cyrl-CS"/>
              </w:rPr>
              <w:t xml:space="preserve">; </w:t>
            </w:r>
            <w:hyperlink w:anchor="_Toc64084413" w:history="1">
              <w:r w:rsidRPr="00CC3ADC">
                <w:rPr>
                  <w:rStyle w:val="Hiperveza"/>
                  <w:bCs/>
                  <w:color w:val="auto"/>
                  <w:sz w:val="18"/>
                  <w:szCs w:val="18"/>
                  <w:u w:val="none"/>
                  <w:lang w:val="sr-Cyrl-CS"/>
                </w:rPr>
                <w:t>Концентровани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препарати</w:t>
              </w:r>
              <w:r w:rsidRPr="00CC3ADC">
                <w:rPr>
                  <w:rStyle w:val="Hiperveza"/>
                  <w:bCs/>
                  <w:color w:val="auto"/>
                  <w:sz w:val="18"/>
                  <w:szCs w:val="18"/>
                  <w:u w:val="none"/>
                  <w:lang w:val="sr-Latn-CS"/>
                </w:rPr>
                <w:t xml:space="preserve"> FVIII:C</w:t>
              </w:r>
            </w:hyperlink>
            <w:r w:rsidRPr="00CC3ADC">
              <w:rPr>
                <w:sz w:val="18"/>
                <w:szCs w:val="18"/>
                <w:lang w:val="sr-Cyrl-CS"/>
              </w:rPr>
              <w:t xml:space="preserve"> и</w:t>
            </w:r>
            <w:r w:rsidRPr="00CC3ADC">
              <w:rPr>
                <w:sz w:val="18"/>
                <w:szCs w:val="18"/>
                <w:lang w:val="sr-Latn-CS"/>
              </w:rPr>
              <w:t xml:space="preserve"> FIX</w:t>
            </w:r>
            <w:r w:rsidRPr="00CC3ADC">
              <w:rPr>
                <w:sz w:val="18"/>
                <w:szCs w:val="18"/>
                <w:lang w:val="sr-Cyrl-CS"/>
              </w:rPr>
              <w:t xml:space="preserve">; </w:t>
            </w:r>
            <w:hyperlink w:anchor="_Toc64084415" w:history="1">
              <w:r w:rsidRPr="00CC3ADC">
                <w:rPr>
                  <w:rStyle w:val="Hiperveza"/>
                  <w:bCs/>
                  <w:color w:val="auto"/>
                  <w:sz w:val="18"/>
                  <w:szCs w:val="18"/>
                  <w:u w:val="none"/>
                  <w:lang w:val="sr-Cyrl-CS"/>
                </w:rPr>
                <w:t>Препарати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са</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антитромбинском</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 xml:space="preserve">активношћу; </w:t>
              </w:r>
            </w:hyperlink>
            <w:hyperlink w:anchor="_Toc64084416" w:history="1">
              <w:r w:rsidRPr="00CC3ADC">
                <w:rPr>
                  <w:rStyle w:val="Hiperveza"/>
                  <w:bCs/>
                  <w:color w:val="auto"/>
                  <w:sz w:val="18"/>
                  <w:szCs w:val="18"/>
                  <w:u w:val="none"/>
                  <w:lang w:val="sr-Cyrl-CS"/>
                </w:rPr>
                <w:t>Рекомбинантни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фактори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хемостазе</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 рекомбинантни</w:t>
              </w:r>
              <w:r w:rsidRPr="00CC3ADC">
                <w:rPr>
                  <w:rStyle w:val="Hiperveza"/>
                  <w:bCs/>
                  <w:color w:val="auto"/>
                  <w:sz w:val="18"/>
                  <w:szCs w:val="18"/>
                  <w:u w:val="none"/>
                  <w:lang w:val="sr-Latn-CS"/>
                </w:rPr>
                <w:t xml:space="preserve"> FVII</w:t>
              </w:r>
              <w:r w:rsidRPr="00CC3ADC">
                <w:rPr>
                  <w:rStyle w:val="Hiperveza"/>
                  <w:bCs/>
                  <w:color w:val="auto"/>
                  <w:sz w:val="18"/>
                  <w:szCs w:val="18"/>
                  <w:u w:val="none"/>
                  <w:lang w:val="sr-Cyrl-CS"/>
                </w:rPr>
                <w:t>а</w:t>
              </w:r>
              <w:r w:rsidRPr="00CC3ADC">
                <w:rPr>
                  <w:rStyle w:val="Hiperveza"/>
                  <w:bCs/>
                  <w:color w:val="auto"/>
                  <w:sz w:val="18"/>
                  <w:szCs w:val="18"/>
                  <w:u w:val="none"/>
                  <w:lang w:val="sr-Latn-CS"/>
                </w:rPr>
                <w:t xml:space="preserve">,  FVIII </w:t>
              </w:r>
              <w:r w:rsidRPr="00CC3ADC">
                <w:rPr>
                  <w:rStyle w:val="Hiperveza"/>
                  <w:bCs/>
                  <w:color w:val="auto"/>
                  <w:sz w:val="18"/>
                  <w:szCs w:val="18"/>
                  <w:u w:val="none"/>
                  <w:lang w:val="sr-Cyrl-CS"/>
                </w:rPr>
                <w:t>и</w:t>
              </w:r>
              <w:r w:rsidRPr="00CC3ADC">
                <w:rPr>
                  <w:rStyle w:val="Hiperveza"/>
                  <w:bCs/>
                  <w:color w:val="auto"/>
                  <w:sz w:val="18"/>
                  <w:szCs w:val="18"/>
                  <w:u w:val="none"/>
                  <w:lang w:val="sr-Latn-CS"/>
                </w:rPr>
                <w:t xml:space="preserve"> FIX;</w:t>
              </w:r>
            </w:hyperlink>
            <w:r w:rsidRPr="00CC3ADC">
              <w:rPr>
                <w:sz w:val="18"/>
                <w:szCs w:val="18"/>
                <w:lang w:val="sr-Cyrl-CS"/>
              </w:rPr>
              <w:t xml:space="preserve"> Физиологија и терапијска примена</w:t>
            </w:r>
            <w:hyperlink w:anchor="_Toc64084420" w:history="1">
              <w:r w:rsidRPr="00CC3ADC">
                <w:rPr>
                  <w:rStyle w:val="Hiperveza"/>
                  <w:bCs/>
                  <w:color w:val="auto"/>
                  <w:sz w:val="18"/>
                  <w:szCs w:val="18"/>
                  <w:u w:val="none"/>
                  <w:lang w:val="sr-Cyrl-CS"/>
                </w:rPr>
                <w:t xml:space="preserve"> тромбоцита</w:t>
              </w:r>
            </w:hyperlink>
            <w:r w:rsidRPr="00CC3ADC">
              <w:rPr>
                <w:sz w:val="18"/>
                <w:szCs w:val="18"/>
                <w:lang w:val="sr-Cyrl-CS"/>
              </w:rPr>
              <w:t xml:space="preserve"> код тромбоцитопенијског хеморагијског синдрома; Фибрински</w:t>
            </w:r>
            <w:r w:rsidRPr="00CC3ADC">
              <w:rPr>
                <w:sz w:val="18"/>
                <w:szCs w:val="18"/>
                <w:lang w:val="sr-Latn-CS"/>
              </w:rPr>
              <w:t xml:space="preserve"> </w:t>
            </w:r>
            <w:r w:rsidRPr="00CC3ADC">
              <w:rPr>
                <w:sz w:val="18"/>
                <w:szCs w:val="18"/>
                <w:lang w:val="sr-Cyrl-CS"/>
              </w:rPr>
              <w:t>лепак - п</w:t>
            </w:r>
            <w:hyperlink w:anchor="_Toc64084429" w:history="1">
              <w:r w:rsidRPr="00CC3ADC">
                <w:rPr>
                  <w:rStyle w:val="Hiperveza"/>
                  <w:bCs/>
                  <w:color w:val="auto"/>
                  <w:sz w:val="18"/>
                  <w:szCs w:val="18"/>
                  <w:u w:val="none"/>
                  <w:lang w:val="sr-Cyrl-CS"/>
                </w:rPr>
                <w:t>рипремање</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и</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терапијска</w:t>
              </w:r>
              <w:r w:rsidRPr="00CC3ADC">
                <w:rPr>
                  <w:rStyle w:val="Hiperveza"/>
                  <w:bCs/>
                  <w:color w:val="auto"/>
                  <w:sz w:val="18"/>
                  <w:szCs w:val="18"/>
                  <w:u w:val="none"/>
                  <w:lang w:val="sr-Latn-CS"/>
                </w:rPr>
                <w:t xml:space="preserve"> </w:t>
              </w:r>
              <w:r w:rsidRPr="00CC3ADC">
                <w:rPr>
                  <w:rStyle w:val="Hiperveza"/>
                  <w:bCs/>
                  <w:color w:val="auto"/>
                  <w:sz w:val="18"/>
                  <w:szCs w:val="18"/>
                  <w:u w:val="none"/>
                  <w:lang w:val="sr-Cyrl-CS"/>
                </w:rPr>
                <w:t>употреба локалног хемостатика.</w:t>
              </w:r>
            </w:hyperlink>
          </w:p>
          <w:p w14:paraId="78223A6C" w14:textId="77777777" w:rsidR="00EB0CBE" w:rsidRPr="00CC3ADC" w:rsidRDefault="00EB0CBE" w:rsidP="00951A8B">
            <w:pPr>
              <w:spacing w:line="240" w:lineRule="auto"/>
              <w:jc w:val="both"/>
              <w:rPr>
                <w:sz w:val="18"/>
                <w:szCs w:val="18"/>
                <w:lang w:val="ru-RU"/>
              </w:rPr>
            </w:pPr>
            <w:r w:rsidRPr="00CC3ADC">
              <w:rPr>
                <w:sz w:val="18"/>
                <w:szCs w:val="18"/>
                <w:lang w:val="ru-RU"/>
              </w:rPr>
              <w:t>Практична настава: Студијски  истраживачки рад</w:t>
            </w:r>
          </w:p>
          <w:p w14:paraId="54283572" w14:textId="77777777" w:rsidR="00EB0CBE" w:rsidRPr="00CC3ADC" w:rsidRDefault="00EB0CBE" w:rsidP="00951A8B">
            <w:pPr>
              <w:spacing w:line="240" w:lineRule="auto"/>
              <w:jc w:val="both"/>
              <w:rPr>
                <w:sz w:val="18"/>
                <w:szCs w:val="18"/>
                <w:lang w:val="sr-Cyrl-CS"/>
              </w:rPr>
            </w:pPr>
            <w:r w:rsidRPr="00CC3ADC">
              <w:rPr>
                <w:sz w:val="18"/>
                <w:szCs w:val="18"/>
                <w:lang w:val="sr-Cyrl-CS"/>
              </w:rPr>
              <w:t>Лабораторијска дијагностика у праћењењу тока и одређивањуе стадијума поремећаја хемостазе, уз процену терапијског учинка.</w:t>
            </w:r>
          </w:p>
        </w:tc>
      </w:tr>
      <w:tr w:rsidR="00EB0CBE" w:rsidRPr="00CC3ADC" w14:paraId="338A9661" w14:textId="77777777" w:rsidTr="00951A8B">
        <w:tc>
          <w:tcPr>
            <w:tcW w:w="9270" w:type="dxa"/>
            <w:gridSpan w:val="3"/>
          </w:tcPr>
          <w:p w14:paraId="38504F2D"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7BFA4C3B" w14:textId="77777777" w:rsidR="00EB0CBE" w:rsidRPr="00CC3ADC" w:rsidRDefault="00EB0CBE" w:rsidP="00951A8B">
            <w:pPr>
              <w:spacing w:line="240" w:lineRule="auto"/>
              <w:rPr>
                <w:sz w:val="18"/>
                <w:szCs w:val="18"/>
                <w:lang w:val="sr-Cyrl-CS"/>
              </w:rPr>
            </w:pPr>
            <w:r w:rsidRPr="00CC3ADC">
              <w:rPr>
                <w:sz w:val="18"/>
                <w:szCs w:val="18"/>
                <w:lang w:val="sr-Latn-CS"/>
              </w:rPr>
              <w:t xml:space="preserve"> Marder V.J. et al. Hemostasis and Thrombosis: Basic Principles and Clinical Practice. </w:t>
            </w:r>
            <w:r w:rsidRPr="00CC3ADC">
              <w:rPr>
                <w:sz w:val="18"/>
                <w:szCs w:val="18"/>
              </w:rPr>
              <w:t>6</w:t>
            </w:r>
            <w:r w:rsidRPr="00CC3ADC">
              <w:rPr>
                <w:sz w:val="18"/>
                <w:szCs w:val="18"/>
                <w:vertAlign w:val="superscript"/>
                <w:lang w:val="sr-Latn-CS"/>
              </w:rPr>
              <w:t>th</w:t>
            </w:r>
            <w:r w:rsidRPr="00CC3ADC">
              <w:rPr>
                <w:sz w:val="18"/>
                <w:szCs w:val="18"/>
                <w:lang w:val="sr-Latn-CS"/>
              </w:rPr>
              <w:t xml:space="preserve"> Ed. Lippincott Williams &amp; Wilkins, 20</w:t>
            </w:r>
            <w:r w:rsidRPr="00CC3ADC">
              <w:rPr>
                <w:sz w:val="18"/>
                <w:szCs w:val="18"/>
              </w:rPr>
              <w:t>12</w:t>
            </w:r>
            <w:r w:rsidRPr="00CC3ADC">
              <w:rPr>
                <w:sz w:val="18"/>
                <w:szCs w:val="18"/>
                <w:lang w:val="sr-Latn-CS"/>
              </w:rPr>
              <w:t>.</w:t>
            </w:r>
          </w:p>
          <w:p w14:paraId="4C4B804C" w14:textId="77777777" w:rsidR="00EB0CBE" w:rsidRPr="00CC3ADC" w:rsidRDefault="00EB0CBE" w:rsidP="00951A8B">
            <w:pPr>
              <w:spacing w:line="240" w:lineRule="auto"/>
              <w:rPr>
                <w:sz w:val="18"/>
                <w:szCs w:val="18"/>
                <w:lang w:val="sr-Cyrl-CS"/>
              </w:rPr>
            </w:pPr>
            <w:r w:rsidRPr="00CC3ADC">
              <w:rPr>
                <w:sz w:val="18"/>
                <w:szCs w:val="18"/>
                <w:lang w:val="sr-Cyrl-CS"/>
              </w:rPr>
              <w:t>Balint B. Transfuziologija. Zavod za udžbenike i nastavna sredstva, Beograd, 2004.</w:t>
            </w:r>
          </w:p>
          <w:p w14:paraId="0785D009" w14:textId="77777777" w:rsidR="00EB0CBE" w:rsidRPr="00CC3ADC" w:rsidRDefault="00EB0CBE" w:rsidP="00951A8B">
            <w:pPr>
              <w:spacing w:line="240" w:lineRule="auto"/>
              <w:rPr>
                <w:sz w:val="18"/>
                <w:szCs w:val="18"/>
                <w:lang w:val="sr-Cyrl-CS"/>
              </w:rPr>
            </w:pPr>
            <w:r w:rsidRPr="00CC3ADC">
              <w:rPr>
                <w:sz w:val="18"/>
                <w:szCs w:val="18"/>
                <w:lang w:val="sr-Cyrl-CS"/>
              </w:rPr>
              <w:t>Обрадовић С,Русовић С. Глигић Б. Плућна тромбоемболија. Београд: МСТ-Гајић; 2011</w:t>
            </w:r>
          </w:p>
        </w:tc>
      </w:tr>
      <w:tr w:rsidR="00EB0CBE" w:rsidRPr="00CC3ADC" w14:paraId="25879D45" w14:textId="77777777" w:rsidTr="00951A8B">
        <w:tc>
          <w:tcPr>
            <w:tcW w:w="3119" w:type="dxa"/>
          </w:tcPr>
          <w:p w14:paraId="66B7C80D"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 1</w:t>
            </w:r>
            <w:r w:rsidRPr="00CC3ADC">
              <w:rPr>
                <w:sz w:val="18"/>
                <w:szCs w:val="18"/>
                <w:lang w:val="sr-Latn-CS"/>
              </w:rPr>
              <w:t>80</w:t>
            </w:r>
          </w:p>
        </w:tc>
        <w:tc>
          <w:tcPr>
            <w:tcW w:w="2461" w:type="dxa"/>
          </w:tcPr>
          <w:p w14:paraId="33827922" w14:textId="77777777" w:rsidR="00EB0CBE" w:rsidRPr="00CC3ADC" w:rsidRDefault="00EB0CBE" w:rsidP="00951A8B">
            <w:pPr>
              <w:spacing w:line="240" w:lineRule="auto"/>
              <w:rPr>
                <w:sz w:val="18"/>
                <w:szCs w:val="18"/>
                <w:lang w:val="sr-Cyrl-CS"/>
              </w:rPr>
            </w:pPr>
            <w:r w:rsidRPr="00CC3ADC">
              <w:rPr>
                <w:sz w:val="18"/>
                <w:szCs w:val="18"/>
                <w:lang w:val="sr-Cyrl-CS"/>
              </w:rPr>
              <w:t xml:space="preserve">Теоријска настава: </w:t>
            </w:r>
            <w:r w:rsidRPr="00CC3ADC">
              <w:rPr>
                <w:sz w:val="18"/>
                <w:szCs w:val="18"/>
                <w:lang w:val="sr-Latn-CS"/>
              </w:rPr>
              <w:t>75</w:t>
            </w:r>
            <w:r w:rsidRPr="00CC3ADC">
              <w:rPr>
                <w:sz w:val="18"/>
                <w:szCs w:val="18"/>
                <w:lang w:val="sr-Cyrl-CS"/>
              </w:rPr>
              <w:t xml:space="preserve">                           </w:t>
            </w:r>
          </w:p>
        </w:tc>
        <w:tc>
          <w:tcPr>
            <w:tcW w:w="3690" w:type="dxa"/>
          </w:tcPr>
          <w:p w14:paraId="2F6DE219" w14:textId="77777777" w:rsidR="00EB0CBE" w:rsidRPr="00CC3ADC" w:rsidRDefault="00EB0CBE" w:rsidP="00951A8B">
            <w:pPr>
              <w:spacing w:line="240" w:lineRule="auto"/>
              <w:rPr>
                <w:sz w:val="18"/>
                <w:szCs w:val="18"/>
                <w:lang w:val="sr-Cyrl-CS"/>
              </w:rPr>
            </w:pPr>
            <w:r w:rsidRPr="00CC3ADC">
              <w:rPr>
                <w:sz w:val="18"/>
                <w:szCs w:val="18"/>
                <w:lang w:val="ru-RU"/>
              </w:rPr>
              <w:t>Практична настава</w:t>
            </w:r>
            <w:r w:rsidRPr="00CC3ADC">
              <w:rPr>
                <w:sz w:val="18"/>
                <w:szCs w:val="18"/>
                <w:lang w:val="sr-Cyrl-CS"/>
              </w:rPr>
              <w:t>: 1</w:t>
            </w:r>
            <w:r w:rsidRPr="00CC3ADC">
              <w:rPr>
                <w:sz w:val="18"/>
                <w:szCs w:val="18"/>
              </w:rPr>
              <w:t>05</w:t>
            </w:r>
            <w:r w:rsidRPr="00CC3ADC">
              <w:rPr>
                <w:sz w:val="18"/>
                <w:szCs w:val="18"/>
                <w:lang w:val="sr-Cyrl-CS"/>
              </w:rPr>
              <w:t xml:space="preserve">                           </w:t>
            </w:r>
          </w:p>
        </w:tc>
      </w:tr>
      <w:tr w:rsidR="00EB0CBE" w:rsidRPr="00CC3ADC" w14:paraId="64F98F9C" w14:textId="77777777" w:rsidTr="00951A8B">
        <w:tc>
          <w:tcPr>
            <w:tcW w:w="9270" w:type="dxa"/>
            <w:gridSpan w:val="3"/>
          </w:tcPr>
          <w:p w14:paraId="5EA91EC8"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190EB9C6" w14:textId="77777777" w:rsidR="00EB0CBE" w:rsidRPr="00CC3ADC" w:rsidRDefault="00EB0CBE" w:rsidP="00951A8B">
            <w:pPr>
              <w:spacing w:line="240" w:lineRule="auto"/>
              <w:rPr>
                <w:b/>
                <w:sz w:val="18"/>
                <w:szCs w:val="18"/>
                <w:lang w:val="sr-Cyrl-CS"/>
              </w:rPr>
            </w:pPr>
            <w:r w:rsidRPr="00CC3ADC">
              <w:rPr>
                <w:sz w:val="18"/>
                <w:szCs w:val="18"/>
                <w:lang w:val="sr-Cyrl-CS"/>
              </w:rPr>
              <w:t>Предавања и студијски истраживачки рад</w:t>
            </w:r>
          </w:p>
        </w:tc>
      </w:tr>
      <w:tr w:rsidR="00EB0CBE" w:rsidRPr="00CC3ADC" w14:paraId="4E85FF46" w14:textId="77777777" w:rsidTr="00951A8B">
        <w:tc>
          <w:tcPr>
            <w:tcW w:w="9270" w:type="dxa"/>
            <w:gridSpan w:val="3"/>
          </w:tcPr>
          <w:p w14:paraId="550733BB" w14:textId="77777777" w:rsidR="00EB0CBE" w:rsidRPr="00CC3ADC" w:rsidRDefault="00EB0CBE" w:rsidP="00951A8B">
            <w:pPr>
              <w:spacing w:line="240" w:lineRule="auto"/>
              <w:rPr>
                <w:b/>
                <w:sz w:val="18"/>
                <w:szCs w:val="18"/>
                <w:lang w:val="sr-Cyrl-CS"/>
              </w:rPr>
            </w:pPr>
            <w:r w:rsidRPr="00CC3ADC">
              <w:rPr>
                <w:b/>
                <w:sz w:val="18"/>
                <w:szCs w:val="18"/>
                <w:lang w:val="sr-Cyrl-CS"/>
              </w:rPr>
              <w:t>Оцена знања (максимални број поена 100)</w:t>
            </w:r>
          </w:p>
          <w:p w14:paraId="10586188"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предавања: 20</w:t>
            </w:r>
          </w:p>
          <w:p w14:paraId="29A254A8"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студијског истраживачког рада: 50</w:t>
            </w:r>
          </w:p>
          <w:p w14:paraId="539677FD" w14:textId="77777777" w:rsidR="00EB0CBE" w:rsidRPr="00CC3ADC" w:rsidRDefault="00EB0CBE" w:rsidP="00951A8B">
            <w:pPr>
              <w:spacing w:line="240" w:lineRule="auto"/>
              <w:rPr>
                <w:b/>
                <w:sz w:val="18"/>
                <w:szCs w:val="18"/>
                <w:lang w:val="sr-Cyrl-CS"/>
              </w:rPr>
            </w:pPr>
            <w:r w:rsidRPr="00CC3ADC">
              <w:rPr>
                <w:sz w:val="18"/>
                <w:szCs w:val="18"/>
                <w:lang w:val="sr-Cyrl-CS"/>
              </w:rPr>
              <w:t>Усмени испит: 30</w:t>
            </w:r>
          </w:p>
        </w:tc>
      </w:tr>
    </w:tbl>
    <w:p w14:paraId="059EFC85" w14:textId="77777777" w:rsidR="00EB0CBE" w:rsidRPr="00CC3ADC" w:rsidRDefault="00EB0CBE" w:rsidP="00EB0CBE">
      <w:pPr>
        <w:spacing w:line="240" w:lineRule="auto"/>
        <w:rPr>
          <w:sz w:val="18"/>
          <w:szCs w:val="18"/>
          <w:lang w:val="sr-Cyrl-CS"/>
        </w:rPr>
      </w:pPr>
    </w:p>
    <w:p w14:paraId="3F4A36DC" w14:textId="77777777" w:rsidR="00EB0CBE" w:rsidRPr="00CC3ADC" w:rsidRDefault="00EB0CBE" w:rsidP="00EB0CBE">
      <w:pPr>
        <w:spacing w:line="240" w:lineRule="auto"/>
        <w:rPr>
          <w:sz w:val="18"/>
          <w:szCs w:val="18"/>
          <w:lang w:val="sr-Cyrl-CS"/>
        </w:rPr>
      </w:pPr>
      <w:r w:rsidRPr="00CC3ADC">
        <w:rPr>
          <w:sz w:val="18"/>
          <w:szCs w:val="18"/>
          <w:lang w:val="sr-Cyrl-CS"/>
        </w:rPr>
        <w:br w:type="page"/>
      </w:r>
    </w:p>
    <w:p w14:paraId="1D2766C6" w14:textId="77777777" w:rsidR="00EB0CBE" w:rsidRPr="00CC3ADC" w:rsidRDefault="00EB0CBE" w:rsidP="00EB0CBE">
      <w:pPr>
        <w:spacing w:line="240" w:lineRule="auto"/>
        <w:rPr>
          <w:sz w:val="18"/>
          <w:szCs w:val="18"/>
          <w:lang w:val="sr-Cyrl-CS" w:eastAsia="sr-Latn-CS"/>
        </w:rPr>
      </w:pPr>
      <w:r w:rsidRPr="00CC3ADC">
        <w:rPr>
          <w:b/>
          <w:bCs/>
          <w:sz w:val="18"/>
          <w:szCs w:val="18"/>
          <w:lang w:val="sr-Cyrl-CS"/>
        </w:rPr>
        <w:lastRenderedPageBreak/>
        <w:t>Табела 5.1</w:t>
      </w:r>
      <w:r w:rsidRPr="00CC3ADC">
        <w:rPr>
          <w:sz w:val="18"/>
          <w:szCs w:val="18"/>
          <w:lang w:val="sr-Cyrl-CS" w:eastAsia="sr-Latn-CS"/>
        </w:rPr>
        <w:t xml:space="preserve"> Спецификација предмета на студијском програму докторских студија</w:t>
      </w:r>
    </w:p>
    <w:p w14:paraId="0B9E6D09" w14:textId="77777777" w:rsidR="00EB0CBE" w:rsidRPr="00CC3ADC" w:rsidRDefault="00EB0CBE" w:rsidP="00EB0CBE">
      <w:pPr>
        <w:spacing w:line="240" w:lineRule="auto"/>
        <w:rPr>
          <w:sz w:val="18"/>
          <w:szCs w:val="18"/>
          <w:lang w:val="sr-Cyrl-CS" w:eastAsia="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4"/>
        <w:gridCol w:w="2934"/>
        <w:gridCol w:w="3072"/>
      </w:tblGrid>
      <w:tr w:rsidR="00EB0CBE" w:rsidRPr="00CC3ADC" w14:paraId="6D362A13" w14:textId="77777777" w:rsidTr="00951A8B">
        <w:trPr>
          <w:trHeight w:val="227"/>
          <w:jc w:val="center"/>
        </w:trPr>
        <w:tc>
          <w:tcPr>
            <w:tcW w:w="9355" w:type="dxa"/>
            <w:gridSpan w:val="3"/>
            <w:shd w:val="clear" w:color="auto" w:fill="D9D9D9" w:themeFill="background1" w:themeFillShade="D9"/>
            <w:vAlign w:val="center"/>
          </w:tcPr>
          <w:p w14:paraId="57C9A119"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sz w:val="18"/>
                <w:szCs w:val="18"/>
                <w:lang w:val="sr-Cyrl-CS"/>
              </w:rPr>
              <w:t>Имунски регулаторни механизми у здрављу и болести</w:t>
            </w:r>
          </w:p>
        </w:tc>
      </w:tr>
      <w:tr w:rsidR="00EB0CBE" w:rsidRPr="00CC3ADC" w14:paraId="5A8C43D5" w14:textId="77777777" w:rsidTr="00951A8B">
        <w:trPr>
          <w:trHeight w:val="227"/>
          <w:jc w:val="center"/>
        </w:trPr>
        <w:tc>
          <w:tcPr>
            <w:tcW w:w="9355" w:type="dxa"/>
            <w:gridSpan w:val="3"/>
            <w:vAlign w:val="center"/>
          </w:tcPr>
          <w:p w14:paraId="51F90D9E" w14:textId="25B0CC86" w:rsidR="00EB0CBE" w:rsidRPr="0073472A" w:rsidRDefault="00EB0CBE" w:rsidP="00AA3644">
            <w:pPr>
              <w:spacing w:line="240" w:lineRule="auto"/>
              <w:rPr>
                <w:b/>
                <w:color w:val="0070C0"/>
                <w:sz w:val="18"/>
                <w:szCs w:val="18"/>
                <w:lang w:val="sr-Cyrl-CS"/>
              </w:rPr>
            </w:pPr>
            <w:r w:rsidRPr="00CC3ADC">
              <w:rPr>
                <w:b/>
                <w:bCs/>
                <w:sz w:val="18"/>
                <w:szCs w:val="18"/>
                <w:lang w:val="sr-Cyrl-CS"/>
              </w:rPr>
              <w:t>Наставник</w:t>
            </w:r>
            <w:r w:rsidRPr="00CC3ADC">
              <w:rPr>
                <w:b/>
                <w:bCs/>
                <w:sz w:val="18"/>
                <w:szCs w:val="18"/>
                <w:lang w:val="ru-RU"/>
              </w:rPr>
              <w:t>/наставници</w:t>
            </w:r>
            <w:r w:rsidRPr="00CC3ADC">
              <w:rPr>
                <w:b/>
                <w:bCs/>
                <w:sz w:val="18"/>
                <w:szCs w:val="18"/>
                <w:lang w:val="sr-Cyrl-CS"/>
              </w:rPr>
              <w:t>:</w:t>
            </w:r>
            <w:r w:rsidRPr="00CC3ADC">
              <w:rPr>
                <w:sz w:val="18"/>
                <w:szCs w:val="18"/>
                <w:lang w:val="sr-Cyrl-CS"/>
              </w:rPr>
              <w:t xml:space="preserve"> </w:t>
            </w:r>
            <w:r w:rsidR="00AA3644" w:rsidRPr="00AA3644">
              <w:rPr>
                <w:b/>
                <w:color w:val="0070C0"/>
                <w:sz w:val="18"/>
                <w:szCs w:val="18"/>
                <w:lang w:val="sr-Cyrl-CS"/>
              </w:rPr>
              <w:t>Вучевић Драгана</w:t>
            </w:r>
            <w:r w:rsidR="0073472A">
              <w:rPr>
                <w:b/>
                <w:color w:val="0070C0"/>
                <w:sz w:val="18"/>
                <w:szCs w:val="18"/>
                <w:lang w:val="sr-Latn-RS"/>
              </w:rPr>
              <w:t xml:space="preserve">, </w:t>
            </w:r>
            <w:r w:rsidR="00AA3644" w:rsidRPr="00AA3644">
              <w:rPr>
                <w:b/>
                <w:color w:val="0070C0"/>
                <w:sz w:val="18"/>
                <w:szCs w:val="18"/>
                <w:lang w:val="sr-Cyrl-CS"/>
              </w:rPr>
              <w:t>Војводић Данило</w:t>
            </w:r>
            <w:r w:rsidR="003A74D9">
              <w:rPr>
                <w:b/>
                <w:color w:val="0070C0"/>
                <w:sz w:val="18"/>
                <w:szCs w:val="18"/>
                <w:lang w:val="sr-Cyrl-CS"/>
              </w:rPr>
              <w:t xml:space="preserve">, </w:t>
            </w:r>
            <w:r w:rsidR="003A74D9" w:rsidRPr="00F83357">
              <w:rPr>
                <w:b/>
                <w:color w:val="0070C0"/>
                <w:sz w:val="18"/>
                <w:szCs w:val="18"/>
                <w:lang w:val="sr-Cyrl-CS"/>
              </w:rPr>
              <w:t>Станојевић Иван</w:t>
            </w:r>
            <w:r w:rsidR="00F83357">
              <w:rPr>
                <w:b/>
                <w:color w:val="0070C0"/>
                <w:sz w:val="18"/>
                <w:szCs w:val="18"/>
                <w:lang w:val="sr-Cyrl-CS"/>
              </w:rPr>
              <w:t>.</w:t>
            </w:r>
          </w:p>
        </w:tc>
      </w:tr>
      <w:tr w:rsidR="00EB0CBE" w:rsidRPr="00CC3ADC" w14:paraId="4516E085" w14:textId="77777777" w:rsidTr="00951A8B">
        <w:trPr>
          <w:trHeight w:val="227"/>
          <w:jc w:val="center"/>
        </w:trPr>
        <w:tc>
          <w:tcPr>
            <w:tcW w:w="9355" w:type="dxa"/>
            <w:gridSpan w:val="3"/>
            <w:vAlign w:val="center"/>
          </w:tcPr>
          <w:p w14:paraId="52132FA0"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sz w:val="18"/>
                <w:szCs w:val="18"/>
                <w:lang w:val="ru-RU"/>
              </w:rPr>
              <w:t xml:space="preserve"> </w:t>
            </w:r>
            <w:r w:rsidRPr="00CC3ADC">
              <w:rPr>
                <w:sz w:val="18"/>
                <w:szCs w:val="18"/>
                <w:lang w:val="sr-Cyrl-CS"/>
              </w:rPr>
              <w:t>Изборни предмет подручја молекулска медицина</w:t>
            </w:r>
          </w:p>
        </w:tc>
      </w:tr>
      <w:tr w:rsidR="00EB0CBE" w:rsidRPr="00CC3ADC" w14:paraId="16F5AD37" w14:textId="77777777" w:rsidTr="00951A8B">
        <w:trPr>
          <w:trHeight w:val="227"/>
          <w:jc w:val="center"/>
        </w:trPr>
        <w:tc>
          <w:tcPr>
            <w:tcW w:w="9355" w:type="dxa"/>
            <w:gridSpan w:val="3"/>
            <w:vAlign w:val="center"/>
          </w:tcPr>
          <w:p w14:paraId="19B02E87"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Број ЕСПБ: </w:t>
            </w:r>
            <w:r w:rsidRPr="00CC3ADC">
              <w:rPr>
                <w:sz w:val="18"/>
                <w:szCs w:val="18"/>
                <w:lang w:val="sr-Cyrl-CS"/>
              </w:rPr>
              <w:t>15</w:t>
            </w:r>
          </w:p>
        </w:tc>
      </w:tr>
      <w:tr w:rsidR="00EB0CBE" w:rsidRPr="00CC3ADC" w14:paraId="074BE59F" w14:textId="77777777" w:rsidTr="00951A8B">
        <w:trPr>
          <w:trHeight w:val="227"/>
          <w:jc w:val="center"/>
        </w:trPr>
        <w:tc>
          <w:tcPr>
            <w:tcW w:w="9355" w:type="dxa"/>
            <w:gridSpan w:val="3"/>
            <w:vAlign w:val="center"/>
          </w:tcPr>
          <w:p w14:paraId="6A02C4FC" w14:textId="77777777" w:rsidR="00EB0CBE" w:rsidRPr="00CC3ADC" w:rsidRDefault="00EB0CBE" w:rsidP="00951A8B">
            <w:pPr>
              <w:spacing w:line="240" w:lineRule="auto"/>
              <w:jc w:val="both"/>
              <w:rPr>
                <w:sz w:val="18"/>
                <w:szCs w:val="18"/>
                <w:lang w:val="sr-Cyrl-CS"/>
              </w:rPr>
            </w:pPr>
            <w:r w:rsidRPr="00CC3ADC">
              <w:rPr>
                <w:b/>
                <w:bCs/>
                <w:sz w:val="18"/>
                <w:szCs w:val="18"/>
                <w:lang w:val="sr-Cyrl-CS"/>
              </w:rPr>
              <w:t xml:space="preserve">Услов: </w:t>
            </w:r>
            <w:r w:rsidRPr="00CC3ADC">
              <w:rPr>
                <w:sz w:val="18"/>
                <w:szCs w:val="18"/>
                <w:lang w:val="sr-Cyrl-CS"/>
              </w:rPr>
              <w:t>Уписан</w:t>
            </w:r>
            <w:r w:rsidRPr="00CC3ADC">
              <w:rPr>
                <w:sz w:val="18"/>
                <w:szCs w:val="18"/>
                <w:lang w:val="ru-RU"/>
              </w:rPr>
              <w:t xml:space="preserve"> </w:t>
            </w:r>
            <w:r w:rsidRPr="00CC3ADC">
              <w:rPr>
                <w:sz w:val="18"/>
                <w:szCs w:val="18"/>
                <w:lang w:val="sr-Cyrl-CS"/>
              </w:rPr>
              <w:t>четврти сем</w:t>
            </w:r>
            <w:r w:rsidRPr="00CC3ADC">
              <w:rPr>
                <w:sz w:val="18"/>
                <w:szCs w:val="18"/>
                <w:lang w:val="ru-RU"/>
              </w:rPr>
              <w:t xml:space="preserve">естар </w:t>
            </w:r>
            <w:r w:rsidRPr="00CC3ADC">
              <w:rPr>
                <w:sz w:val="18"/>
                <w:szCs w:val="18"/>
                <w:lang w:val="sr-Cyrl-CS"/>
              </w:rPr>
              <w:t>докторских студија</w:t>
            </w:r>
          </w:p>
        </w:tc>
      </w:tr>
      <w:tr w:rsidR="00EB0CBE" w:rsidRPr="00CC3ADC" w14:paraId="69534147" w14:textId="77777777" w:rsidTr="00951A8B">
        <w:trPr>
          <w:trHeight w:val="227"/>
          <w:jc w:val="center"/>
        </w:trPr>
        <w:tc>
          <w:tcPr>
            <w:tcW w:w="9355" w:type="dxa"/>
            <w:gridSpan w:val="3"/>
            <w:vAlign w:val="center"/>
          </w:tcPr>
          <w:p w14:paraId="05B4B1B9"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0012B916" w14:textId="77777777" w:rsidR="00EB0CBE" w:rsidRPr="00CC3ADC" w:rsidRDefault="00EB0CBE" w:rsidP="00951A8B">
            <w:pPr>
              <w:spacing w:line="240" w:lineRule="auto"/>
              <w:jc w:val="both"/>
              <w:rPr>
                <w:b/>
                <w:bCs/>
                <w:sz w:val="18"/>
                <w:szCs w:val="18"/>
                <w:lang w:val="sr-Cyrl-CS"/>
              </w:rPr>
            </w:pPr>
            <w:r w:rsidRPr="00CC3ADC">
              <w:rPr>
                <w:sz w:val="18"/>
                <w:szCs w:val="18"/>
                <w:lang w:val="sr-Cyrl-CS"/>
              </w:rPr>
              <w:t xml:space="preserve">Упознавање студената са кључним механизмима регулације имунског одговора у здрављу и њиховом поремећају у току болести.  </w:t>
            </w:r>
          </w:p>
        </w:tc>
      </w:tr>
      <w:tr w:rsidR="00EB0CBE" w:rsidRPr="00CC3ADC" w14:paraId="7AB7BD14" w14:textId="77777777" w:rsidTr="00951A8B">
        <w:trPr>
          <w:trHeight w:val="227"/>
          <w:jc w:val="center"/>
        </w:trPr>
        <w:tc>
          <w:tcPr>
            <w:tcW w:w="9355" w:type="dxa"/>
            <w:gridSpan w:val="3"/>
            <w:vAlign w:val="center"/>
          </w:tcPr>
          <w:p w14:paraId="39FC3B27"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1C762009" w14:textId="77777777" w:rsidR="00EB0CBE" w:rsidRPr="00CC3ADC" w:rsidRDefault="00EB0CBE" w:rsidP="00951A8B">
            <w:pPr>
              <w:spacing w:line="240" w:lineRule="auto"/>
              <w:jc w:val="both"/>
              <w:rPr>
                <w:sz w:val="18"/>
                <w:szCs w:val="18"/>
                <w:lang w:val="sr-Cyrl-CS"/>
              </w:rPr>
            </w:pPr>
            <w:r w:rsidRPr="00CC3ADC">
              <w:rPr>
                <w:sz w:val="18"/>
                <w:szCs w:val="18"/>
                <w:lang w:val="sr-Cyrl-CS"/>
              </w:rPr>
              <w:t>Од студената се очекује да</w:t>
            </w:r>
            <w:r w:rsidRPr="00CC3ADC">
              <w:rPr>
                <w:sz w:val="18"/>
                <w:szCs w:val="18"/>
                <w:lang w:val="ru-RU"/>
              </w:rPr>
              <w:t xml:space="preserve"> </w:t>
            </w:r>
            <w:r w:rsidRPr="00CC3ADC">
              <w:rPr>
                <w:sz w:val="18"/>
                <w:szCs w:val="18"/>
                <w:lang w:val="sr-Cyrl-CS"/>
              </w:rPr>
              <w:t>продубе знања и разумеју молекулске механизме интеракциј</w:t>
            </w:r>
            <w:r w:rsidRPr="00CC3ADC">
              <w:rPr>
                <w:sz w:val="18"/>
                <w:szCs w:val="18"/>
              </w:rPr>
              <w:t>a</w:t>
            </w:r>
            <w:r w:rsidRPr="00CC3ADC">
              <w:rPr>
                <w:sz w:val="18"/>
                <w:szCs w:val="18"/>
                <w:lang w:val="sr-Cyrl-CS"/>
              </w:rPr>
              <w:t xml:space="preserve"> ћелија укључених у имунски одговор</w:t>
            </w:r>
            <w:r w:rsidRPr="00CC3ADC">
              <w:rPr>
                <w:sz w:val="18"/>
                <w:szCs w:val="18"/>
                <w:lang w:val="ru-RU"/>
              </w:rPr>
              <w:t>,</w:t>
            </w:r>
            <w:r w:rsidRPr="00CC3ADC">
              <w:rPr>
                <w:sz w:val="18"/>
                <w:szCs w:val="18"/>
                <w:lang w:val="sr-Cyrl-CS"/>
              </w:rPr>
              <w:t xml:space="preserve"> регулаторне механизаме деловања целуларног и хуморалног имунског одговора у физиолошким и патолошким условима</w:t>
            </w:r>
            <w:r w:rsidRPr="00CC3ADC">
              <w:rPr>
                <w:sz w:val="18"/>
                <w:szCs w:val="18"/>
                <w:lang w:val="ru-RU"/>
              </w:rPr>
              <w:t xml:space="preserve">, </w:t>
            </w:r>
            <w:r w:rsidRPr="00CC3ADC">
              <w:rPr>
                <w:sz w:val="18"/>
                <w:szCs w:val="18"/>
                <w:lang w:val="sr-Cyrl-CS"/>
              </w:rPr>
              <w:t>као и да</w:t>
            </w:r>
            <w:r w:rsidRPr="00CC3ADC">
              <w:rPr>
                <w:sz w:val="18"/>
                <w:szCs w:val="18"/>
                <w:lang w:val="ru-RU"/>
              </w:rPr>
              <w:t xml:space="preserve"> </w:t>
            </w:r>
            <w:r w:rsidRPr="00CC3ADC">
              <w:rPr>
                <w:sz w:val="18"/>
                <w:szCs w:val="18"/>
                <w:lang w:val="sr-Cyrl-CS"/>
              </w:rPr>
              <w:t>постану компетентни за област истраживања која је предмет њиховог докторског рада.</w:t>
            </w:r>
          </w:p>
        </w:tc>
      </w:tr>
      <w:tr w:rsidR="00EB0CBE" w:rsidRPr="00CC3ADC" w14:paraId="2A5108C6" w14:textId="77777777" w:rsidTr="00951A8B">
        <w:trPr>
          <w:trHeight w:val="227"/>
          <w:jc w:val="center"/>
        </w:trPr>
        <w:tc>
          <w:tcPr>
            <w:tcW w:w="9355" w:type="dxa"/>
            <w:gridSpan w:val="3"/>
            <w:vAlign w:val="center"/>
          </w:tcPr>
          <w:p w14:paraId="75DD90D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500B5E01"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5F221F9B" w14:textId="77777777" w:rsidR="00EB0CBE" w:rsidRPr="00CC3ADC" w:rsidRDefault="00EB0CBE" w:rsidP="00951A8B">
            <w:pPr>
              <w:spacing w:line="240" w:lineRule="auto"/>
              <w:jc w:val="both"/>
              <w:rPr>
                <w:iCs/>
                <w:sz w:val="18"/>
                <w:szCs w:val="18"/>
                <w:lang w:val="sr-Cyrl-CS"/>
              </w:rPr>
            </w:pPr>
            <w:r w:rsidRPr="00CC3ADC">
              <w:rPr>
                <w:sz w:val="18"/>
                <w:szCs w:val="18"/>
                <w:lang w:val="sr-Cyrl-CS"/>
              </w:rPr>
              <w:t xml:space="preserve">Интеракција рецептора за антиген са антигенима; Генска контрола имунолошке реактивности; Интеракција акцесорних ћелија и лимфоцита (сигнали активације лимфоцита, имунолошка синапса, цитокини, цитокински рецептори и цитокинска мрежа); Рециркулација и </w:t>
            </w:r>
            <w:r w:rsidRPr="00CC3ADC">
              <w:rPr>
                <w:iCs/>
                <w:sz w:val="18"/>
                <w:szCs w:val="18"/>
              </w:rPr>
              <w:t>homing</w:t>
            </w:r>
            <w:r w:rsidRPr="00CC3ADC">
              <w:rPr>
                <w:sz w:val="18"/>
                <w:szCs w:val="18"/>
                <w:lang w:val="sr-Cyrl-CS"/>
              </w:rPr>
              <w:t xml:space="preserve"> наивних, ефекторских и меморијских лимфоцита; Т-Б кооперација у имунском одговору; Основни механизми регулације имунског одговора – Th1, Th2, Th17; Регулаторни Т лимфоцити; Регулаторне дендритске ћелије; Супресорске ћелије мијелоидног порекла;  Апоптоза у имунском систему; Механизми толеранције и аутоимуности; Механизми одбацивања тумора и алокалема; HLA типизација; Клинички значај аутоантитела; Микробиота у имунском одговору и инфламацији; Имунски одговор у кожи и мукозама; Реакције преосетљивости; Имуномодулаторна терапија.</w:t>
            </w:r>
          </w:p>
          <w:p w14:paraId="3B2375F2"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5A708953" w14:textId="77777777" w:rsidR="00EB0CBE" w:rsidRPr="00CC3ADC" w:rsidRDefault="00EB0CBE" w:rsidP="00951A8B">
            <w:pPr>
              <w:spacing w:line="240" w:lineRule="auto"/>
              <w:jc w:val="both"/>
              <w:rPr>
                <w:sz w:val="18"/>
                <w:szCs w:val="18"/>
                <w:lang w:val="sr-Cyrl-CS"/>
              </w:rPr>
            </w:pPr>
            <w:r w:rsidRPr="00CC3ADC">
              <w:rPr>
                <w:sz w:val="18"/>
                <w:szCs w:val="18"/>
                <w:lang w:val="sr-Cyrl-CS"/>
              </w:rPr>
              <w:t>Изолација ћелија за лабораторијску анализу (примена густинских градијената, методе имуномагнетног сортирања); Детекција експресије мембранских и цитоплазматских антигена ћелија (проточна цитофлуорометрија, конфокална микроскопија); Детекција унутарћелијских цитокина (методе имунофлуоресценце); Идентификација апоптозе (методе проточне цитофлуориметрије, морфолошка анализа); Регулаторне ћелије имунског система (фенотипска, функционална карактеризација и клинички значај); Интерпретација резултата имунолошких тестова.</w:t>
            </w:r>
          </w:p>
        </w:tc>
      </w:tr>
      <w:tr w:rsidR="00EB0CBE" w:rsidRPr="00CC3ADC" w14:paraId="4A582537" w14:textId="77777777" w:rsidTr="00951A8B">
        <w:trPr>
          <w:trHeight w:val="227"/>
          <w:jc w:val="center"/>
        </w:trPr>
        <w:tc>
          <w:tcPr>
            <w:tcW w:w="9355" w:type="dxa"/>
            <w:gridSpan w:val="3"/>
            <w:vAlign w:val="center"/>
          </w:tcPr>
          <w:p w14:paraId="01CA62AF"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4C388361" w14:textId="77777777" w:rsidR="00EB0CBE" w:rsidRPr="00CC3ADC" w:rsidRDefault="00EB0CBE" w:rsidP="00951A8B">
            <w:pPr>
              <w:spacing w:line="240" w:lineRule="auto"/>
              <w:rPr>
                <w:sz w:val="18"/>
                <w:szCs w:val="18"/>
                <w:lang w:val="sr-Cyrl-CS"/>
              </w:rPr>
            </w:pPr>
            <w:r w:rsidRPr="00CC3ADC">
              <w:rPr>
                <w:sz w:val="18"/>
                <w:szCs w:val="18"/>
                <w:lang w:val="sr-Cyrl-CS"/>
              </w:rPr>
              <w:t>Abul K. Abbas, Andrew H. H. Lichtman, Shiv Pillai. Основна имунологија, 6. издање, Дата статус, Београд, 2019.</w:t>
            </w:r>
          </w:p>
          <w:p w14:paraId="2F14F5BC" w14:textId="77777777" w:rsidR="00EB0CBE" w:rsidRPr="00CC3ADC" w:rsidRDefault="00EB0CBE" w:rsidP="00951A8B">
            <w:pPr>
              <w:spacing w:line="240" w:lineRule="auto"/>
              <w:rPr>
                <w:sz w:val="18"/>
                <w:szCs w:val="18"/>
                <w:lang w:val="sr-Cyrl-CS"/>
              </w:rPr>
            </w:pPr>
            <w:r w:rsidRPr="00CC3ADC">
              <w:rPr>
                <w:sz w:val="18"/>
                <w:szCs w:val="18"/>
                <w:lang w:val="sr-Cyrl-CS"/>
              </w:rPr>
              <w:t>Abul K. Abbas, Andrew H. H. Lichtman, Shiv Pillai. Cellular and Molecular Immunology International Edition, 9. издање, Дата статус, Београд, 2017.</w:t>
            </w:r>
          </w:p>
          <w:p w14:paraId="53CB6022" w14:textId="77777777" w:rsidR="00EB0CBE" w:rsidRDefault="00EB0CBE" w:rsidP="00951A8B">
            <w:pPr>
              <w:spacing w:line="240" w:lineRule="auto"/>
              <w:rPr>
                <w:sz w:val="18"/>
                <w:szCs w:val="18"/>
              </w:rPr>
            </w:pPr>
            <w:r w:rsidRPr="00CC3ADC">
              <w:rPr>
                <w:sz w:val="18"/>
                <w:szCs w:val="18"/>
                <w:lang w:val="sr-Cyrl-CS"/>
              </w:rPr>
              <w:t>Robert R. Rich, Thomas A. Fleisher, William T. Shearer, Harry W. Schroeder, Jr., Anthony J. Frew, Cornelia M. Weyand. Clinical Immunology: Principles and Practice. Elsevier Science, 2018.</w:t>
            </w:r>
          </w:p>
          <w:p w14:paraId="52240171" w14:textId="0914EB91" w:rsidR="000C3279" w:rsidRPr="000C3279" w:rsidRDefault="000C3279" w:rsidP="00951A8B">
            <w:pPr>
              <w:spacing w:line="240" w:lineRule="auto"/>
              <w:rPr>
                <w:sz w:val="18"/>
                <w:szCs w:val="18"/>
              </w:rPr>
            </w:pPr>
            <w:r>
              <w:rPr>
                <w:sz w:val="18"/>
                <w:szCs w:val="18"/>
                <w:lang w:val="sr-Latn-RS"/>
              </w:rPr>
              <w:t xml:space="preserve">Radoš D. Zečević, Lidija Kandolf, Danilo Vojvodić i Željko Mijušković: </w:t>
            </w:r>
            <w:r>
              <w:rPr>
                <w:sz w:val="18"/>
                <w:szCs w:val="18"/>
              </w:rPr>
              <w:t>“</w:t>
            </w:r>
            <w:r>
              <w:rPr>
                <w:sz w:val="18"/>
                <w:szCs w:val="18"/>
                <w:lang w:val="sr-Latn-RS"/>
              </w:rPr>
              <w:t>Savremena terapija psorijaze“, Medija centar „Odbrana“ 2012.</w:t>
            </w:r>
          </w:p>
        </w:tc>
      </w:tr>
      <w:tr w:rsidR="00EB0CBE" w:rsidRPr="00CC3ADC" w14:paraId="1C626785" w14:textId="77777777" w:rsidTr="00951A8B">
        <w:trPr>
          <w:trHeight w:val="227"/>
          <w:jc w:val="center"/>
        </w:trPr>
        <w:tc>
          <w:tcPr>
            <w:tcW w:w="3345" w:type="dxa"/>
            <w:vAlign w:val="center"/>
          </w:tcPr>
          <w:p w14:paraId="32988EAA" w14:textId="77777777" w:rsidR="00EB0CBE" w:rsidRPr="00CC3ADC" w:rsidRDefault="00EB0CBE" w:rsidP="00951A8B">
            <w:pPr>
              <w:spacing w:line="240" w:lineRule="auto"/>
              <w:rPr>
                <w:bCs/>
                <w:sz w:val="18"/>
                <w:szCs w:val="18"/>
                <w:lang w:val="sr-Cyrl-CS"/>
              </w:rPr>
            </w:pPr>
            <w:r w:rsidRPr="00CC3ADC">
              <w:rPr>
                <w:bCs/>
                <w:sz w:val="18"/>
                <w:szCs w:val="18"/>
                <w:lang w:val="sr-Cyrl-CS"/>
              </w:rPr>
              <w:t>Број часова активне наставе: 180</w:t>
            </w:r>
          </w:p>
        </w:tc>
        <w:tc>
          <w:tcPr>
            <w:tcW w:w="2936" w:type="dxa"/>
            <w:vAlign w:val="center"/>
          </w:tcPr>
          <w:p w14:paraId="21A5E7E0" w14:textId="77777777" w:rsidR="00EB0CBE" w:rsidRPr="00CC3ADC" w:rsidRDefault="00EB0CBE" w:rsidP="00951A8B">
            <w:pPr>
              <w:spacing w:line="240" w:lineRule="auto"/>
              <w:rPr>
                <w:bCs/>
                <w:sz w:val="18"/>
                <w:szCs w:val="18"/>
              </w:rPr>
            </w:pPr>
            <w:r w:rsidRPr="00CC3ADC">
              <w:rPr>
                <w:bCs/>
                <w:sz w:val="18"/>
                <w:szCs w:val="18"/>
                <w:lang w:val="sr-Cyrl-CS"/>
              </w:rPr>
              <w:t xml:space="preserve">Теоријска настава: </w:t>
            </w:r>
            <w:r w:rsidRPr="00CC3ADC">
              <w:rPr>
                <w:bCs/>
                <w:sz w:val="18"/>
                <w:szCs w:val="18"/>
              </w:rPr>
              <w:t>75</w:t>
            </w:r>
          </w:p>
        </w:tc>
        <w:tc>
          <w:tcPr>
            <w:tcW w:w="3074" w:type="dxa"/>
            <w:vAlign w:val="center"/>
          </w:tcPr>
          <w:p w14:paraId="74BD473A" w14:textId="77777777" w:rsidR="00EB0CBE" w:rsidRPr="00CC3ADC" w:rsidRDefault="00EB0CBE" w:rsidP="00951A8B">
            <w:pPr>
              <w:spacing w:line="240" w:lineRule="auto"/>
              <w:rPr>
                <w:bCs/>
                <w:sz w:val="18"/>
                <w:szCs w:val="18"/>
              </w:rPr>
            </w:pPr>
            <w:r w:rsidRPr="00CC3ADC">
              <w:rPr>
                <w:bCs/>
                <w:sz w:val="18"/>
                <w:szCs w:val="18"/>
                <w:lang w:val="sr-Cyrl-CS"/>
              </w:rPr>
              <w:t>Практична настава: 1</w:t>
            </w:r>
            <w:r w:rsidRPr="00CC3ADC">
              <w:rPr>
                <w:bCs/>
                <w:sz w:val="18"/>
                <w:szCs w:val="18"/>
              </w:rPr>
              <w:t>05</w:t>
            </w:r>
          </w:p>
        </w:tc>
      </w:tr>
      <w:tr w:rsidR="00EB0CBE" w:rsidRPr="00CC3ADC" w14:paraId="55DC6495" w14:textId="77777777" w:rsidTr="00951A8B">
        <w:trPr>
          <w:trHeight w:val="549"/>
          <w:jc w:val="center"/>
        </w:trPr>
        <w:tc>
          <w:tcPr>
            <w:tcW w:w="9355" w:type="dxa"/>
            <w:gridSpan w:val="3"/>
            <w:vAlign w:val="center"/>
          </w:tcPr>
          <w:p w14:paraId="062A1F14" w14:textId="77777777" w:rsidR="00EB0CBE" w:rsidRPr="00CC3ADC" w:rsidRDefault="00EB0CBE" w:rsidP="00951A8B">
            <w:pPr>
              <w:spacing w:line="240" w:lineRule="auto"/>
              <w:rPr>
                <w:b/>
                <w:bCs/>
                <w:sz w:val="18"/>
                <w:szCs w:val="18"/>
                <w:lang w:val="sr-Cyrl-CS"/>
              </w:rPr>
            </w:pPr>
            <w:r w:rsidRPr="00CC3ADC">
              <w:rPr>
                <w:b/>
                <w:bCs/>
                <w:sz w:val="18"/>
                <w:szCs w:val="18"/>
                <w:lang w:val="sr-Cyrl-CS"/>
              </w:rPr>
              <w:t>Методе извођења наставе</w:t>
            </w:r>
          </w:p>
          <w:p w14:paraId="18F6F9DD" w14:textId="77777777" w:rsidR="00EB0CBE" w:rsidRPr="00CC3ADC" w:rsidRDefault="00EB0CBE" w:rsidP="00951A8B">
            <w:pPr>
              <w:spacing w:line="240" w:lineRule="auto"/>
              <w:rPr>
                <w:sz w:val="18"/>
                <w:szCs w:val="18"/>
                <w:lang w:val="sr-Cyrl-CS"/>
              </w:rPr>
            </w:pPr>
            <w:r w:rsidRPr="00CC3ADC">
              <w:rPr>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6BFBB376" w14:textId="77777777" w:rsidTr="00951A8B">
        <w:trPr>
          <w:trHeight w:val="227"/>
          <w:jc w:val="center"/>
        </w:trPr>
        <w:tc>
          <w:tcPr>
            <w:tcW w:w="9355" w:type="dxa"/>
            <w:gridSpan w:val="3"/>
            <w:vAlign w:val="center"/>
          </w:tcPr>
          <w:p w14:paraId="030B850B" w14:textId="77777777" w:rsidR="00EB0CBE" w:rsidRPr="00CC3ADC" w:rsidRDefault="00EB0CBE" w:rsidP="00951A8B">
            <w:pPr>
              <w:spacing w:line="240" w:lineRule="auto"/>
              <w:rPr>
                <w:b/>
                <w:bCs/>
                <w:sz w:val="18"/>
                <w:szCs w:val="18"/>
                <w:lang w:val="sr-Cyrl-CS"/>
              </w:rPr>
            </w:pPr>
            <w:r w:rsidRPr="00CC3ADC">
              <w:rPr>
                <w:b/>
                <w:bCs/>
                <w:sz w:val="18"/>
                <w:szCs w:val="18"/>
                <w:lang w:val="sr-Cyrl-CS"/>
              </w:rPr>
              <w:t>Студијски програм:</w:t>
            </w:r>
            <w:r w:rsidRPr="00CC3ADC">
              <w:rPr>
                <w:b/>
                <w:bCs/>
                <w:sz w:val="18"/>
                <w:szCs w:val="18"/>
                <w:lang w:val="ru-RU"/>
              </w:rPr>
              <w:t xml:space="preserve"> </w:t>
            </w:r>
            <w:r w:rsidRPr="00CC3ADC">
              <w:rPr>
                <w:sz w:val="18"/>
                <w:szCs w:val="18"/>
                <w:lang w:val="sr-Cyrl-CS"/>
              </w:rPr>
              <w:t>Докторске академске студије</w:t>
            </w:r>
          </w:p>
        </w:tc>
      </w:tr>
      <w:tr w:rsidR="00EB0CBE" w:rsidRPr="00CC3ADC" w14:paraId="25877E40" w14:textId="77777777" w:rsidTr="00951A8B">
        <w:trPr>
          <w:trHeight w:val="110"/>
          <w:jc w:val="center"/>
        </w:trPr>
        <w:tc>
          <w:tcPr>
            <w:tcW w:w="9355" w:type="dxa"/>
            <w:gridSpan w:val="3"/>
            <w:vAlign w:val="center"/>
          </w:tcPr>
          <w:p w14:paraId="3220A61D"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299174D6"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10</w:t>
            </w:r>
          </w:p>
          <w:p w14:paraId="4C3C0876" w14:textId="77777777" w:rsidR="00EB0CBE" w:rsidRPr="00CC3ADC" w:rsidRDefault="00EB0CBE" w:rsidP="00951A8B">
            <w:pPr>
              <w:spacing w:line="240" w:lineRule="auto"/>
              <w:rPr>
                <w:sz w:val="18"/>
                <w:szCs w:val="18"/>
              </w:rPr>
            </w:pPr>
            <w:r w:rsidRPr="00CC3ADC">
              <w:rPr>
                <w:sz w:val="18"/>
                <w:szCs w:val="18"/>
                <w:lang w:val="sr-Cyrl-CS"/>
              </w:rPr>
              <w:t>Семинари</w:t>
            </w:r>
            <w:r w:rsidRPr="00CC3ADC">
              <w:rPr>
                <w:sz w:val="18"/>
                <w:szCs w:val="18"/>
              </w:rPr>
              <w:t>: 30</w:t>
            </w:r>
          </w:p>
          <w:p w14:paraId="361D8516" w14:textId="77777777" w:rsidR="00EB0CBE" w:rsidRPr="00CC3ADC" w:rsidRDefault="00EB0CBE" w:rsidP="00951A8B">
            <w:pPr>
              <w:spacing w:line="240" w:lineRule="auto"/>
              <w:rPr>
                <w:b/>
                <w:bCs/>
                <w:sz w:val="18"/>
                <w:szCs w:val="18"/>
                <w:lang w:val="sr-Cyrl-CS"/>
              </w:rPr>
            </w:pPr>
            <w:r w:rsidRPr="00CC3ADC">
              <w:rPr>
                <w:sz w:val="18"/>
                <w:szCs w:val="18"/>
                <w:lang w:val="sr-Cyrl-CS"/>
              </w:rPr>
              <w:t>Писмени испит</w:t>
            </w:r>
            <w:r w:rsidRPr="00CC3ADC">
              <w:rPr>
                <w:sz w:val="18"/>
                <w:szCs w:val="18"/>
              </w:rPr>
              <w:t>: 60</w:t>
            </w:r>
          </w:p>
        </w:tc>
      </w:tr>
    </w:tbl>
    <w:p w14:paraId="5A032E3F" w14:textId="77777777" w:rsidR="00EB0CBE" w:rsidRPr="00CC3ADC" w:rsidRDefault="00EB0CBE" w:rsidP="00EB0CBE">
      <w:pPr>
        <w:spacing w:line="240" w:lineRule="auto"/>
        <w:rPr>
          <w:sz w:val="18"/>
          <w:szCs w:val="18"/>
          <w:lang w:val="ru-RU"/>
        </w:rPr>
      </w:pPr>
    </w:p>
    <w:p w14:paraId="460FF5A3" w14:textId="457E1AF2" w:rsidR="002A33F9" w:rsidRPr="00CC3ADC" w:rsidRDefault="002A33F9" w:rsidP="002A33F9">
      <w:pPr>
        <w:spacing w:line="240" w:lineRule="auto"/>
        <w:rPr>
          <w:sz w:val="18"/>
          <w:szCs w:val="18"/>
          <w:lang w:val="ru-RU"/>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p>
    <w:p w14:paraId="47120E4A" w14:textId="3B6FC14F" w:rsidR="00EB0CBE" w:rsidRPr="002A33F9" w:rsidRDefault="00EB0CBE" w:rsidP="002A33F9">
      <w:pPr>
        <w:spacing w:line="240" w:lineRule="auto"/>
        <w:rPr>
          <w:sz w:val="18"/>
          <w:szCs w:val="18"/>
        </w:rPr>
      </w:pPr>
      <w:r w:rsidRPr="00CC3ADC">
        <w:rPr>
          <w:sz w:val="18"/>
          <w:szCs w:val="18"/>
          <w:lang w:val="ru-RU"/>
        </w:rPr>
        <w:br w:type="page"/>
      </w:r>
      <w:r w:rsidR="002A33F9">
        <w:rPr>
          <w:sz w:val="18"/>
          <w:szCs w:val="18"/>
        </w:rPr>
        <w:lastRenderedPageBreak/>
        <w:tab/>
      </w:r>
    </w:p>
    <w:p w14:paraId="1ABAF9D6" w14:textId="77777777" w:rsidR="00EB0CBE" w:rsidRPr="00CC3ADC" w:rsidRDefault="00EB0CBE" w:rsidP="00EB0CBE">
      <w:pPr>
        <w:spacing w:line="240" w:lineRule="auto"/>
        <w:rPr>
          <w:sz w:val="18"/>
          <w:szCs w:val="18"/>
          <w:lang w:val="sr-Cyrl-CS"/>
        </w:rPr>
      </w:pPr>
      <w:r w:rsidRPr="00CC3ADC">
        <w:rPr>
          <w:b/>
          <w:sz w:val="18"/>
          <w:szCs w:val="18"/>
          <w:lang w:val="sr-Cyrl-CS"/>
        </w:rPr>
        <w:t>Табела 5.1</w:t>
      </w:r>
      <w:r w:rsidRPr="00CC3ADC">
        <w:rPr>
          <w:sz w:val="18"/>
          <w:szCs w:val="18"/>
          <w:lang w:val="sr-Cyrl-CS"/>
        </w:rPr>
        <w:t xml:space="preserve"> Спецификација предмета на студијском програму докторских студија</w:t>
      </w:r>
    </w:p>
    <w:p w14:paraId="120F4F20" w14:textId="77777777" w:rsidR="00EB0CBE" w:rsidRPr="00CC3ADC" w:rsidRDefault="00EB0CBE" w:rsidP="00EB0CBE">
      <w:pPr>
        <w:spacing w:line="240" w:lineRule="auto"/>
        <w:rPr>
          <w:sz w:val="18"/>
          <w:szCs w:val="18"/>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7"/>
        <w:gridCol w:w="2231"/>
        <w:gridCol w:w="3260"/>
      </w:tblGrid>
      <w:tr w:rsidR="00EB0CBE" w:rsidRPr="00CC3ADC" w14:paraId="784A0256" w14:textId="77777777" w:rsidTr="00951A8B">
        <w:tc>
          <w:tcPr>
            <w:tcW w:w="8999" w:type="dxa"/>
            <w:gridSpan w:val="3"/>
            <w:shd w:val="clear" w:color="auto" w:fill="D9D9D9" w:themeFill="background1" w:themeFillShade="D9"/>
          </w:tcPr>
          <w:p w14:paraId="705B43EE"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Молекулска онкологија</w:t>
            </w:r>
          </w:p>
        </w:tc>
      </w:tr>
      <w:tr w:rsidR="00EB0CBE" w:rsidRPr="00CC3ADC" w14:paraId="5B7A1671" w14:textId="77777777" w:rsidTr="00951A8B">
        <w:tc>
          <w:tcPr>
            <w:tcW w:w="8999" w:type="dxa"/>
            <w:gridSpan w:val="3"/>
          </w:tcPr>
          <w:p w14:paraId="4A488744" w14:textId="15D7CE57" w:rsidR="00EB0CBE" w:rsidRPr="001B3D7D" w:rsidRDefault="00EB0CBE" w:rsidP="00AA3644">
            <w:pPr>
              <w:spacing w:line="240" w:lineRule="auto"/>
              <w:rPr>
                <w:b/>
                <w:bCs/>
                <w:color w:val="0070C0"/>
                <w:sz w:val="18"/>
                <w:szCs w:val="18"/>
                <w:lang w:val="sr-Cyrl-RS"/>
              </w:rPr>
            </w:pPr>
            <w:r w:rsidRPr="00CC3ADC">
              <w:rPr>
                <w:b/>
                <w:bCs/>
                <w:sz w:val="18"/>
                <w:szCs w:val="18"/>
                <w:lang w:val="sr-Cyrl-CS"/>
              </w:rPr>
              <w:t>Наставник или наставници:</w:t>
            </w:r>
            <w:r w:rsidR="0073472A">
              <w:rPr>
                <w:b/>
                <w:bCs/>
                <w:color w:val="0070C0"/>
                <w:sz w:val="18"/>
                <w:szCs w:val="18"/>
              </w:rPr>
              <w:t xml:space="preserve">, </w:t>
            </w:r>
            <w:r w:rsidR="001B3D7D">
              <w:rPr>
                <w:b/>
                <w:bCs/>
                <w:color w:val="0070C0"/>
                <w:sz w:val="18"/>
                <w:szCs w:val="18"/>
                <w:lang w:val="sr-Cyrl-RS"/>
              </w:rPr>
              <w:t>Кандолф Лидија</w:t>
            </w:r>
            <w:r w:rsidR="00F83357">
              <w:rPr>
                <w:b/>
                <w:bCs/>
                <w:color w:val="0070C0"/>
                <w:sz w:val="18"/>
                <w:szCs w:val="18"/>
                <w:lang w:val="sr-Cyrl-RS"/>
              </w:rPr>
              <w:t xml:space="preserve">, </w:t>
            </w:r>
            <w:r w:rsidR="00F83357" w:rsidRPr="00AA3644">
              <w:rPr>
                <w:b/>
                <w:bCs/>
                <w:color w:val="0070C0"/>
                <w:sz w:val="18"/>
                <w:szCs w:val="18"/>
              </w:rPr>
              <w:t xml:space="preserve"> Козомара Ружица</w:t>
            </w:r>
            <w:r w:rsidR="001B3D7D">
              <w:rPr>
                <w:b/>
                <w:bCs/>
                <w:color w:val="0070C0"/>
                <w:sz w:val="18"/>
                <w:szCs w:val="18"/>
                <w:lang w:val="sr-Cyrl-RS"/>
              </w:rPr>
              <w:t xml:space="preserve">, </w:t>
            </w:r>
            <w:r w:rsidR="00AA3644" w:rsidRPr="00AA3644">
              <w:rPr>
                <w:b/>
                <w:bCs/>
                <w:color w:val="0070C0"/>
                <w:sz w:val="18"/>
                <w:szCs w:val="18"/>
              </w:rPr>
              <w:t>Шупић Гордана</w:t>
            </w:r>
            <w:r w:rsidR="0073472A">
              <w:rPr>
                <w:b/>
                <w:bCs/>
                <w:color w:val="0070C0"/>
                <w:sz w:val="18"/>
                <w:szCs w:val="18"/>
              </w:rPr>
              <w:t>,</w:t>
            </w:r>
            <w:r w:rsidR="00F83357">
              <w:rPr>
                <w:b/>
                <w:bCs/>
                <w:color w:val="0070C0"/>
                <w:sz w:val="18"/>
                <w:szCs w:val="18"/>
                <w:lang w:val="sr-Cyrl-RS"/>
              </w:rPr>
              <w:t xml:space="preserve"> </w:t>
            </w:r>
            <w:r w:rsidR="00AA3644" w:rsidRPr="00AA3644">
              <w:rPr>
                <w:b/>
                <w:bCs/>
                <w:color w:val="0070C0"/>
                <w:sz w:val="18"/>
                <w:szCs w:val="18"/>
              </w:rPr>
              <w:t>Манојловић Небојша</w:t>
            </w:r>
            <w:r w:rsidR="0073472A">
              <w:rPr>
                <w:b/>
                <w:bCs/>
                <w:color w:val="0070C0"/>
                <w:sz w:val="18"/>
                <w:szCs w:val="18"/>
              </w:rPr>
              <w:t xml:space="preserve">, </w:t>
            </w:r>
            <w:r w:rsidR="00AA3644" w:rsidRPr="00AA3644">
              <w:rPr>
                <w:b/>
                <w:bCs/>
                <w:color w:val="0070C0"/>
                <w:sz w:val="18"/>
                <w:szCs w:val="18"/>
              </w:rPr>
              <w:t>Церовић Снежана</w:t>
            </w:r>
            <w:r w:rsidR="0073472A">
              <w:rPr>
                <w:b/>
                <w:bCs/>
                <w:color w:val="0070C0"/>
                <w:sz w:val="18"/>
                <w:szCs w:val="18"/>
              </w:rPr>
              <w:t xml:space="preserve">, </w:t>
            </w:r>
            <w:r w:rsidR="00AA3644" w:rsidRPr="00AA3644">
              <w:rPr>
                <w:b/>
                <w:bCs/>
                <w:color w:val="0070C0"/>
                <w:sz w:val="18"/>
                <w:szCs w:val="18"/>
              </w:rPr>
              <w:t>Милев Бошко</w:t>
            </w:r>
            <w:r w:rsidR="0073472A">
              <w:rPr>
                <w:b/>
                <w:bCs/>
                <w:color w:val="0070C0"/>
                <w:sz w:val="18"/>
                <w:szCs w:val="18"/>
              </w:rPr>
              <w:t xml:space="preserve">, </w:t>
            </w:r>
            <w:r w:rsidR="00AA3644" w:rsidRPr="00AA3644">
              <w:rPr>
                <w:b/>
                <w:bCs/>
                <w:color w:val="0070C0"/>
                <w:sz w:val="18"/>
                <w:szCs w:val="18"/>
              </w:rPr>
              <w:t>Степић Ненад</w:t>
            </w:r>
            <w:r w:rsidR="0073472A">
              <w:rPr>
                <w:b/>
                <w:bCs/>
                <w:color w:val="0070C0"/>
                <w:sz w:val="18"/>
                <w:szCs w:val="18"/>
              </w:rPr>
              <w:t xml:space="preserve">, </w:t>
            </w:r>
            <w:r w:rsidR="00AA3644" w:rsidRPr="00AA3644">
              <w:rPr>
                <w:b/>
                <w:bCs/>
                <w:color w:val="0070C0"/>
                <w:sz w:val="18"/>
                <w:szCs w:val="18"/>
              </w:rPr>
              <w:t>Шарац Сања</w:t>
            </w:r>
            <w:r w:rsidR="001B3D7D">
              <w:rPr>
                <w:b/>
                <w:bCs/>
                <w:color w:val="0070C0"/>
                <w:sz w:val="18"/>
                <w:szCs w:val="18"/>
                <w:lang w:val="sr-Cyrl-RS"/>
              </w:rPr>
              <w:t xml:space="preserve">, </w:t>
            </w:r>
            <w:r w:rsidR="001B3D7D" w:rsidRPr="00F83357">
              <w:rPr>
                <w:b/>
                <w:bCs/>
                <w:color w:val="0070C0"/>
                <w:sz w:val="18"/>
                <w:szCs w:val="18"/>
                <w:lang w:val="sr-Cyrl-RS"/>
              </w:rPr>
              <w:t>Радевић Татјана</w:t>
            </w:r>
            <w:r w:rsidR="00F83357" w:rsidRPr="00F83357">
              <w:rPr>
                <w:b/>
                <w:bCs/>
                <w:color w:val="0070C0"/>
                <w:sz w:val="18"/>
                <w:szCs w:val="18"/>
                <w:lang w:val="sr-Cyrl-RS"/>
              </w:rPr>
              <w:t>.</w:t>
            </w:r>
          </w:p>
        </w:tc>
      </w:tr>
      <w:tr w:rsidR="00EB0CBE" w:rsidRPr="00CC3ADC" w14:paraId="3F990CB3" w14:textId="77777777" w:rsidTr="00951A8B">
        <w:tc>
          <w:tcPr>
            <w:tcW w:w="8999" w:type="dxa"/>
            <w:gridSpan w:val="3"/>
          </w:tcPr>
          <w:p w14:paraId="75BBC59D"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rPr>
              <w:t xml:space="preserve"> </w:t>
            </w:r>
            <w:r w:rsidRPr="00CC3ADC">
              <w:rPr>
                <w:bCs/>
                <w:sz w:val="18"/>
                <w:szCs w:val="18"/>
                <w:lang w:val="sr-Cyrl-CS"/>
              </w:rPr>
              <w:t xml:space="preserve">Изборни предмет </w:t>
            </w:r>
            <w:r w:rsidRPr="00CC3ADC">
              <w:rPr>
                <w:sz w:val="18"/>
                <w:szCs w:val="18"/>
                <w:lang w:val="sr-Cyrl-CS"/>
              </w:rPr>
              <w:t>подручја молекулска медицина</w:t>
            </w:r>
          </w:p>
        </w:tc>
      </w:tr>
      <w:tr w:rsidR="00EB0CBE" w:rsidRPr="00CC3ADC" w14:paraId="3C17CA7A" w14:textId="77777777" w:rsidTr="00951A8B">
        <w:tc>
          <w:tcPr>
            <w:tcW w:w="8999" w:type="dxa"/>
            <w:gridSpan w:val="3"/>
          </w:tcPr>
          <w:p w14:paraId="6D8901D2" w14:textId="77777777" w:rsidR="00EB0CBE" w:rsidRPr="00CC3ADC" w:rsidRDefault="00EB0CBE" w:rsidP="00951A8B">
            <w:pPr>
              <w:spacing w:line="240" w:lineRule="auto"/>
              <w:rPr>
                <w:b/>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09BC64E1" w14:textId="77777777" w:rsidTr="00951A8B">
        <w:tc>
          <w:tcPr>
            <w:tcW w:w="8999" w:type="dxa"/>
            <w:gridSpan w:val="3"/>
          </w:tcPr>
          <w:p w14:paraId="77BF8774"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63AD8B30" w14:textId="77777777" w:rsidTr="00951A8B">
        <w:tc>
          <w:tcPr>
            <w:tcW w:w="8999" w:type="dxa"/>
            <w:gridSpan w:val="3"/>
          </w:tcPr>
          <w:p w14:paraId="1B76C968"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37196111" w14:textId="77777777" w:rsidR="00EB0CBE" w:rsidRPr="00CC3ADC" w:rsidRDefault="00EB0CBE" w:rsidP="00951A8B">
            <w:pPr>
              <w:spacing w:line="240" w:lineRule="auto"/>
              <w:jc w:val="both"/>
              <w:rPr>
                <w:sz w:val="18"/>
                <w:szCs w:val="18"/>
                <w:lang w:val="sr-Cyrl-CS"/>
              </w:rPr>
            </w:pPr>
            <w:r w:rsidRPr="00CC3ADC">
              <w:rPr>
                <w:sz w:val="18"/>
                <w:szCs w:val="18"/>
                <w:lang w:val="sr-Cyrl-CS"/>
              </w:rPr>
              <w:t>Упознавање студената са теоријским принципима из области</w:t>
            </w:r>
            <w:r w:rsidRPr="00CC3ADC">
              <w:rPr>
                <w:sz w:val="18"/>
                <w:szCs w:val="18"/>
              </w:rPr>
              <w:t xml:space="preserve"> </w:t>
            </w:r>
            <w:r w:rsidRPr="00CC3ADC">
              <w:rPr>
                <w:sz w:val="18"/>
                <w:szCs w:val="18"/>
                <w:lang w:val="sr-Cyrl-CS"/>
              </w:rPr>
              <w:t xml:space="preserve"> молекулске онкологије и могућностима примене у клиничкој пракси</w:t>
            </w:r>
            <w:r w:rsidRPr="00CC3ADC">
              <w:rPr>
                <w:sz w:val="18"/>
                <w:szCs w:val="18"/>
              </w:rPr>
              <w:t>.</w:t>
            </w:r>
          </w:p>
        </w:tc>
      </w:tr>
      <w:tr w:rsidR="00EB0CBE" w:rsidRPr="00CC3ADC" w14:paraId="636CEA32" w14:textId="77777777" w:rsidTr="00951A8B">
        <w:tc>
          <w:tcPr>
            <w:tcW w:w="8999" w:type="dxa"/>
            <w:gridSpan w:val="3"/>
          </w:tcPr>
          <w:p w14:paraId="13C18B41"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0307F5CA" w14:textId="77777777" w:rsidR="00EB0CBE" w:rsidRPr="00CC3ADC" w:rsidRDefault="00EB0CBE" w:rsidP="00951A8B">
            <w:pPr>
              <w:spacing w:line="240" w:lineRule="auto"/>
              <w:jc w:val="both"/>
              <w:rPr>
                <w:sz w:val="18"/>
                <w:szCs w:val="18"/>
                <w:lang w:val="sr-Cyrl-CS"/>
              </w:rPr>
            </w:pPr>
            <w:r w:rsidRPr="00CC3ADC">
              <w:rPr>
                <w:bCs/>
                <w:sz w:val="18"/>
                <w:szCs w:val="18"/>
                <w:lang w:val="sr-Cyrl-CS"/>
              </w:rPr>
              <w:t>На крају</w:t>
            </w:r>
            <w:r w:rsidRPr="00CC3ADC">
              <w:rPr>
                <w:bCs/>
                <w:sz w:val="18"/>
                <w:szCs w:val="18"/>
              </w:rPr>
              <w:t xml:space="preserve"> </w:t>
            </w:r>
            <w:r w:rsidRPr="00CC3ADC">
              <w:rPr>
                <w:bCs/>
                <w:sz w:val="18"/>
                <w:szCs w:val="18"/>
                <w:lang w:val="sr-Cyrl-CS"/>
              </w:rPr>
              <w:t xml:space="preserve"> наставе од студента се очекује да</w:t>
            </w:r>
            <w:r w:rsidRPr="00CC3ADC">
              <w:rPr>
                <w:bCs/>
                <w:sz w:val="18"/>
                <w:szCs w:val="18"/>
              </w:rPr>
              <w:t xml:space="preserve"> р</w:t>
            </w:r>
            <w:r w:rsidRPr="00CC3ADC">
              <w:rPr>
                <w:sz w:val="18"/>
                <w:szCs w:val="18"/>
                <w:lang w:val="sr-Cyrl-CS"/>
              </w:rPr>
              <w:t xml:space="preserve">азуме и објасни принципе и примену молекуларне генетике у онкологији и да примени стечена знања у истраживању и у клиничкој пракси, детекцији, предикцији и прогнози болести; Да препозна важност пресимптоматске дијагностике, савремених метода у дијагностици наследних карцинома; да се упозна са принципима генетског саветовања и са индикацијама за генетско тестирање. </w:t>
            </w:r>
          </w:p>
        </w:tc>
      </w:tr>
      <w:tr w:rsidR="00EB0CBE" w:rsidRPr="00CC3ADC" w14:paraId="02BA749B" w14:textId="77777777" w:rsidTr="00951A8B">
        <w:tc>
          <w:tcPr>
            <w:tcW w:w="8999" w:type="dxa"/>
            <w:gridSpan w:val="3"/>
          </w:tcPr>
          <w:p w14:paraId="646179A0" w14:textId="77777777" w:rsidR="00EB0CBE" w:rsidRPr="00CC3ADC" w:rsidRDefault="00EB0CBE" w:rsidP="00951A8B">
            <w:pPr>
              <w:spacing w:line="240" w:lineRule="auto"/>
              <w:jc w:val="both"/>
              <w:rPr>
                <w:b/>
                <w:bCs/>
                <w:sz w:val="18"/>
                <w:szCs w:val="18"/>
                <w:lang w:val="ru-RU"/>
              </w:rPr>
            </w:pPr>
            <w:r w:rsidRPr="00CC3ADC">
              <w:rPr>
                <w:b/>
                <w:bCs/>
                <w:sz w:val="18"/>
                <w:szCs w:val="18"/>
                <w:lang w:val="sr-Cyrl-CS"/>
              </w:rPr>
              <w:t>Садржај предмета</w:t>
            </w:r>
          </w:p>
          <w:p w14:paraId="0A83CA77"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7CFAFAD0" w14:textId="77777777" w:rsidR="00EB0CBE" w:rsidRPr="00CC3ADC" w:rsidRDefault="00EB0CBE" w:rsidP="00951A8B">
            <w:pPr>
              <w:spacing w:line="240" w:lineRule="auto"/>
              <w:jc w:val="both"/>
              <w:rPr>
                <w:sz w:val="18"/>
                <w:szCs w:val="18"/>
                <w:lang w:val="sr-Cyrl-CS"/>
              </w:rPr>
            </w:pPr>
            <w:r w:rsidRPr="00CC3ADC">
              <w:rPr>
                <w:sz w:val="18"/>
                <w:szCs w:val="18"/>
                <w:lang w:val="sr-Cyrl-CS"/>
              </w:rPr>
              <w:t>Ћелијски циклус</w:t>
            </w:r>
            <w:r w:rsidRPr="00CC3ADC">
              <w:rPr>
                <w:sz w:val="18"/>
                <w:szCs w:val="18"/>
              </w:rPr>
              <w:t xml:space="preserve"> </w:t>
            </w:r>
            <w:r w:rsidRPr="00CC3ADC">
              <w:rPr>
                <w:sz w:val="18"/>
                <w:szCs w:val="18"/>
                <w:lang w:val="sr-Cyrl-CS"/>
              </w:rPr>
              <w:t xml:space="preserve"> ћелије канцера; Механизми малигне трансформације; Протоонкогени и тумор супресорски гени; Гени поправке ДНК (</w:t>
            </w:r>
            <w:r w:rsidRPr="00CC3ADC">
              <w:rPr>
                <w:sz w:val="18"/>
                <w:szCs w:val="18"/>
              </w:rPr>
              <w:t>DNA</w:t>
            </w:r>
            <w:r w:rsidRPr="00CC3ADC">
              <w:rPr>
                <w:sz w:val="18"/>
                <w:szCs w:val="18"/>
                <w:lang w:val="sr-Cyrl-CS"/>
              </w:rPr>
              <w:t xml:space="preserve"> </w:t>
            </w:r>
            <w:r w:rsidRPr="00CC3ADC">
              <w:rPr>
                <w:sz w:val="18"/>
                <w:szCs w:val="18"/>
              </w:rPr>
              <w:t>repair</w:t>
            </w:r>
            <w:r w:rsidRPr="00CC3ADC">
              <w:rPr>
                <w:sz w:val="18"/>
                <w:szCs w:val="18"/>
                <w:lang w:val="sr-Cyrl-CS"/>
              </w:rPr>
              <w:t>);</w:t>
            </w:r>
            <w:r w:rsidRPr="00CC3ADC">
              <w:rPr>
                <w:sz w:val="18"/>
                <w:szCs w:val="18"/>
              </w:rPr>
              <w:t xml:space="preserve"> </w:t>
            </w:r>
            <w:r w:rsidRPr="00CC3ADC">
              <w:rPr>
                <w:sz w:val="18"/>
                <w:szCs w:val="18"/>
                <w:lang w:val="sr-Cyrl-CS"/>
              </w:rPr>
              <w:t xml:space="preserve">Хипотеза о два ударца; Генетика наследног и спорадичног канцера; Онкогени вируси; Молекулски аспекти инвазије и метастазирања; Технике молекулске биологије у молекулској онкологији </w:t>
            </w:r>
            <w:r w:rsidRPr="00CC3ADC">
              <w:rPr>
                <w:sz w:val="18"/>
                <w:szCs w:val="18"/>
              </w:rPr>
              <w:t>PCR, RT-PCR, SSCP, RFLP</w:t>
            </w:r>
            <w:r w:rsidRPr="00CC3ADC">
              <w:rPr>
                <w:sz w:val="18"/>
                <w:szCs w:val="18"/>
                <w:lang w:val="sr-Cyrl-CS"/>
              </w:rPr>
              <w:t xml:space="preserve">, </w:t>
            </w:r>
            <w:r w:rsidRPr="00CC3ADC">
              <w:rPr>
                <w:sz w:val="18"/>
                <w:szCs w:val="18"/>
              </w:rPr>
              <w:t>Real</w:t>
            </w:r>
            <w:r w:rsidRPr="00CC3ADC">
              <w:rPr>
                <w:sz w:val="18"/>
                <w:szCs w:val="18"/>
                <w:lang w:val="sr-Cyrl-CS"/>
              </w:rPr>
              <w:t>-</w:t>
            </w:r>
            <w:r w:rsidRPr="00CC3ADC">
              <w:rPr>
                <w:sz w:val="18"/>
                <w:szCs w:val="18"/>
              </w:rPr>
              <w:t>Time</w:t>
            </w:r>
            <w:r w:rsidRPr="00CC3ADC">
              <w:rPr>
                <w:sz w:val="18"/>
                <w:szCs w:val="18"/>
                <w:lang w:val="sr-Cyrl-CS"/>
              </w:rPr>
              <w:t xml:space="preserve"> </w:t>
            </w:r>
            <w:r w:rsidRPr="00CC3ADC">
              <w:rPr>
                <w:sz w:val="18"/>
                <w:szCs w:val="18"/>
              </w:rPr>
              <w:t>PCR</w:t>
            </w:r>
            <w:r w:rsidRPr="00CC3ADC">
              <w:rPr>
                <w:sz w:val="18"/>
                <w:szCs w:val="18"/>
                <w:lang w:val="sr-Cyrl-CS"/>
              </w:rPr>
              <w:t>, секвенцирање</w:t>
            </w:r>
            <w:r w:rsidRPr="00CC3ADC">
              <w:rPr>
                <w:iCs/>
                <w:sz w:val="18"/>
                <w:szCs w:val="18"/>
                <w:lang w:val="sr-Cyrl-CS"/>
              </w:rPr>
              <w:t xml:space="preserve">; </w:t>
            </w:r>
            <w:r w:rsidRPr="00CC3ADC">
              <w:rPr>
                <w:sz w:val="18"/>
                <w:szCs w:val="18"/>
                <w:lang w:val="sr-Cyrl-CS"/>
              </w:rPr>
              <w:t xml:space="preserve">Губитак хетерозиготности; Интеракција генетских и епигенетских фактора у развоју канцера; Епигенетске промене у малигној трансформацији; Нове технике молекулске биологије у детекцији тачкастих мутација и нестабилности микросателитне ДНК; Савремени аспекти лечења оболелих од тумора: молекулско циљано лечење, генска терапија; полиморфизми и генетски прилагођена терапија. </w:t>
            </w:r>
          </w:p>
          <w:p w14:paraId="4374F79F" w14:textId="77777777" w:rsidR="00EB0CBE" w:rsidRPr="00CC3ADC" w:rsidRDefault="00EB0CBE" w:rsidP="00951A8B">
            <w:pPr>
              <w:spacing w:line="240" w:lineRule="auto"/>
              <w:jc w:val="both"/>
              <w:rPr>
                <w:bCs/>
                <w:sz w:val="18"/>
                <w:szCs w:val="18"/>
                <w:lang w:val="ru-RU"/>
              </w:rPr>
            </w:pPr>
            <w:r w:rsidRPr="00CC3ADC">
              <w:rPr>
                <w:iCs/>
                <w:sz w:val="18"/>
                <w:szCs w:val="18"/>
                <w:lang w:val="sr-Cyrl-CS"/>
              </w:rPr>
              <w:t>Практична настава</w:t>
            </w:r>
            <w:r w:rsidRPr="00CC3ADC">
              <w:rPr>
                <w:iCs/>
                <w:sz w:val="18"/>
                <w:szCs w:val="18"/>
                <w:lang w:val="ru-RU"/>
              </w:rPr>
              <w:t>:</w:t>
            </w:r>
            <w:r w:rsidRPr="00CC3ADC">
              <w:rPr>
                <w:bCs/>
                <w:sz w:val="18"/>
                <w:szCs w:val="18"/>
                <w:lang w:val="ru-RU"/>
              </w:rPr>
              <w:t xml:space="preserve"> Студијски истраживачки рад</w:t>
            </w:r>
          </w:p>
          <w:p w14:paraId="794C648D" w14:textId="77777777" w:rsidR="00EB0CBE" w:rsidRPr="00CC3ADC" w:rsidRDefault="00EB0CBE" w:rsidP="00951A8B">
            <w:pPr>
              <w:spacing w:line="240" w:lineRule="auto"/>
              <w:jc w:val="both"/>
              <w:rPr>
                <w:iCs/>
                <w:sz w:val="18"/>
                <w:szCs w:val="18"/>
                <w:lang w:val="ru-RU"/>
              </w:rPr>
            </w:pPr>
            <w:r w:rsidRPr="00CC3ADC">
              <w:rPr>
                <w:bCs/>
                <w:sz w:val="18"/>
                <w:szCs w:val="18"/>
                <w:lang w:val="ru-RU"/>
              </w:rPr>
              <w:t>Технике молекуларне биологије које се примењују у молекуларној онкологији,</w:t>
            </w:r>
            <w:r w:rsidRPr="00CC3ADC">
              <w:rPr>
                <w:b/>
                <w:sz w:val="18"/>
                <w:szCs w:val="18"/>
              </w:rPr>
              <w:t xml:space="preserve"> </w:t>
            </w:r>
            <w:r w:rsidRPr="00CC3ADC">
              <w:rPr>
                <w:sz w:val="18"/>
                <w:szCs w:val="18"/>
              </w:rPr>
              <w:t>PCR, RT-PCR, SSCP, RFLP</w:t>
            </w:r>
            <w:r w:rsidRPr="00CC3ADC">
              <w:rPr>
                <w:sz w:val="18"/>
                <w:szCs w:val="18"/>
                <w:lang w:val="sr-Cyrl-CS"/>
              </w:rPr>
              <w:t xml:space="preserve">, </w:t>
            </w:r>
            <w:r w:rsidRPr="00CC3ADC">
              <w:rPr>
                <w:sz w:val="18"/>
                <w:szCs w:val="18"/>
              </w:rPr>
              <w:t>Real</w:t>
            </w:r>
            <w:r w:rsidRPr="00CC3ADC">
              <w:rPr>
                <w:sz w:val="18"/>
                <w:szCs w:val="18"/>
                <w:lang w:val="ru-RU"/>
              </w:rPr>
              <w:t>-</w:t>
            </w:r>
            <w:r w:rsidRPr="00CC3ADC">
              <w:rPr>
                <w:sz w:val="18"/>
                <w:szCs w:val="18"/>
              </w:rPr>
              <w:t>Time</w:t>
            </w:r>
            <w:r w:rsidRPr="00CC3ADC">
              <w:rPr>
                <w:sz w:val="18"/>
                <w:szCs w:val="18"/>
                <w:lang w:val="ru-RU"/>
              </w:rPr>
              <w:t xml:space="preserve"> </w:t>
            </w:r>
            <w:r w:rsidRPr="00CC3ADC">
              <w:rPr>
                <w:sz w:val="18"/>
                <w:szCs w:val="18"/>
              </w:rPr>
              <w:t>PCR</w:t>
            </w:r>
            <w:r w:rsidRPr="00CC3ADC">
              <w:rPr>
                <w:sz w:val="18"/>
                <w:szCs w:val="18"/>
                <w:lang w:val="ru-RU"/>
              </w:rPr>
              <w:t xml:space="preserve">, </w:t>
            </w:r>
            <w:r w:rsidRPr="00CC3ADC">
              <w:rPr>
                <w:sz w:val="18"/>
                <w:szCs w:val="18"/>
                <w:lang w:val="sr-Cyrl-CS"/>
              </w:rPr>
              <w:t>секвенцирање</w:t>
            </w:r>
            <w:r w:rsidRPr="00CC3ADC">
              <w:rPr>
                <w:iCs/>
                <w:sz w:val="18"/>
                <w:szCs w:val="18"/>
                <w:lang w:val="sr-Cyrl-CS"/>
              </w:rPr>
              <w:t>.</w:t>
            </w:r>
            <w:r w:rsidRPr="00CC3ADC">
              <w:rPr>
                <w:iCs/>
                <w:sz w:val="18"/>
                <w:szCs w:val="18"/>
                <w:lang w:val="ru-RU"/>
              </w:rPr>
              <w:t xml:space="preserve"> </w:t>
            </w:r>
          </w:p>
        </w:tc>
      </w:tr>
      <w:tr w:rsidR="00EB0CBE" w:rsidRPr="00CC3ADC" w14:paraId="7158D360" w14:textId="77777777" w:rsidTr="00951A8B">
        <w:tc>
          <w:tcPr>
            <w:tcW w:w="8999" w:type="dxa"/>
            <w:gridSpan w:val="3"/>
            <w:shd w:val="clear" w:color="auto" w:fill="FFFFFF" w:themeFill="background1"/>
          </w:tcPr>
          <w:p w14:paraId="461809B1" w14:textId="77777777" w:rsidR="00EB0CBE" w:rsidRPr="00843018" w:rsidRDefault="00EB0CBE" w:rsidP="00951A8B">
            <w:pPr>
              <w:spacing w:line="240" w:lineRule="auto"/>
              <w:rPr>
                <w:b/>
                <w:sz w:val="18"/>
                <w:szCs w:val="18"/>
                <w:lang w:val="sr-Cyrl-CS"/>
              </w:rPr>
            </w:pPr>
            <w:r w:rsidRPr="00843018">
              <w:rPr>
                <w:b/>
                <w:sz w:val="18"/>
                <w:szCs w:val="18"/>
                <w:lang w:val="sr-Cyrl-CS"/>
              </w:rPr>
              <w:t>Препоручена литература</w:t>
            </w:r>
          </w:p>
          <w:p w14:paraId="572A6E4C" w14:textId="3430C94C" w:rsidR="00843018" w:rsidRPr="00F83357" w:rsidRDefault="00843018" w:rsidP="00843018">
            <w:pPr>
              <w:pStyle w:val="Bezrazmaka"/>
              <w:rPr>
                <w:rFonts w:ascii="Times New Roman" w:hAnsi="Times New Roman"/>
                <w:sz w:val="18"/>
                <w:szCs w:val="18"/>
              </w:rPr>
            </w:pPr>
            <w:r w:rsidRPr="00F83357">
              <w:rPr>
                <w:rFonts w:ascii="Times New Roman" w:hAnsi="Times New Roman"/>
                <w:sz w:val="18"/>
                <w:szCs w:val="18"/>
                <w:lang w:val="sr-Cyrl-RS"/>
              </w:rPr>
              <w:t>1.</w:t>
            </w:r>
            <w:r w:rsidRPr="00F83357">
              <w:rPr>
                <w:rFonts w:ascii="Times New Roman" w:hAnsi="Times New Roman"/>
                <w:sz w:val="18"/>
                <w:szCs w:val="18"/>
              </w:rPr>
              <w:t xml:space="preserve">Liang Cheng, George J. Netto, John N. Eble. </w:t>
            </w:r>
            <w:hyperlink r:id="rId28" w:history="1">
              <w:r w:rsidRPr="00F83357">
                <w:rPr>
                  <w:rFonts w:ascii="Times New Roman" w:hAnsi="Times New Roman"/>
                  <w:sz w:val="18"/>
                  <w:szCs w:val="18"/>
                </w:rPr>
                <w:t>Molecular Surgical Pathology</w:t>
              </w:r>
            </w:hyperlink>
            <w:r w:rsidRPr="00F83357">
              <w:rPr>
                <w:rFonts w:ascii="Times New Roman" w:hAnsi="Times New Roman"/>
                <w:sz w:val="18"/>
                <w:szCs w:val="18"/>
              </w:rPr>
              <w:t xml:space="preserve"> 2nd Edition, Springer, 2023.</w:t>
            </w:r>
          </w:p>
          <w:p w14:paraId="56CE5539" w14:textId="00907442" w:rsidR="00843018" w:rsidRPr="00F83357" w:rsidRDefault="00843018" w:rsidP="00843018">
            <w:pPr>
              <w:pStyle w:val="Bezrazmaka"/>
              <w:rPr>
                <w:rFonts w:ascii="Times New Roman" w:hAnsi="Times New Roman"/>
                <w:sz w:val="18"/>
                <w:szCs w:val="18"/>
                <w:lang w:val="sr-Cyrl-RS"/>
              </w:rPr>
            </w:pPr>
            <w:r w:rsidRPr="00F83357">
              <w:rPr>
                <w:rFonts w:ascii="Times New Roman" w:hAnsi="Times New Roman"/>
                <w:sz w:val="18"/>
                <w:szCs w:val="18"/>
                <w:lang w:val="sr-Cyrl-RS"/>
              </w:rPr>
              <w:t>2.</w:t>
            </w:r>
            <w:hyperlink r:id="rId29" w:history="1">
              <w:r w:rsidRPr="00F83357">
                <w:rPr>
                  <w:rStyle w:val="Hiperveza"/>
                  <w:rFonts w:ascii="Times New Roman" w:hAnsi="Times New Roman"/>
                  <w:color w:val="auto"/>
                  <w:sz w:val="18"/>
                  <w:szCs w:val="18"/>
                  <w:u w:val="none"/>
                </w:rPr>
                <w:t>William B. Coleman</w:t>
              </w:r>
            </w:hyperlink>
            <w:r w:rsidRPr="00F83357">
              <w:rPr>
                <w:rFonts w:ascii="Times New Roman" w:hAnsi="Times New Roman"/>
                <w:sz w:val="18"/>
                <w:szCs w:val="18"/>
              </w:rPr>
              <w:t> (Editor), </w:t>
            </w:r>
            <w:hyperlink r:id="rId30" w:history="1">
              <w:r w:rsidRPr="00F83357">
                <w:rPr>
                  <w:rStyle w:val="Hiperveza"/>
                  <w:rFonts w:ascii="Times New Roman" w:hAnsi="Times New Roman"/>
                  <w:color w:val="auto"/>
                  <w:sz w:val="18"/>
                  <w:szCs w:val="18"/>
                  <w:u w:val="none"/>
                </w:rPr>
                <w:t>Gregory J. Tsongalis </w:t>
              </w:r>
            </w:hyperlink>
            <w:r w:rsidRPr="00F83357">
              <w:rPr>
                <w:rFonts w:ascii="Times New Roman" w:hAnsi="Times New Roman"/>
                <w:sz w:val="18"/>
                <w:szCs w:val="18"/>
              </w:rPr>
              <w:t xml:space="preserve"> Molecular Pathology: The Molecular Basis of Human Disease 2nd, Academic Press, 2017.</w:t>
            </w:r>
          </w:p>
          <w:p w14:paraId="2338ABAA" w14:textId="6DA15BC5" w:rsidR="00EB0CBE" w:rsidRPr="00843018" w:rsidRDefault="00843018" w:rsidP="00951A8B">
            <w:pPr>
              <w:spacing w:line="240" w:lineRule="auto"/>
              <w:rPr>
                <w:bCs/>
                <w:sz w:val="18"/>
                <w:szCs w:val="18"/>
              </w:rPr>
            </w:pPr>
            <w:r w:rsidRPr="00843018">
              <w:rPr>
                <w:bCs/>
                <w:sz w:val="18"/>
                <w:szCs w:val="18"/>
                <w:lang w:val="sr-Cyrl-RS"/>
              </w:rPr>
              <w:t>3.</w:t>
            </w:r>
            <w:r w:rsidR="00EB0CBE" w:rsidRPr="00843018">
              <w:rPr>
                <w:bCs/>
                <w:sz w:val="18"/>
                <w:szCs w:val="18"/>
              </w:rPr>
              <w:t>Ruddon R. Cancer Biology.</w:t>
            </w:r>
            <w:r w:rsidR="00EB0CBE" w:rsidRPr="00843018">
              <w:rPr>
                <w:bCs/>
                <w:sz w:val="18"/>
                <w:szCs w:val="18"/>
                <w:lang w:val="sr-Cyrl-CS"/>
              </w:rPr>
              <w:t xml:space="preserve"> </w:t>
            </w:r>
            <w:r w:rsidR="00EB0CBE" w:rsidRPr="00843018">
              <w:rPr>
                <w:bCs/>
                <w:sz w:val="18"/>
                <w:szCs w:val="18"/>
              </w:rPr>
              <w:t>Oxford University Press</w:t>
            </w:r>
            <w:r w:rsidR="00EB0CBE" w:rsidRPr="00843018">
              <w:rPr>
                <w:bCs/>
                <w:sz w:val="18"/>
                <w:szCs w:val="18"/>
                <w:lang w:val="sr-Cyrl-CS"/>
              </w:rPr>
              <w:t>,</w:t>
            </w:r>
            <w:r w:rsidR="00EB0CBE" w:rsidRPr="00843018">
              <w:rPr>
                <w:bCs/>
                <w:sz w:val="18"/>
                <w:szCs w:val="18"/>
              </w:rPr>
              <w:t xml:space="preserve"> 2007.</w:t>
            </w:r>
          </w:p>
          <w:p w14:paraId="501E5380" w14:textId="6256DA05" w:rsidR="00EB0CBE" w:rsidRPr="00843018" w:rsidRDefault="00843018" w:rsidP="00951A8B">
            <w:pPr>
              <w:spacing w:line="240" w:lineRule="auto"/>
              <w:rPr>
                <w:bCs/>
                <w:sz w:val="18"/>
                <w:szCs w:val="18"/>
                <w:lang w:val="sr-Cyrl-CS"/>
              </w:rPr>
            </w:pPr>
            <w:r w:rsidRPr="00843018">
              <w:rPr>
                <w:bCs/>
                <w:sz w:val="18"/>
                <w:szCs w:val="18"/>
                <w:lang w:val="sr-Cyrl-RS"/>
              </w:rPr>
              <w:t>4.</w:t>
            </w:r>
            <w:r w:rsidR="00EB0CBE" w:rsidRPr="00843018">
              <w:rPr>
                <w:bCs/>
                <w:sz w:val="18"/>
                <w:szCs w:val="18"/>
              </w:rPr>
              <w:t>Strachan</w:t>
            </w:r>
            <w:r w:rsidR="00EB0CBE" w:rsidRPr="00843018">
              <w:rPr>
                <w:bCs/>
                <w:sz w:val="18"/>
                <w:szCs w:val="18"/>
                <w:lang w:val="sr-Cyrl-CS"/>
              </w:rPr>
              <w:t xml:space="preserve"> </w:t>
            </w:r>
            <w:r w:rsidR="00EB0CBE" w:rsidRPr="00843018">
              <w:rPr>
                <w:bCs/>
                <w:sz w:val="18"/>
                <w:szCs w:val="18"/>
              </w:rPr>
              <w:t>T.</w:t>
            </w:r>
            <w:r w:rsidR="00EB0CBE" w:rsidRPr="00843018">
              <w:rPr>
                <w:bCs/>
                <w:sz w:val="18"/>
                <w:szCs w:val="18"/>
                <w:lang w:val="sr-Cyrl-CS"/>
              </w:rPr>
              <w:t xml:space="preserve"> </w:t>
            </w:r>
            <w:r w:rsidR="00EB0CBE" w:rsidRPr="00843018">
              <w:rPr>
                <w:bCs/>
                <w:sz w:val="18"/>
                <w:szCs w:val="18"/>
              </w:rPr>
              <w:t>and</w:t>
            </w:r>
            <w:r w:rsidR="00EB0CBE" w:rsidRPr="00843018">
              <w:rPr>
                <w:bCs/>
                <w:sz w:val="18"/>
                <w:szCs w:val="18"/>
                <w:lang w:val="sr-Cyrl-CS"/>
              </w:rPr>
              <w:t xml:space="preserve"> </w:t>
            </w:r>
            <w:r w:rsidR="00EB0CBE" w:rsidRPr="00843018">
              <w:rPr>
                <w:bCs/>
                <w:sz w:val="18"/>
                <w:szCs w:val="18"/>
              </w:rPr>
              <w:t>Read</w:t>
            </w:r>
            <w:r w:rsidR="00EB0CBE" w:rsidRPr="00843018">
              <w:rPr>
                <w:bCs/>
                <w:sz w:val="18"/>
                <w:szCs w:val="18"/>
                <w:lang w:val="sr-Cyrl-CS"/>
              </w:rPr>
              <w:t xml:space="preserve"> </w:t>
            </w:r>
            <w:r w:rsidR="00EB0CBE" w:rsidRPr="00843018">
              <w:rPr>
                <w:bCs/>
                <w:sz w:val="18"/>
                <w:szCs w:val="18"/>
              </w:rPr>
              <w:t>A.P</w:t>
            </w:r>
            <w:r w:rsidR="00EB0CBE" w:rsidRPr="00843018">
              <w:rPr>
                <w:bCs/>
                <w:sz w:val="18"/>
                <w:szCs w:val="18"/>
                <w:lang w:val="sr-Cyrl-CS"/>
              </w:rPr>
              <w:t xml:space="preserve">. </w:t>
            </w:r>
            <w:r w:rsidR="00EB0CBE" w:rsidRPr="00843018">
              <w:rPr>
                <w:bCs/>
                <w:sz w:val="18"/>
                <w:szCs w:val="18"/>
              </w:rPr>
              <w:t>Human</w:t>
            </w:r>
            <w:r w:rsidR="00EB0CBE" w:rsidRPr="00843018">
              <w:rPr>
                <w:bCs/>
                <w:sz w:val="18"/>
                <w:szCs w:val="18"/>
                <w:lang w:val="sr-Cyrl-CS"/>
              </w:rPr>
              <w:t xml:space="preserve"> </w:t>
            </w:r>
            <w:r w:rsidR="00EB0CBE" w:rsidRPr="00843018">
              <w:rPr>
                <w:bCs/>
                <w:sz w:val="18"/>
                <w:szCs w:val="18"/>
              </w:rPr>
              <w:t>Molecular</w:t>
            </w:r>
            <w:r w:rsidR="00EB0CBE" w:rsidRPr="00843018">
              <w:rPr>
                <w:bCs/>
                <w:sz w:val="18"/>
                <w:szCs w:val="18"/>
                <w:lang w:val="sr-Cyrl-CS"/>
              </w:rPr>
              <w:t xml:space="preserve"> </w:t>
            </w:r>
            <w:r w:rsidR="00EB0CBE" w:rsidRPr="00843018">
              <w:rPr>
                <w:bCs/>
                <w:sz w:val="18"/>
                <w:szCs w:val="18"/>
              </w:rPr>
              <w:t>Genetics III</w:t>
            </w:r>
            <w:r w:rsidR="00EB0CBE" w:rsidRPr="00843018">
              <w:rPr>
                <w:bCs/>
                <w:sz w:val="18"/>
                <w:szCs w:val="18"/>
                <w:lang w:val="sr-Cyrl-CS"/>
              </w:rPr>
              <w:t xml:space="preserve">. </w:t>
            </w:r>
            <w:r w:rsidR="00EB0CBE" w:rsidRPr="00843018">
              <w:rPr>
                <w:bCs/>
                <w:sz w:val="18"/>
                <w:szCs w:val="18"/>
              </w:rPr>
              <w:t>Garland Science</w:t>
            </w:r>
            <w:r w:rsidR="00EB0CBE" w:rsidRPr="00843018">
              <w:rPr>
                <w:bCs/>
                <w:sz w:val="18"/>
                <w:szCs w:val="18"/>
                <w:lang w:val="sr-Cyrl-CS"/>
              </w:rPr>
              <w:t xml:space="preserve">, </w:t>
            </w:r>
            <w:r w:rsidR="00EB0CBE" w:rsidRPr="00843018">
              <w:rPr>
                <w:bCs/>
                <w:sz w:val="18"/>
                <w:szCs w:val="18"/>
              </w:rPr>
              <w:t>2004.</w:t>
            </w:r>
          </w:p>
          <w:p w14:paraId="36763EED" w14:textId="6F7C975D" w:rsidR="00EB0CBE" w:rsidRPr="00843018" w:rsidRDefault="00843018" w:rsidP="00951A8B">
            <w:pPr>
              <w:spacing w:line="240" w:lineRule="auto"/>
              <w:rPr>
                <w:bCs/>
                <w:sz w:val="18"/>
                <w:szCs w:val="18"/>
                <w:lang w:val="sr-Cyrl-CS"/>
              </w:rPr>
            </w:pPr>
            <w:r w:rsidRPr="00843018">
              <w:rPr>
                <w:bCs/>
                <w:sz w:val="18"/>
                <w:szCs w:val="18"/>
                <w:lang w:val="sr-Cyrl-RS"/>
              </w:rPr>
              <w:t>5.</w:t>
            </w:r>
            <w:r w:rsidR="00EB0CBE" w:rsidRPr="00843018">
              <w:rPr>
                <w:bCs/>
                <w:sz w:val="18"/>
                <w:szCs w:val="18"/>
              </w:rPr>
              <w:t>Szyf</w:t>
            </w:r>
            <w:r w:rsidR="00EB0CBE" w:rsidRPr="00843018">
              <w:rPr>
                <w:bCs/>
                <w:sz w:val="18"/>
                <w:szCs w:val="18"/>
                <w:lang w:val="sr-Cyrl-CS"/>
              </w:rPr>
              <w:t xml:space="preserve"> М. </w:t>
            </w:r>
            <w:r w:rsidR="00EB0CBE" w:rsidRPr="00843018">
              <w:rPr>
                <w:bCs/>
                <w:sz w:val="18"/>
                <w:szCs w:val="18"/>
              </w:rPr>
              <w:t>DNA Methylation and Cancer Therapy</w:t>
            </w:r>
            <w:r w:rsidR="00EB0CBE" w:rsidRPr="00843018">
              <w:rPr>
                <w:bCs/>
                <w:sz w:val="18"/>
                <w:szCs w:val="18"/>
                <w:lang w:val="sr-Cyrl-CS"/>
              </w:rPr>
              <w:t>.</w:t>
            </w:r>
            <w:r w:rsidR="00EB0CBE" w:rsidRPr="00843018">
              <w:rPr>
                <w:bCs/>
                <w:sz w:val="18"/>
                <w:szCs w:val="18"/>
              </w:rPr>
              <w:t xml:space="preserve"> Springer</w:t>
            </w:r>
            <w:r w:rsidR="00EB0CBE" w:rsidRPr="00843018">
              <w:rPr>
                <w:bCs/>
                <w:sz w:val="18"/>
                <w:szCs w:val="18"/>
                <w:lang w:val="sr-Cyrl-CS"/>
              </w:rPr>
              <w:t>,</w:t>
            </w:r>
            <w:r w:rsidR="00EB0CBE" w:rsidRPr="00843018">
              <w:rPr>
                <w:bCs/>
                <w:sz w:val="18"/>
                <w:szCs w:val="18"/>
              </w:rPr>
              <w:t xml:space="preserve"> 2005.</w:t>
            </w:r>
          </w:p>
        </w:tc>
      </w:tr>
      <w:tr w:rsidR="00EB0CBE" w:rsidRPr="00CC3ADC" w14:paraId="190B52DB"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544" w:type="dxa"/>
          </w:tcPr>
          <w:p w14:paraId="77B1FC70"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 180</w:t>
            </w:r>
          </w:p>
        </w:tc>
        <w:tc>
          <w:tcPr>
            <w:tcW w:w="2216" w:type="dxa"/>
          </w:tcPr>
          <w:p w14:paraId="022E4A8E" w14:textId="77777777" w:rsidR="00EB0CBE" w:rsidRPr="00CC3ADC" w:rsidRDefault="00EB0CBE" w:rsidP="00951A8B">
            <w:pPr>
              <w:spacing w:line="240" w:lineRule="auto"/>
              <w:rPr>
                <w:sz w:val="18"/>
                <w:szCs w:val="18"/>
              </w:rPr>
            </w:pPr>
            <w:r w:rsidRPr="00CC3ADC">
              <w:rPr>
                <w:sz w:val="18"/>
                <w:szCs w:val="18"/>
                <w:lang w:val="sr-Cyrl-CS"/>
              </w:rPr>
              <w:t xml:space="preserve">Теоријска настава: </w:t>
            </w:r>
            <w:r w:rsidRPr="00CC3ADC">
              <w:rPr>
                <w:sz w:val="18"/>
                <w:szCs w:val="18"/>
              </w:rPr>
              <w:t>75</w:t>
            </w:r>
          </w:p>
        </w:tc>
        <w:tc>
          <w:tcPr>
            <w:tcW w:w="3239" w:type="dxa"/>
          </w:tcPr>
          <w:p w14:paraId="44EED26C" w14:textId="77777777" w:rsidR="00EB0CBE" w:rsidRPr="00CC3ADC" w:rsidRDefault="00EB0CBE" w:rsidP="00951A8B">
            <w:pPr>
              <w:spacing w:line="240" w:lineRule="auto"/>
              <w:rPr>
                <w:sz w:val="18"/>
                <w:szCs w:val="18"/>
              </w:rPr>
            </w:pPr>
            <w:r w:rsidRPr="00CC3ADC">
              <w:rPr>
                <w:sz w:val="18"/>
                <w:szCs w:val="18"/>
                <w:lang w:val="sr-Cyrl-CS"/>
              </w:rPr>
              <w:t>Практична настава: 1</w:t>
            </w:r>
            <w:r w:rsidRPr="00CC3ADC">
              <w:rPr>
                <w:sz w:val="18"/>
                <w:szCs w:val="18"/>
              </w:rPr>
              <w:t>05</w:t>
            </w:r>
          </w:p>
        </w:tc>
      </w:tr>
      <w:tr w:rsidR="00EB0CBE" w:rsidRPr="00CC3ADC" w14:paraId="3D81BECC"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999" w:type="dxa"/>
            <w:gridSpan w:val="3"/>
          </w:tcPr>
          <w:p w14:paraId="627648F7"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6EDA086A"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Предавања/интерактивни рад са кандидатом и студијски истраживачки рад. </w:t>
            </w:r>
            <w:r w:rsidRPr="00CC3ADC">
              <w:rPr>
                <w:iCs/>
                <w:sz w:val="18"/>
                <w:szCs w:val="18"/>
              </w:rPr>
              <w:t>A</w:t>
            </w:r>
            <w:r w:rsidRPr="00CC3ADC">
              <w:rPr>
                <w:sz w:val="18"/>
                <w:szCs w:val="18"/>
                <w:lang w:val="sr-Cyrl-CS"/>
              </w:rPr>
              <w:t>нализе савремених публикованих чланака, писање семинарског рада</w:t>
            </w:r>
            <w:r w:rsidRPr="00CC3ADC">
              <w:rPr>
                <w:sz w:val="18"/>
                <w:szCs w:val="18"/>
              </w:rPr>
              <w:t xml:space="preserve"> и његова презентација</w:t>
            </w:r>
            <w:r w:rsidRPr="00CC3ADC">
              <w:rPr>
                <w:sz w:val="18"/>
                <w:szCs w:val="18"/>
                <w:lang w:val="sr-Cyrl-CS"/>
              </w:rPr>
              <w:t>. Уколико се кандидат одлучи за израду докторске дисератције из ове области, припрема и презентовање пројекта тезе у сарадњи са одабраним ментором.</w:t>
            </w:r>
          </w:p>
        </w:tc>
      </w:tr>
      <w:tr w:rsidR="00EB0CBE" w:rsidRPr="00CC3ADC" w14:paraId="08DE5B77"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8999" w:type="dxa"/>
            <w:gridSpan w:val="3"/>
          </w:tcPr>
          <w:p w14:paraId="35816E5A" w14:textId="77777777" w:rsidR="00EB0CBE" w:rsidRPr="00CC3ADC" w:rsidRDefault="00EB0CBE" w:rsidP="00951A8B">
            <w:pPr>
              <w:spacing w:line="240" w:lineRule="auto"/>
              <w:rPr>
                <w:b/>
                <w:sz w:val="18"/>
                <w:szCs w:val="18"/>
                <w:lang w:val="sr-Cyrl-CS"/>
              </w:rPr>
            </w:pPr>
            <w:r w:rsidRPr="00CC3ADC">
              <w:rPr>
                <w:b/>
                <w:sz w:val="18"/>
                <w:szCs w:val="18"/>
                <w:lang w:val="sr-Cyrl-CS"/>
              </w:rPr>
              <w:t>Оцена знања (максимални број поена 100)</w:t>
            </w:r>
          </w:p>
          <w:p w14:paraId="41734F28"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предавања: 10</w:t>
            </w:r>
          </w:p>
          <w:p w14:paraId="7FB090E9"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студијског истраживачког рада: 30</w:t>
            </w:r>
          </w:p>
          <w:p w14:paraId="33B4439D" w14:textId="77777777" w:rsidR="00EB0CBE" w:rsidRPr="00CC3ADC" w:rsidRDefault="00EB0CBE" w:rsidP="00951A8B">
            <w:pPr>
              <w:spacing w:line="240" w:lineRule="auto"/>
              <w:rPr>
                <w:sz w:val="18"/>
                <w:szCs w:val="18"/>
                <w:lang w:val="sr-Cyrl-CS"/>
              </w:rPr>
            </w:pPr>
            <w:r w:rsidRPr="00CC3ADC">
              <w:rPr>
                <w:sz w:val="18"/>
                <w:szCs w:val="18"/>
                <w:lang w:val="sr-Cyrl-CS"/>
              </w:rPr>
              <w:t>Писмени испит: 30</w:t>
            </w:r>
          </w:p>
          <w:p w14:paraId="2592B960" w14:textId="77777777" w:rsidR="00EB0CBE" w:rsidRPr="00CC3ADC" w:rsidRDefault="00EB0CBE" w:rsidP="00951A8B">
            <w:pPr>
              <w:spacing w:line="240" w:lineRule="auto"/>
              <w:rPr>
                <w:b/>
                <w:sz w:val="18"/>
                <w:szCs w:val="18"/>
                <w:lang w:val="sr-Cyrl-CS"/>
              </w:rPr>
            </w:pPr>
            <w:r w:rsidRPr="00CC3ADC">
              <w:rPr>
                <w:sz w:val="18"/>
                <w:szCs w:val="18"/>
                <w:lang w:val="sr-Cyrl-CS"/>
              </w:rPr>
              <w:t>Усмени испит: 30</w:t>
            </w:r>
          </w:p>
        </w:tc>
      </w:tr>
    </w:tbl>
    <w:p w14:paraId="55679190" w14:textId="77777777" w:rsidR="00EB0CBE" w:rsidRPr="00CC3ADC" w:rsidRDefault="00EB0CBE" w:rsidP="00EB0CBE">
      <w:pPr>
        <w:spacing w:line="240" w:lineRule="auto"/>
        <w:rPr>
          <w:sz w:val="18"/>
          <w:szCs w:val="18"/>
        </w:rPr>
      </w:pPr>
    </w:p>
    <w:p w14:paraId="01481709" w14:textId="77777777" w:rsidR="00EB0CBE" w:rsidRPr="00CC3ADC" w:rsidRDefault="00EB0CBE" w:rsidP="00EB0CBE">
      <w:pPr>
        <w:spacing w:line="240" w:lineRule="auto"/>
        <w:rPr>
          <w:sz w:val="18"/>
          <w:szCs w:val="18"/>
        </w:rPr>
      </w:pPr>
      <w:r w:rsidRPr="00CC3ADC">
        <w:rPr>
          <w:sz w:val="18"/>
          <w:szCs w:val="18"/>
        </w:rPr>
        <w:br w:type="page"/>
      </w:r>
    </w:p>
    <w:p w14:paraId="45A85FF4" w14:textId="77777777" w:rsidR="00EB0CBE" w:rsidRPr="00CC3ADC" w:rsidRDefault="00EB0CBE" w:rsidP="00EB0CBE">
      <w:pPr>
        <w:spacing w:line="240" w:lineRule="auto"/>
        <w:rPr>
          <w:sz w:val="18"/>
          <w:szCs w:val="18"/>
          <w:lang w:val="sr-Cyrl-CS" w:eastAsia="sr-Latn-CS"/>
        </w:rPr>
      </w:pPr>
      <w:r w:rsidRPr="00CC3ADC">
        <w:rPr>
          <w:b/>
          <w:sz w:val="18"/>
          <w:szCs w:val="18"/>
          <w:lang w:val="sr-Cyrl-CS" w:eastAsia="sr-Latn-CS"/>
        </w:rPr>
        <w:lastRenderedPageBreak/>
        <w:t>Табела 5.1</w:t>
      </w:r>
      <w:r w:rsidRPr="00CC3ADC">
        <w:rPr>
          <w:sz w:val="18"/>
          <w:szCs w:val="18"/>
          <w:lang w:val="sr-Cyrl-CS" w:eastAsia="sr-Latn-CS"/>
        </w:rPr>
        <w:t xml:space="preserve"> Спецификација предмета на студијском програму докторских студија</w:t>
      </w:r>
    </w:p>
    <w:p w14:paraId="6775E982" w14:textId="77777777" w:rsidR="00EB0CBE" w:rsidRPr="00CC3ADC" w:rsidRDefault="00EB0CBE" w:rsidP="00EB0CBE">
      <w:pPr>
        <w:spacing w:line="240" w:lineRule="auto"/>
        <w:rPr>
          <w:sz w:val="18"/>
          <w:szCs w:val="18"/>
          <w:lang w:val="sr-Cyrl-CS" w:eastAsia="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612"/>
        <w:gridCol w:w="3218"/>
      </w:tblGrid>
      <w:tr w:rsidR="00EB0CBE" w:rsidRPr="00CC3ADC" w14:paraId="64A8B174" w14:textId="77777777" w:rsidTr="00951A8B">
        <w:trPr>
          <w:trHeight w:val="227"/>
          <w:jc w:val="center"/>
        </w:trPr>
        <w:tc>
          <w:tcPr>
            <w:tcW w:w="9396" w:type="dxa"/>
            <w:gridSpan w:val="3"/>
            <w:shd w:val="clear" w:color="auto" w:fill="D9D9D9" w:themeFill="background1" w:themeFillShade="D9"/>
            <w:vAlign w:val="center"/>
          </w:tcPr>
          <w:p w14:paraId="318C0BAD" w14:textId="77777777" w:rsidR="00EB0CBE" w:rsidRPr="00CC3ADC" w:rsidRDefault="00EB0CBE" w:rsidP="00951A8B">
            <w:pPr>
              <w:spacing w:line="240" w:lineRule="auto"/>
              <w:rPr>
                <w:b/>
                <w:bCs/>
                <w:sz w:val="18"/>
                <w:szCs w:val="18"/>
              </w:rPr>
            </w:pPr>
            <w:r w:rsidRPr="00CC3ADC">
              <w:rPr>
                <w:b/>
                <w:bCs/>
                <w:sz w:val="18"/>
                <w:szCs w:val="18"/>
                <w:lang w:val="sr-Cyrl-CS"/>
              </w:rPr>
              <w:t>Назив предмета:</w:t>
            </w:r>
            <w:r w:rsidRPr="00CC3ADC">
              <w:rPr>
                <w:b/>
                <w:bCs/>
                <w:sz w:val="18"/>
                <w:szCs w:val="18"/>
              </w:rPr>
              <w:t xml:space="preserve"> </w:t>
            </w:r>
            <w:r w:rsidRPr="00CC3ADC">
              <w:rPr>
                <w:bCs/>
                <w:sz w:val="18"/>
                <w:szCs w:val="18"/>
              </w:rPr>
              <w:t>Основи имунопатологије</w:t>
            </w:r>
            <w:r w:rsidRPr="00CC3ADC">
              <w:rPr>
                <w:b/>
                <w:bCs/>
                <w:sz w:val="18"/>
                <w:szCs w:val="18"/>
              </w:rPr>
              <w:t xml:space="preserve"> </w:t>
            </w:r>
          </w:p>
        </w:tc>
      </w:tr>
      <w:tr w:rsidR="00EB0CBE" w:rsidRPr="00CC3ADC" w14:paraId="18570596" w14:textId="77777777" w:rsidTr="00951A8B">
        <w:trPr>
          <w:trHeight w:val="227"/>
          <w:jc w:val="center"/>
        </w:trPr>
        <w:tc>
          <w:tcPr>
            <w:tcW w:w="9396" w:type="dxa"/>
            <w:gridSpan w:val="3"/>
            <w:vAlign w:val="center"/>
          </w:tcPr>
          <w:p w14:paraId="36ACA587" w14:textId="37A26C09" w:rsidR="00EB0CBE" w:rsidRPr="0073472A" w:rsidRDefault="00EB0CBE" w:rsidP="00AA3644">
            <w:pPr>
              <w:spacing w:line="240" w:lineRule="auto"/>
              <w:rPr>
                <w:b/>
                <w:bCs/>
                <w:color w:val="0070C0"/>
                <w:sz w:val="18"/>
                <w:szCs w:val="18"/>
                <w:lang w:val="sr-Cyrl-CS"/>
              </w:rPr>
            </w:pPr>
            <w:r w:rsidRPr="00CC3ADC">
              <w:rPr>
                <w:b/>
                <w:bCs/>
                <w:sz w:val="18"/>
                <w:szCs w:val="18"/>
                <w:lang w:val="sr-Cyrl-CS"/>
              </w:rPr>
              <w:t>Наставник</w:t>
            </w:r>
            <w:r w:rsidRPr="00CC3ADC">
              <w:rPr>
                <w:b/>
                <w:bCs/>
                <w:sz w:val="18"/>
                <w:szCs w:val="18"/>
                <w:lang w:val="ru-RU"/>
              </w:rPr>
              <w:t>/наставници</w:t>
            </w:r>
            <w:r w:rsidRPr="00CC3ADC">
              <w:rPr>
                <w:b/>
                <w:bCs/>
                <w:sz w:val="18"/>
                <w:szCs w:val="18"/>
                <w:lang w:val="sr-Cyrl-CS"/>
              </w:rPr>
              <w:t xml:space="preserve">: </w:t>
            </w:r>
            <w:r w:rsidR="00AA3644" w:rsidRPr="00AA3644">
              <w:rPr>
                <w:b/>
                <w:bCs/>
                <w:color w:val="0070C0"/>
                <w:sz w:val="18"/>
                <w:szCs w:val="18"/>
                <w:lang w:val="sr-Cyrl-CS"/>
              </w:rPr>
              <w:t>Вучевић Драгана</w:t>
            </w:r>
            <w:r w:rsidR="0073472A">
              <w:rPr>
                <w:b/>
                <w:bCs/>
                <w:color w:val="0070C0"/>
                <w:sz w:val="18"/>
                <w:szCs w:val="18"/>
                <w:lang w:val="sr-Latn-RS"/>
              </w:rPr>
              <w:t xml:space="preserve">, </w:t>
            </w:r>
            <w:r w:rsidR="00AA3644" w:rsidRPr="00AA3644">
              <w:rPr>
                <w:b/>
                <w:bCs/>
                <w:color w:val="0070C0"/>
                <w:sz w:val="18"/>
                <w:szCs w:val="18"/>
                <w:lang w:val="sr-Cyrl-CS"/>
              </w:rPr>
              <w:t>Војводић Данило</w:t>
            </w:r>
            <w:r w:rsidR="003A74D9">
              <w:rPr>
                <w:b/>
                <w:bCs/>
                <w:color w:val="0070C0"/>
                <w:sz w:val="18"/>
                <w:szCs w:val="18"/>
                <w:lang w:val="sr-Cyrl-CS"/>
              </w:rPr>
              <w:t xml:space="preserve">, </w:t>
            </w:r>
            <w:r w:rsidR="0019356D" w:rsidRPr="00F83357">
              <w:rPr>
                <w:b/>
                <w:bCs/>
                <w:color w:val="0070C0"/>
                <w:sz w:val="18"/>
                <w:szCs w:val="18"/>
                <w:lang w:val="sr-Cyrl-CS"/>
              </w:rPr>
              <w:t>Станојевић Иван</w:t>
            </w:r>
            <w:r w:rsidR="00F83357" w:rsidRPr="00F83357">
              <w:rPr>
                <w:b/>
                <w:bCs/>
                <w:color w:val="0070C0"/>
                <w:sz w:val="18"/>
                <w:szCs w:val="18"/>
                <w:lang w:val="sr-Cyrl-CS"/>
              </w:rPr>
              <w:t>.</w:t>
            </w:r>
          </w:p>
        </w:tc>
      </w:tr>
      <w:tr w:rsidR="00EB0CBE" w:rsidRPr="00CC3ADC" w14:paraId="46045DC2" w14:textId="77777777" w:rsidTr="00951A8B">
        <w:trPr>
          <w:trHeight w:val="227"/>
          <w:jc w:val="center"/>
        </w:trPr>
        <w:tc>
          <w:tcPr>
            <w:tcW w:w="9396" w:type="dxa"/>
            <w:gridSpan w:val="3"/>
            <w:vAlign w:val="center"/>
          </w:tcPr>
          <w:p w14:paraId="5D7E014A" w14:textId="77777777" w:rsidR="00EB0CBE" w:rsidRPr="00CC3ADC" w:rsidRDefault="00EB0CBE" w:rsidP="00951A8B">
            <w:pPr>
              <w:spacing w:line="240" w:lineRule="auto"/>
              <w:rPr>
                <w:sz w:val="18"/>
                <w:szCs w:val="18"/>
              </w:rPr>
            </w:pPr>
            <w:r w:rsidRPr="00CC3ADC">
              <w:rPr>
                <w:b/>
                <w:bCs/>
                <w:sz w:val="18"/>
                <w:szCs w:val="18"/>
                <w:lang w:val="sr-Cyrl-CS"/>
              </w:rPr>
              <w:t>Статус предмета</w:t>
            </w:r>
            <w:r w:rsidRPr="00CC3ADC">
              <w:rPr>
                <w:bCs/>
                <w:sz w:val="18"/>
                <w:szCs w:val="18"/>
                <w:lang w:val="sr-Cyrl-CS"/>
              </w:rPr>
              <w:t>:</w:t>
            </w:r>
            <w:r w:rsidRPr="00CC3ADC">
              <w:rPr>
                <w:bCs/>
                <w:sz w:val="18"/>
                <w:szCs w:val="18"/>
              </w:rPr>
              <w:t xml:space="preserve">  Изборни предмет подручја Молекулска медицина</w:t>
            </w:r>
          </w:p>
        </w:tc>
      </w:tr>
      <w:tr w:rsidR="00EB0CBE" w:rsidRPr="00CC3ADC" w14:paraId="457AACBB" w14:textId="77777777" w:rsidTr="00951A8B">
        <w:trPr>
          <w:trHeight w:val="227"/>
          <w:jc w:val="center"/>
        </w:trPr>
        <w:tc>
          <w:tcPr>
            <w:tcW w:w="9396" w:type="dxa"/>
            <w:gridSpan w:val="3"/>
            <w:vAlign w:val="center"/>
          </w:tcPr>
          <w:p w14:paraId="308DA834"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15</w:t>
            </w:r>
          </w:p>
        </w:tc>
      </w:tr>
      <w:tr w:rsidR="00EB0CBE" w:rsidRPr="00CC3ADC" w14:paraId="7B313AB2" w14:textId="77777777" w:rsidTr="00951A8B">
        <w:trPr>
          <w:trHeight w:val="227"/>
          <w:jc w:val="center"/>
        </w:trPr>
        <w:tc>
          <w:tcPr>
            <w:tcW w:w="9396" w:type="dxa"/>
            <w:gridSpan w:val="3"/>
            <w:vAlign w:val="center"/>
          </w:tcPr>
          <w:p w14:paraId="0E41539C"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Услов:  </w:t>
            </w:r>
            <w:r w:rsidRPr="00CC3ADC">
              <w:rPr>
                <w:sz w:val="18"/>
                <w:szCs w:val="18"/>
                <w:lang w:val="sr-Cyrl-CS"/>
              </w:rPr>
              <w:t>кандидат мора да буде уписан у четврти (4) семестар докторских студија</w:t>
            </w:r>
          </w:p>
        </w:tc>
      </w:tr>
      <w:tr w:rsidR="00EB0CBE" w:rsidRPr="00CC3ADC" w14:paraId="28E13221" w14:textId="77777777" w:rsidTr="00951A8B">
        <w:trPr>
          <w:trHeight w:val="227"/>
          <w:jc w:val="center"/>
        </w:trPr>
        <w:tc>
          <w:tcPr>
            <w:tcW w:w="9396" w:type="dxa"/>
            <w:gridSpan w:val="3"/>
            <w:vAlign w:val="center"/>
          </w:tcPr>
          <w:p w14:paraId="2AA5B341"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31DA905E" w14:textId="77777777" w:rsidR="00EB0CBE" w:rsidRPr="00CC3ADC" w:rsidRDefault="00EB0CBE" w:rsidP="00951A8B">
            <w:pPr>
              <w:spacing w:line="240" w:lineRule="auto"/>
              <w:jc w:val="both"/>
              <w:rPr>
                <w:b/>
                <w:bCs/>
                <w:sz w:val="18"/>
                <w:szCs w:val="18"/>
                <w:lang w:val="ru-RU"/>
              </w:rPr>
            </w:pPr>
            <w:r w:rsidRPr="00CC3ADC">
              <w:rPr>
                <w:sz w:val="18"/>
                <w:szCs w:val="18"/>
                <w:lang w:val="sr-Cyrl-CS"/>
              </w:rPr>
              <w:t xml:space="preserve">Омогућити </w:t>
            </w:r>
            <w:r w:rsidRPr="00CC3ADC">
              <w:rPr>
                <w:sz w:val="18"/>
                <w:szCs w:val="18"/>
                <w:lang w:val="bs-Cyrl-BA"/>
              </w:rPr>
              <w:t>полазницима</w:t>
            </w:r>
            <w:r w:rsidRPr="00CC3ADC">
              <w:rPr>
                <w:sz w:val="18"/>
                <w:szCs w:val="18"/>
                <w:lang w:val="sr-Cyrl-CS"/>
              </w:rPr>
              <w:t xml:space="preserve"> да науче </w:t>
            </w:r>
            <w:r w:rsidRPr="00CC3ADC">
              <w:rPr>
                <w:sz w:val="18"/>
                <w:szCs w:val="18"/>
                <w:lang w:val="bs-Cyrl-BA"/>
              </w:rPr>
              <w:t>основе имунопатогенетске механизме важне за настанак и пропагацију, као и савремене терапеутске приступе најчешћих интернистичких патолошких стања.</w:t>
            </w:r>
            <w:r w:rsidRPr="00CC3ADC">
              <w:rPr>
                <w:sz w:val="18"/>
                <w:szCs w:val="18"/>
                <w:lang w:val="ru-RU"/>
              </w:rPr>
              <w:t xml:space="preserve">. </w:t>
            </w:r>
          </w:p>
        </w:tc>
      </w:tr>
      <w:tr w:rsidR="00EB0CBE" w:rsidRPr="00CC3ADC" w14:paraId="53F22E07" w14:textId="77777777" w:rsidTr="00951A8B">
        <w:trPr>
          <w:trHeight w:val="227"/>
          <w:jc w:val="center"/>
        </w:trPr>
        <w:tc>
          <w:tcPr>
            <w:tcW w:w="9396" w:type="dxa"/>
            <w:gridSpan w:val="3"/>
            <w:vAlign w:val="center"/>
          </w:tcPr>
          <w:p w14:paraId="624CD681"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38CE0DBF" w14:textId="77777777" w:rsidR="00EB0CBE" w:rsidRPr="00CC3ADC" w:rsidRDefault="00EB0CBE" w:rsidP="00951A8B">
            <w:pPr>
              <w:spacing w:line="240" w:lineRule="auto"/>
              <w:jc w:val="both"/>
              <w:rPr>
                <w:b/>
                <w:bCs/>
                <w:sz w:val="18"/>
                <w:szCs w:val="18"/>
                <w:lang w:val="ru-RU"/>
              </w:rPr>
            </w:pPr>
            <w:r w:rsidRPr="00CC3ADC">
              <w:rPr>
                <w:sz w:val="18"/>
                <w:szCs w:val="18"/>
                <w:lang w:val="sr-Cyrl-CS"/>
              </w:rPr>
              <w:t xml:space="preserve">По завршетку наставе од </w:t>
            </w:r>
            <w:r w:rsidRPr="00CC3ADC">
              <w:rPr>
                <w:sz w:val="18"/>
                <w:szCs w:val="18"/>
                <w:lang w:val="bs-Cyrl-BA"/>
              </w:rPr>
              <w:t>полазника</w:t>
            </w:r>
            <w:r w:rsidRPr="00CC3ADC">
              <w:rPr>
                <w:sz w:val="18"/>
                <w:szCs w:val="18"/>
                <w:lang w:val="sr-Cyrl-CS"/>
              </w:rPr>
              <w:t xml:space="preserve"> се очекује да стекне знања о </w:t>
            </w:r>
            <w:r w:rsidRPr="00CC3ADC">
              <w:rPr>
                <w:sz w:val="18"/>
                <w:szCs w:val="18"/>
                <w:lang w:val="bs-Cyrl-BA"/>
              </w:rPr>
              <w:t xml:space="preserve">имунској основи отпорности на инфекције, </w:t>
            </w:r>
            <w:r w:rsidRPr="00CC3ADC">
              <w:rPr>
                <w:sz w:val="18"/>
                <w:szCs w:val="18"/>
                <w:lang w:val="sr-Cyrl-CS"/>
              </w:rPr>
              <w:t xml:space="preserve">као и </w:t>
            </w:r>
            <w:r w:rsidRPr="00CC3ADC">
              <w:rPr>
                <w:sz w:val="18"/>
                <w:szCs w:val="18"/>
                <w:lang w:val="bs-Cyrl-BA"/>
              </w:rPr>
              <w:t>механизмима настанка примарних и секундарних имунодефицијенција</w:t>
            </w:r>
            <w:r w:rsidRPr="00CC3ADC">
              <w:rPr>
                <w:sz w:val="18"/>
                <w:szCs w:val="18"/>
                <w:lang w:val="sr-Cyrl-CS"/>
              </w:rPr>
              <w:t xml:space="preserve">, </w:t>
            </w:r>
            <w:r w:rsidRPr="00CC3ADC">
              <w:rPr>
                <w:sz w:val="18"/>
                <w:szCs w:val="18"/>
                <w:lang w:val="bs-Cyrl-BA"/>
              </w:rPr>
              <w:t xml:space="preserve">аутоимунским обољењима </w:t>
            </w:r>
            <w:r w:rsidRPr="00CC3ADC">
              <w:rPr>
                <w:sz w:val="18"/>
                <w:szCs w:val="18"/>
                <w:lang w:val="sr-Cyrl-CS"/>
              </w:rPr>
              <w:t xml:space="preserve">и </w:t>
            </w:r>
            <w:r w:rsidRPr="00CC3ADC">
              <w:rPr>
                <w:sz w:val="18"/>
                <w:szCs w:val="18"/>
                <w:lang w:val="bs-Cyrl-BA"/>
              </w:rPr>
              <w:t>имунопатогенетск</w:t>
            </w:r>
            <w:r w:rsidRPr="00CC3ADC">
              <w:rPr>
                <w:sz w:val="18"/>
                <w:szCs w:val="18"/>
                <w:lang w:val="sr-Cyrl-CS"/>
              </w:rPr>
              <w:t>им</w:t>
            </w:r>
            <w:r w:rsidRPr="00CC3ADC">
              <w:rPr>
                <w:sz w:val="18"/>
                <w:szCs w:val="18"/>
                <w:lang w:val="bs-Cyrl-BA"/>
              </w:rPr>
              <w:t xml:space="preserve"> механиз</w:t>
            </w:r>
            <w:r w:rsidRPr="00CC3ADC">
              <w:rPr>
                <w:sz w:val="18"/>
                <w:szCs w:val="18"/>
                <w:lang w:val="sr-Cyrl-CS"/>
              </w:rPr>
              <w:t>амима</w:t>
            </w:r>
            <w:r w:rsidRPr="00CC3ADC">
              <w:rPr>
                <w:sz w:val="18"/>
                <w:szCs w:val="18"/>
                <w:lang w:val="bs-Cyrl-BA"/>
              </w:rPr>
              <w:t xml:space="preserve"> настанка лимфопролиферативних болести</w:t>
            </w:r>
            <w:r w:rsidRPr="00CC3ADC">
              <w:rPr>
                <w:sz w:val="18"/>
                <w:szCs w:val="18"/>
                <w:lang w:val="sr-Cyrl-CS"/>
              </w:rPr>
              <w:t xml:space="preserve">,  као и да објасни </w:t>
            </w:r>
            <w:r w:rsidRPr="00CC3ADC">
              <w:rPr>
                <w:sz w:val="18"/>
                <w:szCs w:val="18"/>
                <w:lang w:val="bs-Cyrl-BA"/>
              </w:rPr>
              <w:t>савремене поступке имуноманипулације</w:t>
            </w:r>
            <w:r w:rsidRPr="00CC3ADC">
              <w:rPr>
                <w:sz w:val="18"/>
                <w:szCs w:val="18"/>
                <w:lang w:val="sr-Cyrl-CS"/>
              </w:rPr>
              <w:t xml:space="preserve"> и </w:t>
            </w:r>
            <w:r w:rsidRPr="00CC3ADC">
              <w:rPr>
                <w:sz w:val="18"/>
                <w:szCs w:val="18"/>
                <w:lang w:val="bs-Cyrl-BA"/>
              </w:rPr>
              <w:t>имунопатогенетск</w:t>
            </w:r>
            <w:r w:rsidRPr="00CC3ADC">
              <w:rPr>
                <w:sz w:val="18"/>
                <w:szCs w:val="18"/>
                <w:lang w:val="sr-Cyrl-CS"/>
              </w:rPr>
              <w:t>их</w:t>
            </w:r>
            <w:r w:rsidRPr="00CC3ADC">
              <w:rPr>
                <w:sz w:val="18"/>
                <w:szCs w:val="18"/>
                <w:lang w:val="bs-Cyrl-BA"/>
              </w:rPr>
              <w:t xml:space="preserve"> механиз</w:t>
            </w:r>
            <w:r w:rsidRPr="00CC3ADC">
              <w:rPr>
                <w:sz w:val="18"/>
                <w:szCs w:val="18"/>
                <w:lang w:val="sr-Cyrl-CS"/>
              </w:rPr>
              <w:t>ама</w:t>
            </w:r>
            <w:r w:rsidRPr="00CC3ADC">
              <w:rPr>
                <w:sz w:val="18"/>
                <w:szCs w:val="18"/>
                <w:lang w:val="bs-Cyrl-BA"/>
              </w:rPr>
              <w:t xml:space="preserve"> трансплантације</w:t>
            </w:r>
            <w:r w:rsidRPr="00CC3ADC">
              <w:rPr>
                <w:sz w:val="18"/>
                <w:szCs w:val="18"/>
                <w:lang w:val="sr-Cyrl-CS"/>
              </w:rPr>
              <w:t xml:space="preserve"> и </w:t>
            </w:r>
            <w:r w:rsidRPr="00CC3ADC">
              <w:rPr>
                <w:sz w:val="18"/>
                <w:szCs w:val="18"/>
                <w:lang w:val="bs-Cyrl-BA"/>
              </w:rPr>
              <w:t xml:space="preserve">имунске основе </w:t>
            </w:r>
            <w:r w:rsidRPr="00CC3ADC">
              <w:rPr>
                <w:sz w:val="18"/>
                <w:szCs w:val="18"/>
                <w:lang w:val="sr-Cyrl-CS"/>
              </w:rPr>
              <w:t xml:space="preserve">различитих </w:t>
            </w:r>
            <w:r w:rsidRPr="00CC3ADC">
              <w:rPr>
                <w:sz w:val="18"/>
                <w:szCs w:val="18"/>
                <w:lang w:val="bs-Cyrl-BA"/>
              </w:rPr>
              <w:t>болести</w:t>
            </w:r>
            <w:r w:rsidRPr="00CC3ADC">
              <w:rPr>
                <w:sz w:val="18"/>
                <w:szCs w:val="18"/>
                <w:lang w:val="sr-Cyrl-CS"/>
              </w:rPr>
              <w:t>.</w:t>
            </w:r>
          </w:p>
        </w:tc>
      </w:tr>
      <w:tr w:rsidR="00EB0CBE" w:rsidRPr="00CC3ADC" w14:paraId="0AE1076A" w14:textId="77777777" w:rsidTr="00951A8B">
        <w:trPr>
          <w:trHeight w:val="227"/>
          <w:jc w:val="center"/>
        </w:trPr>
        <w:tc>
          <w:tcPr>
            <w:tcW w:w="9396" w:type="dxa"/>
            <w:gridSpan w:val="3"/>
            <w:vAlign w:val="center"/>
          </w:tcPr>
          <w:p w14:paraId="0CDCB3F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09F1A48A"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1641FB62" w14:textId="77777777" w:rsidR="00EB0CBE" w:rsidRPr="00CC3ADC" w:rsidRDefault="00EB0CBE" w:rsidP="00951A8B">
            <w:pPr>
              <w:spacing w:line="240" w:lineRule="auto"/>
              <w:jc w:val="both"/>
              <w:rPr>
                <w:sz w:val="18"/>
                <w:szCs w:val="18"/>
                <w:lang w:val="bs-Cyrl-BA"/>
              </w:rPr>
            </w:pPr>
            <w:r w:rsidRPr="00CC3ADC">
              <w:rPr>
                <w:sz w:val="18"/>
                <w:szCs w:val="18"/>
                <w:lang w:val="sr-Cyrl-CS"/>
              </w:rPr>
              <w:t xml:space="preserve">Молекулске основе </w:t>
            </w:r>
            <w:r w:rsidRPr="00CC3ADC">
              <w:rPr>
                <w:sz w:val="18"/>
                <w:szCs w:val="18"/>
                <w:lang w:val="bs-Cyrl-BA"/>
              </w:rPr>
              <w:t>отпорности на инфекције</w:t>
            </w:r>
            <w:r w:rsidRPr="00CC3ADC">
              <w:rPr>
                <w:sz w:val="18"/>
                <w:szCs w:val="18"/>
                <w:lang w:val="sr-Cyrl-CS"/>
              </w:rPr>
              <w:t>; о</w:t>
            </w:r>
            <w:r w:rsidRPr="00CC3ADC">
              <w:rPr>
                <w:sz w:val="18"/>
                <w:szCs w:val="18"/>
                <w:lang w:val="bs-Cyrl-BA"/>
              </w:rPr>
              <w:t>сновни механизми примарних и секундарних имунодефицијенција</w:t>
            </w:r>
            <w:r w:rsidRPr="00CC3ADC">
              <w:rPr>
                <w:sz w:val="18"/>
                <w:szCs w:val="18"/>
                <w:lang w:val="sr-Cyrl-CS"/>
              </w:rPr>
              <w:t>;О</w:t>
            </w:r>
            <w:r w:rsidRPr="00CC3ADC">
              <w:rPr>
                <w:sz w:val="18"/>
                <w:szCs w:val="18"/>
                <w:lang w:val="bs-Cyrl-BA"/>
              </w:rPr>
              <w:t>сновни механизми реакција преосетљивости</w:t>
            </w:r>
            <w:r w:rsidRPr="00CC3ADC">
              <w:rPr>
                <w:sz w:val="18"/>
                <w:szCs w:val="18"/>
                <w:lang w:val="sr-Cyrl-CS"/>
              </w:rPr>
              <w:t>; А</w:t>
            </w:r>
            <w:r w:rsidRPr="00CC3ADC">
              <w:rPr>
                <w:sz w:val="18"/>
                <w:szCs w:val="18"/>
                <w:lang w:val="bs-Cyrl-BA"/>
              </w:rPr>
              <w:t>утоимуност</w:t>
            </w:r>
            <w:r w:rsidRPr="00CC3ADC">
              <w:rPr>
                <w:sz w:val="18"/>
                <w:szCs w:val="18"/>
                <w:lang w:val="sr-Cyrl-CS"/>
              </w:rPr>
              <w:t>; Л</w:t>
            </w:r>
            <w:r w:rsidRPr="00CC3ADC">
              <w:rPr>
                <w:sz w:val="18"/>
                <w:szCs w:val="18"/>
                <w:lang w:val="bs-Cyrl-BA"/>
              </w:rPr>
              <w:t>имфопролиферативне болести</w:t>
            </w:r>
            <w:r w:rsidRPr="00CC3ADC">
              <w:rPr>
                <w:sz w:val="18"/>
                <w:szCs w:val="18"/>
                <w:lang w:val="sr-Cyrl-CS"/>
              </w:rPr>
              <w:t>; С</w:t>
            </w:r>
            <w:r w:rsidRPr="00CC3ADC">
              <w:rPr>
                <w:sz w:val="18"/>
                <w:szCs w:val="18"/>
                <w:lang w:val="bs-Cyrl-BA"/>
              </w:rPr>
              <w:t xml:space="preserve">авремени поступци имуноманипулације, супресије, потенцијације и модулације; </w:t>
            </w:r>
            <w:r w:rsidRPr="00CC3ADC">
              <w:rPr>
                <w:sz w:val="18"/>
                <w:szCs w:val="18"/>
                <w:lang w:val="sr-Cyrl-CS"/>
              </w:rPr>
              <w:t>И</w:t>
            </w:r>
            <w:r w:rsidRPr="00CC3ADC">
              <w:rPr>
                <w:sz w:val="18"/>
                <w:szCs w:val="18"/>
                <w:lang w:val="bs-Cyrl-BA"/>
              </w:rPr>
              <w:t xml:space="preserve">мунопатогенетски механизми трансплантације; </w:t>
            </w:r>
            <w:r w:rsidRPr="00CC3ADC">
              <w:rPr>
                <w:sz w:val="18"/>
                <w:szCs w:val="18"/>
                <w:lang w:val="sr-Cyrl-CS"/>
              </w:rPr>
              <w:t>И</w:t>
            </w:r>
            <w:r w:rsidRPr="00CC3ADC">
              <w:rPr>
                <w:sz w:val="18"/>
                <w:szCs w:val="18"/>
                <w:lang w:val="bs-Cyrl-BA"/>
              </w:rPr>
              <w:t xml:space="preserve">мунске основе болести бубрега,  болести мишића и зглобова, кожних болести, болести ока, болести респираторног система, болести гастроинтестиналног тракта и болести јетре, болести ендокриних жлезда и шећерне болести, болести хематопоетског система; </w:t>
            </w:r>
            <w:r w:rsidRPr="00CC3ADC">
              <w:rPr>
                <w:sz w:val="18"/>
                <w:szCs w:val="18"/>
                <w:lang w:val="sr-Cyrl-CS"/>
              </w:rPr>
              <w:t>И</w:t>
            </w:r>
            <w:r w:rsidRPr="00CC3ADC">
              <w:rPr>
                <w:sz w:val="18"/>
                <w:szCs w:val="18"/>
                <w:lang w:val="bs-Cyrl-BA"/>
              </w:rPr>
              <w:t xml:space="preserve">мунске основе неуроимунологије; </w:t>
            </w:r>
            <w:r w:rsidRPr="00CC3ADC">
              <w:rPr>
                <w:sz w:val="18"/>
                <w:szCs w:val="18"/>
                <w:lang w:val="sr-Cyrl-CS"/>
              </w:rPr>
              <w:t>И</w:t>
            </w:r>
            <w:r w:rsidRPr="00CC3ADC">
              <w:rPr>
                <w:sz w:val="18"/>
                <w:szCs w:val="18"/>
                <w:lang w:val="bs-Cyrl-BA"/>
              </w:rPr>
              <w:t xml:space="preserve">мунске основе трудноће; </w:t>
            </w:r>
            <w:r w:rsidRPr="00CC3ADC">
              <w:rPr>
                <w:sz w:val="18"/>
                <w:szCs w:val="18"/>
                <w:lang w:val="sr-Cyrl-CS"/>
              </w:rPr>
              <w:t>И</w:t>
            </w:r>
            <w:r w:rsidRPr="00CC3ADC">
              <w:rPr>
                <w:sz w:val="18"/>
                <w:szCs w:val="18"/>
                <w:lang w:val="bs-Cyrl-BA"/>
              </w:rPr>
              <w:t xml:space="preserve">мунски одговор на туморе; </w:t>
            </w:r>
            <w:r w:rsidRPr="00CC3ADC">
              <w:rPr>
                <w:sz w:val="18"/>
                <w:szCs w:val="18"/>
                <w:lang w:val="sr-Cyrl-CS"/>
              </w:rPr>
              <w:t>Методе које се користе у</w:t>
            </w:r>
            <w:r w:rsidRPr="00CC3ADC">
              <w:rPr>
                <w:sz w:val="18"/>
                <w:szCs w:val="18"/>
                <w:lang w:val="bs-Cyrl-BA"/>
              </w:rPr>
              <w:t xml:space="preserve"> клиничкој имунологији.</w:t>
            </w:r>
          </w:p>
          <w:p w14:paraId="7C558962" w14:textId="77777777" w:rsidR="00EB0CBE" w:rsidRPr="00CC3ADC" w:rsidRDefault="00EB0CBE" w:rsidP="00951A8B">
            <w:pPr>
              <w:spacing w:line="240" w:lineRule="auto"/>
              <w:jc w:val="both"/>
              <w:rPr>
                <w:sz w:val="18"/>
                <w:szCs w:val="18"/>
                <w:lang w:val="bs-Cyrl-BA"/>
              </w:rPr>
            </w:pPr>
            <w:r w:rsidRPr="00CC3ADC">
              <w:rPr>
                <w:iCs/>
                <w:sz w:val="18"/>
                <w:szCs w:val="18"/>
                <w:lang w:val="sr-Cyrl-CS"/>
              </w:rPr>
              <w:t>Практична настава: Студијски истраживачки рад</w:t>
            </w:r>
          </w:p>
          <w:p w14:paraId="788469F0" w14:textId="77777777" w:rsidR="00EB0CBE" w:rsidRPr="00CC3ADC" w:rsidRDefault="00EB0CBE" w:rsidP="00951A8B">
            <w:pPr>
              <w:spacing w:line="240" w:lineRule="auto"/>
              <w:jc w:val="both"/>
              <w:rPr>
                <w:iCs/>
                <w:sz w:val="18"/>
                <w:szCs w:val="18"/>
                <w:lang w:val="sr-Cyrl-CS"/>
              </w:rPr>
            </w:pPr>
            <w:r w:rsidRPr="00CC3ADC">
              <w:rPr>
                <w:sz w:val="18"/>
                <w:szCs w:val="18"/>
                <w:lang w:val="sr-Cyrl-CS"/>
              </w:rPr>
              <w:t xml:space="preserve">Одређивање концентрације </w:t>
            </w:r>
            <w:r w:rsidRPr="00CC3ADC">
              <w:rPr>
                <w:sz w:val="18"/>
                <w:szCs w:val="18"/>
                <w:lang w:val="bs-Cyrl-BA"/>
              </w:rPr>
              <w:t>имуноглобулина</w:t>
            </w:r>
            <w:r w:rsidRPr="00CC3ADC">
              <w:rPr>
                <w:sz w:val="18"/>
                <w:szCs w:val="18"/>
                <w:lang w:val="sr-Cyrl-CS"/>
              </w:rPr>
              <w:t>; и</w:t>
            </w:r>
            <w:r w:rsidRPr="00CC3ADC">
              <w:rPr>
                <w:sz w:val="18"/>
                <w:szCs w:val="18"/>
                <w:lang w:val="bs-Cyrl-BA"/>
              </w:rPr>
              <w:t>спитивање комплемента и поремећаја имунских комплекса</w:t>
            </w:r>
            <w:r w:rsidRPr="00CC3ADC">
              <w:rPr>
                <w:sz w:val="18"/>
                <w:szCs w:val="18"/>
                <w:lang w:val="sr-Cyrl-CS"/>
              </w:rPr>
              <w:t>; д</w:t>
            </w:r>
            <w:r w:rsidRPr="00CC3ADC">
              <w:rPr>
                <w:sz w:val="18"/>
                <w:szCs w:val="18"/>
                <w:lang w:val="bs-Cyrl-BA"/>
              </w:rPr>
              <w:t>етекција специфичних антитела</w:t>
            </w:r>
            <w:r w:rsidRPr="00CC3ADC">
              <w:rPr>
                <w:sz w:val="18"/>
                <w:szCs w:val="18"/>
                <w:lang w:val="sr-Cyrl-CS"/>
              </w:rPr>
              <w:t>; д</w:t>
            </w:r>
            <w:r w:rsidRPr="00CC3ADC">
              <w:rPr>
                <w:sz w:val="18"/>
                <w:szCs w:val="18"/>
                <w:lang w:val="bs-Cyrl-BA"/>
              </w:rPr>
              <w:t xml:space="preserve">етекција аутоантитела; </w:t>
            </w:r>
            <w:r w:rsidRPr="00CC3ADC">
              <w:rPr>
                <w:sz w:val="18"/>
                <w:szCs w:val="18"/>
                <w:lang w:val="sr-Cyrl-CS"/>
              </w:rPr>
              <w:t>и</w:t>
            </w:r>
            <w:r w:rsidRPr="00CC3ADC">
              <w:rPr>
                <w:sz w:val="18"/>
                <w:szCs w:val="18"/>
                <w:lang w:val="bs-Cyrl-BA"/>
              </w:rPr>
              <w:t xml:space="preserve">спитивања функције лимфоцита; </w:t>
            </w:r>
            <w:r w:rsidRPr="00CC3ADC">
              <w:rPr>
                <w:sz w:val="18"/>
                <w:szCs w:val="18"/>
                <w:lang w:val="sr-Cyrl-CS"/>
              </w:rPr>
              <w:t>и</w:t>
            </w:r>
            <w:r w:rsidRPr="00CC3ADC">
              <w:rPr>
                <w:sz w:val="18"/>
                <w:szCs w:val="18"/>
                <w:lang w:val="bs-Cyrl-BA"/>
              </w:rPr>
              <w:t xml:space="preserve">спитивање функција неутрофила; </w:t>
            </w:r>
            <w:r w:rsidRPr="00CC3ADC">
              <w:rPr>
                <w:sz w:val="18"/>
                <w:szCs w:val="18"/>
                <w:lang w:val="sr-Cyrl-CS"/>
              </w:rPr>
              <w:t>генетски тестови</w:t>
            </w:r>
            <w:r w:rsidRPr="00CC3ADC">
              <w:rPr>
                <w:sz w:val="18"/>
                <w:szCs w:val="18"/>
                <w:lang w:val="bs-Cyrl-BA"/>
              </w:rPr>
              <w:t xml:space="preserve"> у клиничкој имунологији</w:t>
            </w:r>
            <w:r w:rsidRPr="00CC3ADC">
              <w:rPr>
                <w:sz w:val="18"/>
                <w:szCs w:val="18"/>
                <w:lang w:val="sr-Cyrl-CS"/>
              </w:rPr>
              <w:t>; п</w:t>
            </w:r>
            <w:r w:rsidRPr="00CC3ADC">
              <w:rPr>
                <w:sz w:val="18"/>
                <w:szCs w:val="18"/>
                <w:lang w:val="bs-Cyrl-BA"/>
              </w:rPr>
              <w:t>роточна цитофлуориметрија</w:t>
            </w:r>
            <w:r w:rsidRPr="00CC3ADC">
              <w:rPr>
                <w:sz w:val="18"/>
                <w:szCs w:val="18"/>
                <w:lang w:val="sr-Cyrl-CS"/>
              </w:rPr>
              <w:t>.</w:t>
            </w:r>
          </w:p>
        </w:tc>
      </w:tr>
      <w:tr w:rsidR="00EB0CBE" w:rsidRPr="00CC3ADC" w14:paraId="23E92AEF" w14:textId="77777777" w:rsidTr="00951A8B">
        <w:trPr>
          <w:trHeight w:val="227"/>
          <w:jc w:val="center"/>
        </w:trPr>
        <w:tc>
          <w:tcPr>
            <w:tcW w:w="9396" w:type="dxa"/>
            <w:gridSpan w:val="3"/>
            <w:vAlign w:val="center"/>
          </w:tcPr>
          <w:p w14:paraId="75E61E48"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1824B9E1" w14:textId="77777777" w:rsidR="00EB0CBE" w:rsidRPr="00CC3ADC" w:rsidRDefault="00EB0CBE" w:rsidP="00951A8B">
            <w:pPr>
              <w:spacing w:line="240" w:lineRule="auto"/>
              <w:rPr>
                <w:sz w:val="18"/>
                <w:szCs w:val="18"/>
                <w:lang w:val="sr-Cyrl-CS"/>
              </w:rPr>
            </w:pPr>
            <w:r w:rsidRPr="00CC3ADC">
              <w:rPr>
                <w:sz w:val="18"/>
                <w:szCs w:val="18"/>
                <w:lang w:val="sr-Cyrl-CS"/>
              </w:rPr>
              <w:t>Abul K. Abbas, Andrew H. H. Lichtman, Shiv Pillai. Основна имунологија, 6. издање, Дата статус, Београд, 2019.</w:t>
            </w:r>
          </w:p>
          <w:p w14:paraId="53FB9AD1" w14:textId="77777777" w:rsidR="00EB0CBE" w:rsidRPr="00CC3ADC" w:rsidRDefault="00EB0CBE" w:rsidP="00951A8B">
            <w:pPr>
              <w:spacing w:line="240" w:lineRule="auto"/>
              <w:rPr>
                <w:sz w:val="18"/>
                <w:szCs w:val="18"/>
                <w:lang w:val="sr-Cyrl-CS"/>
              </w:rPr>
            </w:pPr>
            <w:r w:rsidRPr="00CC3ADC">
              <w:rPr>
                <w:sz w:val="18"/>
                <w:szCs w:val="18"/>
                <w:lang w:val="sr-Cyrl-CS"/>
              </w:rPr>
              <w:t>Abul K. Abbas, Andrew H. H. Lichtman, Shiv Pillai. Cellular and Molecular Immunology International Edition, 9. издање, Дата статус, Београд, 2017.</w:t>
            </w:r>
          </w:p>
          <w:p w14:paraId="766F38F6" w14:textId="77777777" w:rsidR="00EB0CBE" w:rsidRPr="00CC3ADC" w:rsidRDefault="00EB0CBE" w:rsidP="00951A8B">
            <w:pPr>
              <w:spacing w:line="240" w:lineRule="auto"/>
              <w:rPr>
                <w:sz w:val="18"/>
                <w:szCs w:val="18"/>
              </w:rPr>
            </w:pPr>
            <w:r w:rsidRPr="00CC3ADC">
              <w:rPr>
                <w:sz w:val="18"/>
                <w:szCs w:val="18"/>
                <w:lang w:val="sr-Cyrl-CS"/>
              </w:rPr>
              <w:t>Warren Strober, Susan Gottesman: Immunology Clinical case studies and disease pathology, Wiley-Blackwell, 2009.</w:t>
            </w:r>
          </w:p>
        </w:tc>
      </w:tr>
      <w:tr w:rsidR="00EB0CBE" w:rsidRPr="00CC3ADC" w14:paraId="479BA2B3" w14:textId="77777777" w:rsidTr="00951A8B">
        <w:trPr>
          <w:trHeight w:val="227"/>
          <w:jc w:val="center"/>
        </w:trPr>
        <w:tc>
          <w:tcPr>
            <w:tcW w:w="3539" w:type="dxa"/>
            <w:vAlign w:val="center"/>
          </w:tcPr>
          <w:p w14:paraId="4320C626" w14:textId="77777777" w:rsidR="00EB0CBE" w:rsidRPr="00CC3ADC" w:rsidRDefault="00EB0CBE" w:rsidP="00951A8B">
            <w:pPr>
              <w:spacing w:line="240" w:lineRule="auto"/>
              <w:rPr>
                <w:bCs/>
                <w:sz w:val="18"/>
                <w:szCs w:val="18"/>
              </w:rPr>
            </w:pPr>
            <w:r w:rsidRPr="00CC3ADC">
              <w:rPr>
                <w:bCs/>
                <w:sz w:val="18"/>
                <w:szCs w:val="18"/>
                <w:lang w:val="sr-Cyrl-CS"/>
              </w:rPr>
              <w:t>Број часова  активне наставе:</w:t>
            </w:r>
            <w:r w:rsidRPr="00CC3ADC">
              <w:rPr>
                <w:bCs/>
                <w:sz w:val="18"/>
                <w:szCs w:val="18"/>
              </w:rPr>
              <w:t xml:space="preserve"> 180</w:t>
            </w:r>
          </w:p>
        </w:tc>
        <w:tc>
          <w:tcPr>
            <w:tcW w:w="2624" w:type="dxa"/>
            <w:vAlign w:val="center"/>
          </w:tcPr>
          <w:p w14:paraId="5B5E89E7" w14:textId="77777777" w:rsidR="00EB0CBE" w:rsidRPr="00CC3ADC" w:rsidRDefault="00EB0CBE" w:rsidP="00951A8B">
            <w:pPr>
              <w:spacing w:line="240" w:lineRule="auto"/>
              <w:rPr>
                <w:bCs/>
                <w:sz w:val="18"/>
                <w:szCs w:val="18"/>
              </w:rPr>
            </w:pPr>
            <w:r w:rsidRPr="00CC3ADC">
              <w:rPr>
                <w:bCs/>
                <w:sz w:val="18"/>
                <w:szCs w:val="18"/>
                <w:lang w:val="sr-Cyrl-CS"/>
              </w:rPr>
              <w:t>Теоријска настава:</w:t>
            </w:r>
            <w:r w:rsidRPr="00CC3ADC">
              <w:rPr>
                <w:bCs/>
                <w:sz w:val="18"/>
                <w:szCs w:val="18"/>
              </w:rPr>
              <w:t xml:space="preserve"> 75</w:t>
            </w:r>
          </w:p>
        </w:tc>
        <w:tc>
          <w:tcPr>
            <w:tcW w:w="3233" w:type="dxa"/>
            <w:vAlign w:val="center"/>
          </w:tcPr>
          <w:p w14:paraId="54DD448C" w14:textId="77777777" w:rsidR="00EB0CBE" w:rsidRPr="00CC3ADC" w:rsidRDefault="00EB0CBE" w:rsidP="00951A8B">
            <w:pPr>
              <w:spacing w:line="240" w:lineRule="auto"/>
              <w:rPr>
                <w:bCs/>
                <w:sz w:val="18"/>
                <w:szCs w:val="18"/>
              </w:rPr>
            </w:pPr>
            <w:r w:rsidRPr="00CC3ADC">
              <w:rPr>
                <w:bCs/>
                <w:sz w:val="18"/>
                <w:szCs w:val="18"/>
                <w:lang w:val="sr-Cyrl-CS"/>
              </w:rPr>
              <w:t>Практична настава:</w:t>
            </w:r>
            <w:r w:rsidRPr="00CC3ADC">
              <w:rPr>
                <w:bCs/>
                <w:sz w:val="18"/>
                <w:szCs w:val="18"/>
              </w:rPr>
              <w:t xml:space="preserve"> 105</w:t>
            </w:r>
          </w:p>
        </w:tc>
      </w:tr>
      <w:tr w:rsidR="00EB0CBE" w:rsidRPr="00CC3ADC" w14:paraId="46FC7575" w14:textId="77777777" w:rsidTr="00951A8B">
        <w:trPr>
          <w:trHeight w:val="227"/>
          <w:jc w:val="center"/>
        </w:trPr>
        <w:tc>
          <w:tcPr>
            <w:tcW w:w="9396" w:type="dxa"/>
            <w:gridSpan w:val="3"/>
            <w:vAlign w:val="center"/>
          </w:tcPr>
          <w:p w14:paraId="38BD7FD3" w14:textId="77777777" w:rsidR="00EB0CBE" w:rsidRPr="00CC3ADC" w:rsidRDefault="00EB0CBE" w:rsidP="00951A8B">
            <w:pPr>
              <w:spacing w:line="240" w:lineRule="auto"/>
              <w:rPr>
                <w:b/>
                <w:bCs/>
                <w:sz w:val="18"/>
                <w:szCs w:val="18"/>
                <w:lang w:val="sr-Cyrl-CS"/>
              </w:rPr>
            </w:pPr>
            <w:r w:rsidRPr="00CC3ADC">
              <w:rPr>
                <w:b/>
                <w:bCs/>
                <w:sz w:val="18"/>
                <w:szCs w:val="18"/>
                <w:lang w:val="sr-Cyrl-CS"/>
              </w:rPr>
              <w:t>Методе извођења наставе</w:t>
            </w:r>
          </w:p>
          <w:p w14:paraId="58DD907A" w14:textId="77777777" w:rsidR="00EB0CBE" w:rsidRPr="00CC3ADC" w:rsidRDefault="00EB0CBE" w:rsidP="00951A8B">
            <w:pPr>
              <w:spacing w:line="240" w:lineRule="auto"/>
              <w:rPr>
                <w:sz w:val="18"/>
                <w:szCs w:val="18"/>
                <w:lang w:val="sr-Cyrl-CS"/>
              </w:rPr>
            </w:pPr>
            <w:r w:rsidRPr="00CC3ADC">
              <w:rPr>
                <w:sz w:val="18"/>
                <w:szCs w:val="18"/>
                <w:lang w:val="sr-Cyrl-CS"/>
              </w:rPr>
              <w:t>Предавања/интерактивни рад са кандидатом и студијски истраживачки рад.</w:t>
            </w:r>
            <w:r w:rsidRPr="00CC3ADC">
              <w:rPr>
                <w:sz w:val="18"/>
                <w:szCs w:val="18"/>
              </w:rPr>
              <w:t>A</w:t>
            </w:r>
            <w:r w:rsidRPr="00CC3ADC">
              <w:rPr>
                <w:sz w:val="18"/>
                <w:szCs w:val="18"/>
                <w:lang w:val="sr-Cyrl-CS"/>
              </w:rPr>
              <w:t>нализе савремених публикованих чланака, писање семинарског рада</w:t>
            </w:r>
            <w:r w:rsidRPr="00CC3ADC">
              <w:rPr>
                <w:sz w:val="18"/>
                <w:szCs w:val="18"/>
                <w:lang w:val="ru-RU"/>
              </w:rPr>
              <w:t xml:space="preserve"> и презентација</w:t>
            </w:r>
            <w:r w:rsidRPr="00CC3ADC">
              <w:rPr>
                <w:sz w:val="18"/>
                <w:szCs w:val="18"/>
                <w:lang w:val="sr-Cyrl-CS"/>
              </w:rPr>
              <w:t>. Уколико се кандидат одлучи за израду докторске дисератције из ове области, припрема и презентовање пројекта тезе у сарадњи са одабраним ментором.</w:t>
            </w:r>
          </w:p>
        </w:tc>
      </w:tr>
      <w:tr w:rsidR="00EB0CBE" w:rsidRPr="00CC3ADC" w14:paraId="5A198532" w14:textId="77777777" w:rsidTr="00951A8B">
        <w:trPr>
          <w:trHeight w:val="270"/>
          <w:jc w:val="center"/>
        </w:trPr>
        <w:tc>
          <w:tcPr>
            <w:tcW w:w="9396" w:type="dxa"/>
            <w:gridSpan w:val="3"/>
            <w:vAlign w:val="center"/>
          </w:tcPr>
          <w:p w14:paraId="5E32DAE0"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6003A741"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5</w:t>
            </w:r>
          </w:p>
          <w:p w14:paraId="07344754" w14:textId="77777777" w:rsidR="00EB0CBE" w:rsidRPr="00CC3ADC" w:rsidRDefault="00EB0CBE" w:rsidP="00951A8B">
            <w:pPr>
              <w:spacing w:line="240" w:lineRule="auto"/>
              <w:rPr>
                <w:sz w:val="18"/>
                <w:szCs w:val="18"/>
              </w:rPr>
            </w:pPr>
            <w:r w:rsidRPr="00CC3ADC">
              <w:rPr>
                <w:sz w:val="18"/>
                <w:szCs w:val="18"/>
              </w:rPr>
              <w:t>Практична настава: 5</w:t>
            </w:r>
          </w:p>
          <w:p w14:paraId="7BA10567" w14:textId="77777777" w:rsidR="00EB0CBE" w:rsidRPr="00CC3ADC" w:rsidRDefault="00EB0CBE" w:rsidP="00951A8B">
            <w:pPr>
              <w:spacing w:line="240" w:lineRule="auto"/>
              <w:rPr>
                <w:sz w:val="18"/>
                <w:szCs w:val="18"/>
              </w:rPr>
            </w:pPr>
            <w:r w:rsidRPr="00CC3ADC">
              <w:rPr>
                <w:sz w:val="18"/>
                <w:szCs w:val="18"/>
                <w:lang w:val="sr-Cyrl-CS"/>
              </w:rPr>
              <w:t>Семинари</w:t>
            </w:r>
            <w:r w:rsidRPr="00CC3ADC">
              <w:rPr>
                <w:sz w:val="18"/>
                <w:szCs w:val="18"/>
              </w:rPr>
              <w:t>: 40</w:t>
            </w:r>
          </w:p>
          <w:p w14:paraId="6B5940D8" w14:textId="77777777" w:rsidR="00EB0CBE" w:rsidRPr="00CC3ADC" w:rsidRDefault="00EB0CBE" w:rsidP="00951A8B">
            <w:pPr>
              <w:spacing w:line="240" w:lineRule="auto"/>
              <w:rPr>
                <w:b/>
                <w:bCs/>
                <w:sz w:val="18"/>
                <w:szCs w:val="18"/>
                <w:lang w:val="sr-Cyrl-CS"/>
              </w:rPr>
            </w:pPr>
            <w:r w:rsidRPr="00CC3ADC">
              <w:rPr>
                <w:sz w:val="18"/>
                <w:szCs w:val="18"/>
                <w:lang w:val="sr-Cyrl-CS"/>
              </w:rPr>
              <w:t>Презентација студијског истраживања</w:t>
            </w:r>
            <w:r w:rsidRPr="00CC3ADC">
              <w:rPr>
                <w:sz w:val="18"/>
                <w:szCs w:val="18"/>
              </w:rPr>
              <w:t>: 50</w:t>
            </w:r>
          </w:p>
        </w:tc>
      </w:tr>
    </w:tbl>
    <w:p w14:paraId="2017AA34" w14:textId="77777777" w:rsidR="00EB0CBE" w:rsidRPr="00CC3ADC" w:rsidRDefault="00EB0CBE" w:rsidP="00EB0CBE">
      <w:pPr>
        <w:spacing w:line="240" w:lineRule="auto"/>
        <w:rPr>
          <w:sz w:val="18"/>
          <w:szCs w:val="18"/>
        </w:rPr>
      </w:pPr>
    </w:p>
    <w:p w14:paraId="46E95AF7" w14:textId="77777777" w:rsidR="00EB0CBE" w:rsidRPr="00CC3ADC" w:rsidRDefault="00EB0CBE" w:rsidP="00EB0CBE">
      <w:pPr>
        <w:spacing w:line="240" w:lineRule="auto"/>
        <w:rPr>
          <w:sz w:val="18"/>
          <w:szCs w:val="18"/>
        </w:rPr>
      </w:pPr>
      <w:r w:rsidRPr="00CC3ADC">
        <w:rPr>
          <w:sz w:val="18"/>
          <w:szCs w:val="18"/>
        </w:rPr>
        <w:br w:type="page"/>
      </w:r>
    </w:p>
    <w:p w14:paraId="015399EA" w14:textId="77777777" w:rsidR="00EB0CBE" w:rsidRDefault="00EB0CBE" w:rsidP="00EB0CBE">
      <w:pPr>
        <w:spacing w:line="240" w:lineRule="auto"/>
        <w:rPr>
          <w:b/>
          <w:bCs/>
          <w:sz w:val="18"/>
          <w:szCs w:val="18"/>
          <w:lang w:val="sr-Cyrl-CS"/>
        </w:rPr>
      </w:pPr>
    </w:p>
    <w:p w14:paraId="7F4453DC" w14:textId="77777777" w:rsidR="00EB0CBE" w:rsidRDefault="00EB0CBE" w:rsidP="00EB0CBE">
      <w:pPr>
        <w:spacing w:after="200"/>
        <w:jc w:val="center"/>
        <w:rPr>
          <w:b/>
          <w:sz w:val="28"/>
          <w:szCs w:val="28"/>
        </w:rPr>
      </w:pPr>
    </w:p>
    <w:p w14:paraId="7B52256B" w14:textId="77777777" w:rsidR="00EB0CBE" w:rsidRDefault="00EB0CBE" w:rsidP="00EB0CBE">
      <w:pPr>
        <w:spacing w:after="200"/>
        <w:jc w:val="center"/>
        <w:rPr>
          <w:b/>
          <w:sz w:val="28"/>
          <w:szCs w:val="28"/>
        </w:rPr>
      </w:pPr>
    </w:p>
    <w:p w14:paraId="1972610D" w14:textId="77777777" w:rsidR="00EB0CBE" w:rsidRDefault="00EB0CBE" w:rsidP="00EB0CBE">
      <w:pPr>
        <w:spacing w:after="200"/>
        <w:jc w:val="center"/>
        <w:rPr>
          <w:b/>
          <w:sz w:val="28"/>
          <w:szCs w:val="28"/>
        </w:rPr>
      </w:pPr>
    </w:p>
    <w:p w14:paraId="5401E7D8" w14:textId="77777777" w:rsidR="00EB0CBE" w:rsidRDefault="00EB0CBE" w:rsidP="00EB0CBE">
      <w:pPr>
        <w:spacing w:after="200"/>
        <w:jc w:val="center"/>
        <w:rPr>
          <w:b/>
          <w:sz w:val="28"/>
          <w:szCs w:val="28"/>
        </w:rPr>
      </w:pPr>
    </w:p>
    <w:p w14:paraId="6828252E" w14:textId="77777777" w:rsidR="00EB0CBE" w:rsidRDefault="00EB0CBE" w:rsidP="00EB0CBE">
      <w:pPr>
        <w:spacing w:after="200"/>
        <w:jc w:val="center"/>
        <w:rPr>
          <w:b/>
          <w:sz w:val="28"/>
          <w:szCs w:val="28"/>
        </w:rPr>
      </w:pPr>
    </w:p>
    <w:p w14:paraId="67273C23" w14:textId="77777777" w:rsidR="00EB0CBE" w:rsidRDefault="00EB0CBE" w:rsidP="00EB0CBE">
      <w:pPr>
        <w:spacing w:after="200"/>
        <w:jc w:val="center"/>
        <w:rPr>
          <w:b/>
          <w:sz w:val="28"/>
          <w:szCs w:val="28"/>
        </w:rPr>
      </w:pPr>
    </w:p>
    <w:p w14:paraId="673AF02A" w14:textId="77777777" w:rsidR="00EB0CBE" w:rsidRDefault="00EB0CBE" w:rsidP="00EB0CBE">
      <w:pPr>
        <w:spacing w:after="200"/>
        <w:jc w:val="center"/>
        <w:rPr>
          <w:b/>
          <w:sz w:val="28"/>
          <w:szCs w:val="28"/>
        </w:rPr>
      </w:pPr>
    </w:p>
    <w:p w14:paraId="5B1C7936" w14:textId="77777777" w:rsidR="00EB0CBE" w:rsidRDefault="00EB0CBE" w:rsidP="00EB0CBE">
      <w:pPr>
        <w:spacing w:after="200"/>
        <w:jc w:val="center"/>
        <w:rPr>
          <w:b/>
          <w:sz w:val="28"/>
          <w:szCs w:val="28"/>
        </w:rPr>
      </w:pPr>
    </w:p>
    <w:p w14:paraId="6E62F36B" w14:textId="77777777" w:rsidR="00EB0CBE" w:rsidRDefault="00EB0CBE" w:rsidP="00EB0CBE">
      <w:pPr>
        <w:spacing w:after="200"/>
        <w:jc w:val="center"/>
        <w:rPr>
          <w:b/>
          <w:sz w:val="28"/>
          <w:szCs w:val="28"/>
        </w:rPr>
      </w:pPr>
    </w:p>
    <w:p w14:paraId="652131CD" w14:textId="77777777" w:rsidR="00EB0CBE" w:rsidRDefault="00EB0CBE" w:rsidP="00EB0CBE">
      <w:pPr>
        <w:spacing w:after="200"/>
        <w:jc w:val="center"/>
        <w:rPr>
          <w:b/>
          <w:sz w:val="28"/>
          <w:szCs w:val="28"/>
        </w:rPr>
      </w:pPr>
    </w:p>
    <w:p w14:paraId="45806EE6" w14:textId="77777777" w:rsidR="00EB0CBE" w:rsidRDefault="00EB0CBE" w:rsidP="00EB0CBE">
      <w:pPr>
        <w:spacing w:after="200"/>
        <w:jc w:val="center"/>
        <w:rPr>
          <w:b/>
          <w:sz w:val="28"/>
          <w:szCs w:val="28"/>
        </w:rPr>
      </w:pPr>
    </w:p>
    <w:p w14:paraId="6B2B36D5" w14:textId="77777777" w:rsidR="00EB0CBE" w:rsidRPr="0089152E" w:rsidRDefault="00EB0CBE" w:rsidP="00EB0CBE">
      <w:pPr>
        <w:spacing w:after="200"/>
        <w:jc w:val="center"/>
        <w:rPr>
          <w:b/>
          <w:sz w:val="28"/>
          <w:szCs w:val="28"/>
        </w:rPr>
      </w:pPr>
      <w:r>
        <w:rPr>
          <w:b/>
          <w:sz w:val="28"/>
          <w:szCs w:val="28"/>
        </w:rPr>
        <w:t>ПРЕДМЕТИ II ГОДИНE СТУДИЈА</w:t>
      </w:r>
    </w:p>
    <w:p w14:paraId="73E37BF1" w14:textId="77777777" w:rsidR="00EB0CBE" w:rsidRPr="009F58B5" w:rsidRDefault="00EB0CBE" w:rsidP="00EB0CBE">
      <w:pPr>
        <w:spacing w:after="200"/>
        <w:jc w:val="center"/>
        <w:rPr>
          <w:b/>
          <w:sz w:val="28"/>
          <w:szCs w:val="28"/>
        </w:rPr>
      </w:pPr>
      <w:r>
        <w:rPr>
          <w:b/>
          <w:sz w:val="28"/>
          <w:szCs w:val="28"/>
        </w:rPr>
        <w:t>Модул: Превентивна медицина</w:t>
      </w:r>
    </w:p>
    <w:p w14:paraId="7916C269" w14:textId="77777777" w:rsidR="00EB0CBE" w:rsidRDefault="00EB0CBE" w:rsidP="00EB0CBE">
      <w:pPr>
        <w:spacing w:after="200"/>
        <w:rPr>
          <w:b/>
          <w:bCs/>
          <w:sz w:val="18"/>
          <w:szCs w:val="18"/>
          <w:lang w:val="sr-Cyrl-CS"/>
        </w:rPr>
      </w:pPr>
    </w:p>
    <w:p w14:paraId="792D2BB4" w14:textId="77777777" w:rsidR="00EB0CBE" w:rsidRDefault="00EB0CBE" w:rsidP="00EB0CBE">
      <w:pPr>
        <w:spacing w:after="200"/>
        <w:rPr>
          <w:b/>
          <w:bCs/>
          <w:sz w:val="18"/>
          <w:szCs w:val="18"/>
          <w:lang w:val="sr-Cyrl-CS"/>
        </w:rPr>
      </w:pPr>
      <w:r>
        <w:rPr>
          <w:b/>
          <w:bCs/>
          <w:sz w:val="18"/>
          <w:szCs w:val="18"/>
          <w:lang w:val="sr-Cyrl-CS"/>
        </w:rPr>
        <w:br w:type="page"/>
      </w:r>
    </w:p>
    <w:p w14:paraId="54F29871" w14:textId="77777777" w:rsidR="00EB0CBE" w:rsidRPr="00CC3ADC" w:rsidRDefault="00EB0CBE" w:rsidP="00EB0CBE">
      <w:pPr>
        <w:spacing w:line="240" w:lineRule="auto"/>
        <w:rPr>
          <w:bCs/>
          <w:sz w:val="18"/>
          <w:szCs w:val="18"/>
          <w:lang w:val="sr-Cyrl-CS"/>
        </w:rPr>
      </w:pPr>
      <w:r w:rsidRPr="00CC3ADC">
        <w:rPr>
          <w:b/>
          <w:bCs/>
          <w:sz w:val="18"/>
          <w:szCs w:val="18"/>
          <w:lang w:val="sr-Cyrl-CS"/>
        </w:rPr>
        <w:lastRenderedPageBreak/>
        <w:t>Табела 5.</w:t>
      </w:r>
      <w:r w:rsidRPr="00CC3ADC">
        <w:rPr>
          <w:b/>
          <w:bCs/>
          <w:sz w:val="18"/>
          <w:szCs w:val="18"/>
          <w:lang w:val="sr-Latn-CS"/>
        </w:rPr>
        <w:t>1</w:t>
      </w:r>
      <w:r w:rsidRPr="00CC3ADC">
        <w:rPr>
          <w:b/>
          <w:bCs/>
          <w:sz w:val="18"/>
          <w:szCs w:val="18"/>
          <w:lang w:val="sr-Cyrl-CS"/>
        </w:rPr>
        <w:t>.</w:t>
      </w:r>
      <w:r w:rsidRPr="00CC3ADC">
        <w:rPr>
          <w:bCs/>
          <w:sz w:val="18"/>
          <w:szCs w:val="18"/>
          <w:lang w:val="sr-Cyrl-CS"/>
        </w:rPr>
        <w:t>Спецификација предмета на студијском програму докторских студија</w:t>
      </w:r>
    </w:p>
    <w:p w14:paraId="79CF1139" w14:textId="77777777" w:rsidR="00EB0CBE" w:rsidRPr="00CC3ADC" w:rsidRDefault="00EB0CBE" w:rsidP="00EB0CBE">
      <w:pPr>
        <w:spacing w:line="240" w:lineRule="auto"/>
        <w:rPr>
          <w:bCs/>
          <w:sz w:val="18"/>
          <w:szCs w:val="18"/>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3394"/>
        <w:gridCol w:w="2922"/>
      </w:tblGrid>
      <w:tr w:rsidR="00EB0CBE" w:rsidRPr="00CC3ADC" w14:paraId="5316C00E" w14:textId="77777777" w:rsidTr="00951A8B">
        <w:trPr>
          <w:trHeight w:val="227"/>
          <w:jc w:val="center"/>
        </w:trPr>
        <w:tc>
          <w:tcPr>
            <w:tcW w:w="9347" w:type="dxa"/>
            <w:gridSpan w:val="3"/>
            <w:shd w:val="clear" w:color="auto" w:fill="D9D9D9" w:themeFill="background1" w:themeFillShade="D9"/>
            <w:vAlign w:val="center"/>
          </w:tcPr>
          <w:p w14:paraId="17D4A04F"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Принципи истраживања у превентивној медицини</w:t>
            </w:r>
          </w:p>
        </w:tc>
      </w:tr>
      <w:tr w:rsidR="00EB0CBE" w:rsidRPr="00CC3ADC" w14:paraId="6F272B47" w14:textId="77777777" w:rsidTr="00951A8B">
        <w:trPr>
          <w:trHeight w:val="185"/>
          <w:jc w:val="center"/>
        </w:trPr>
        <w:tc>
          <w:tcPr>
            <w:tcW w:w="9347" w:type="dxa"/>
            <w:gridSpan w:val="3"/>
            <w:vAlign w:val="center"/>
          </w:tcPr>
          <w:p w14:paraId="2AD2AC42" w14:textId="11713770" w:rsidR="00EB0CBE" w:rsidRPr="0073472A" w:rsidRDefault="00EB0CBE" w:rsidP="00045E72">
            <w:pPr>
              <w:spacing w:line="240" w:lineRule="auto"/>
              <w:rPr>
                <w:b/>
                <w:color w:val="0070C0"/>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w:t>
            </w:r>
            <w:r w:rsidR="009B11C4">
              <w:rPr>
                <w:b/>
                <w:bCs/>
                <w:sz w:val="18"/>
                <w:szCs w:val="18"/>
                <w:lang w:val="sr-Cyrl-CS"/>
              </w:rPr>
              <w:t xml:space="preserve"> </w:t>
            </w:r>
            <w:r w:rsidR="00045E72" w:rsidRPr="00045E72">
              <w:rPr>
                <w:b/>
                <w:color w:val="0070C0"/>
                <w:sz w:val="18"/>
                <w:szCs w:val="18"/>
                <w:lang w:val="sr-Cyrl-CS"/>
              </w:rPr>
              <w:t>Марјановић Соња</w:t>
            </w:r>
            <w:r w:rsidR="0073472A">
              <w:rPr>
                <w:b/>
                <w:color w:val="0070C0"/>
                <w:sz w:val="18"/>
                <w:szCs w:val="18"/>
                <w:lang w:val="sr-Latn-RS"/>
              </w:rPr>
              <w:t xml:space="preserve">, </w:t>
            </w:r>
            <w:r w:rsidR="00045E72" w:rsidRPr="00045E72">
              <w:rPr>
                <w:b/>
                <w:color w:val="0070C0"/>
                <w:sz w:val="18"/>
                <w:szCs w:val="18"/>
                <w:lang w:val="sr-Cyrl-CS"/>
              </w:rPr>
              <w:t>Шуљагић Весна</w:t>
            </w:r>
            <w:r w:rsidR="0073472A" w:rsidRPr="00F83357">
              <w:rPr>
                <w:b/>
                <w:color w:val="0070C0"/>
                <w:sz w:val="18"/>
                <w:szCs w:val="18"/>
                <w:lang w:val="sr-Latn-RS"/>
              </w:rPr>
              <w:t xml:space="preserve">, </w:t>
            </w:r>
            <w:r w:rsidR="00D73791" w:rsidRPr="00F83357">
              <w:rPr>
                <w:b/>
                <w:color w:val="0070C0"/>
                <w:sz w:val="18"/>
                <w:szCs w:val="18"/>
                <w:lang w:val="sr-Cyrl-CS"/>
              </w:rPr>
              <w:t>Чикириз Никола, Ранчић Немања, Арсовић Александра, Ристановић Елизабета</w:t>
            </w:r>
            <w:r w:rsidR="00F83357" w:rsidRPr="00F83357">
              <w:rPr>
                <w:b/>
                <w:color w:val="0070C0"/>
                <w:sz w:val="18"/>
                <w:szCs w:val="18"/>
                <w:lang w:val="sr-Cyrl-CS"/>
              </w:rPr>
              <w:t>.</w:t>
            </w:r>
          </w:p>
        </w:tc>
      </w:tr>
      <w:tr w:rsidR="00EB0CBE" w:rsidRPr="00CC3ADC" w14:paraId="37E3002F" w14:textId="77777777" w:rsidTr="00951A8B">
        <w:trPr>
          <w:trHeight w:val="227"/>
          <w:jc w:val="center"/>
        </w:trPr>
        <w:tc>
          <w:tcPr>
            <w:tcW w:w="9347" w:type="dxa"/>
            <w:gridSpan w:val="3"/>
            <w:vAlign w:val="center"/>
          </w:tcPr>
          <w:p w14:paraId="4CB431B0"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sz w:val="18"/>
                <w:szCs w:val="18"/>
                <w:lang w:val="sr-Cyrl-CS"/>
              </w:rPr>
              <w:t xml:space="preserve">  Обавезни предмет подручја </w:t>
            </w:r>
            <w:r w:rsidRPr="00CC3ADC">
              <w:rPr>
                <w:bCs/>
                <w:sz w:val="18"/>
                <w:szCs w:val="18"/>
                <w:lang w:val="sr-Cyrl-CS"/>
              </w:rPr>
              <w:t>Превентивна медицина</w:t>
            </w:r>
          </w:p>
        </w:tc>
      </w:tr>
      <w:tr w:rsidR="00EB0CBE" w:rsidRPr="00CC3ADC" w14:paraId="5C5A63BD" w14:textId="77777777" w:rsidTr="00951A8B">
        <w:trPr>
          <w:trHeight w:val="227"/>
          <w:jc w:val="center"/>
        </w:trPr>
        <w:tc>
          <w:tcPr>
            <w:tcW w:w="9347" w:type="dxa"/>
            <w:gridSpan w:val="3"/>
            <w:vAlign w:val="center"/>
          </w:tcPr>
          <w:p w14:paraId="1A8ADD59"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Cs/>
                <w:sz w:val="18"/>
                <w:szCs w:val="18"/>
                <w:lang w:val="sr-Cyrl-CS"/>
              </w:rPr>
              <w:t xml:space="preserve"> </w:t>
            </w:r>
            <w:r w:rsidRPr="00CC3ADC">
              <w:rPr>
                <w:bCs/>
                <w:sz w:val="18"/>
                <w:szCs w:val="18"/>
              </w:rPr>
              <w:t>10</w:t>
            </w:r>
          </w:p>
        </w:tc>
      </w:tr>
      <w:tr w:rsidR="00EB0CBE" w:rsidRPr="00CC3ADC" w14:paraId="357CDFB1" w14:textId="77777777" w:rsidTr="00951A8B">
        <w:trPr>
          <w:trHeight w:val="227"/>
          <w:jc w:val="center"/>
        </w:trPr>
        <w:tc>
          <w:tcPr>
            <w:tcW w:w="9347" w:type="dxa"/>
            <w:gridSpan w:val="3"/>
            <w:vAlign w:val="center"/>
          </w:tcPr>
          <w:p w14:paraId="12B143A6"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sz w:val="18"/>
                <w:szCs w:val="18"/>
                <w:lang w:val="sr-Cyrl-CS"/>
              </w:rPr>
              <w:t xml:space="preserve"> Уписан трећи семестар докторских академских студија</w:t>
            </w:r>
          </w:p>
        </w:tc>
      </w:tr>
      <w:tr w:rsidR="00EB0CBE" w:rsidRPr="00CC3ADC" w14:paraId="73C3B37E" w14:textId="77777777" w:rsidTr="00951A8B">
        <w:trPr>
          <w:trHeight w:val="227"/>
          <w:jc w:val="center"/>
        </w:trPr>
        <w:tc>
          <w:tcPr>
            <w:tcW w:w="9347" w:type="dxa"/>
            <w:gridSpan w:val="3"/>
            <w:vAlign w:val="center"/>
          </w:tcPr>
          <w:p w14:paraId="129E5F79" w14:textId="77777777" w:rsidR="00EB0CBE" w:rsidRPr="00CC3ADC" w:rsidRDefault="00EB0CBE" w:rsidP="00951A8B">
            <w:pPr>
              <w:spacing w:line="240" w:lineRule="auto"/>
              <w:jc w:val="both"/>
              <w:rPr>
                <w:b/>
                <w:bCs/>
                <w:sz w:val="18"/>
                <w:szCs w:val="18"/>
              </w:rPr>
            </w:pPr>
            <w:r w:rsidRPr="00CC3ADC">
              <w:rPr>
                <w:b/>
                <w:bCs/>
                <w:sz w:val="18"/>
                <w:szCs w:val="18"/>
                <w:lang w:val="sr-Cyrl-CS"/>
              </w:rPr>
              <w:t>Циљ предмета</w:t>
            </w:r>
          </w:p>
          <w:p w14:paraId="60C15416" w14:textId="77777777" w:rsidR="00EB0CBE" w:rsidRPr="00CC3ADC" w:rsidRDefault="00EB0CBE" w:rsidP="00951A8B">
            <w:pPr>
              <w:spacing w:line="240" w:lineRule="auto"/>
              <w:jc w:val="both"/>
              <w:rPr>
                <w:b/>
                <w:bCs/>
                <w:sz w:val="18"/>
                <w:szCs w:val="18"/>
                <w:lang w:val="sr-Cyrl-CS"/>
              </w:rPr>
            </w:pPr>
            <w:r w:rsidRPr="00CC3ADC">
              <w:rPr>
                <w:bCs/>
                <w:sz w:val="18"/>
                <w:szCs w:val="18"/>
                <w:lang w:val="sr-Cyrl-CS"/>
              </w:rPr>
              <w:t xml:space="preserve">Упознати студенте са основним принципима истраживања у оквиру превентивномедицинских наука као и са епидемиолошким  методама које се у ту сврху користе. </w:t>
            </w:r>
          </w:p>
        </w:tc>
      </w:tr>
      <w:tr w:rsidR="00EB0CBE" w:rsidRPr="00CC3ADC" w14:paraId="15B43ECA" w14:textId="77777777" w:rsidTr="00951A8B">
        <w:trPr>
          <w:trHeight w:val="227"/>
          <w:jc w:val="center"/>
        </w:trPr>
        <w:tc>
          <w:tcPr>
            <w:tcW w:w="9347" w:type="dxa"/>
            <w:gridSpan w:val="3"/>
            <w:vAlign w:val="center"/>
          </w:tcPr>
          <w:p w14:paraId="35C9F15E"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1F3D8216"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На крају наставе од студента се очекује даразуме принципе научноистраживачког рада у превентивној медицини, и да се практично оспособи за примену епидемиолошких метода у хуманој медицини.</w:t>
            </w:r>
          </w:p>
        </w:tc>
      </w:tr>
      <w:tr w:rsidR="00EB0CBE" w:rsidRPr="00CC3ADC" w14:paraId="573D2FAC" w14:textId="77777777" w:rsidTr="00951A8B">
        <w:trPr>
          <w:trHeight w:val="227"/>
          <w:jc w:val="center"/>
        </w:trPr>
        <w:tc>
          <w:tcPr>
            <w:tcW w:w="9347" w:type="dxa"/>
            <w:gridSpan w:val="3"/>
          </w:tcPr>
          <w:p w14:paraId="3ED99915"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3CD2A255" w14:textId="77777777" w:rsidR="00EB0CBE" w:rsidRPr="00CC3ADC" w:rsidRDefault="00EB0CBE" w:rsidP="00951A8B">
            <w:pPr>
              <w:spacing w:line="240" w:lineRule="auto"/>
              <w:jc w:val="both"/>
              <w:rPr>
                <w:b/>
                <w:bCs/>
                <w:sz w:val="18"/>
                <w:szCs w:val="18"/>
                <w:lang w:val="sr-Cyrl-CS"/>
              </w:rPr>
            </w:pPr>
            <w:r w:rsidRPr="00CC3ADC">
              <w:rPr>
                <w:iCs/>
                <w:sz w:val="18"/>
                <w:szCs w:val="18"/>
                <w:lang w:val="sr-Cyrl-CS"/>
              </w:rPr>
              <w:t>Теоријска настава</w:t>
            </w:r>
          </w:p>
          <w:p w14:paraId="77AA5956"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Извори података о поремећајима здравља; Мерење учесталости поремећаја здравља; Агенс – физички, хемијски биолошки, Принципи епидемиолошких истраживања; Појам узрочности; Епидемиолошки методи; Дескриптивни метод; Аналитички метод; Експериментални метод; Статистички модели </w:t>
            </w:r>
          </w:p>
          <w:p w14:paraId="5D323CDD"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6B55D79A"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Израда плана истраживања; Практична примена епидемиолошких метода;</w:t>
            </w:r>
          </w:p>
        </w:tc>
      </w:tr>
      <w:tr w:rsidR="00EB0CBE" w:rsidRPr="00CC3ADC" w14:paraId="4984E636" w14:textId="77777777" w:rsidTr="00951A8B">
        <w:trPr>
          <w:trHeight w:val="227"/>
          <w:jc w:val="center"/>
        </w:trPr>
        <w:tc>
          <w:tcPr>
            <w:tcW w:w="9347" w:type="dxa"/>
            <w:gridSpan w:val="3"/>
            <w:shd w:val="clear" w:color="auto" w:fill="FFFFFF" w:themeFill="background1"/>
            <w:vAlign w:val="center"/>
          </w:tcPr>
          <w:p w14:paraId="615AB5B8"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6FFA44AF" w14:textId="77777777" w:rsidR="00EB0CBE" w:rsidRPr="00CC3ADC" w:rsidRDefault="00EB0CBE" w:rsidP="00951A8B">
            <w:pPr>
              <w:spacing w:line="240" w:lineRule="auto"/>
              <w:rPr>
                <w:sz w:val="18"/>
                <w:szCs w:val="18"/>
              </w:rPr>
            </w:pPr>
            <w:r w:rsidRPr="00CC3ADC">
              <w:rPr>
                <w:sz w:val="18"/>
                <w:szCs w:val="18"/>
                <w:lang w:val="sr-Cyrl-CS"/>
              </w:rPr>
              <w:t>Радовановић З</w:t>
            </w:r>
            <w:r w:rsidRPr="00CC3ADC">
              <w:rPr>
                <w:sz w:val="18"/>
                <w:szCs w:val="18"/>
              </w:rPr>
              <w:t xml:space="preserve">. </w:t>
            </w:r>
            <w:r w:rsidRPr="00CC3ADC">
              <w:rPr>
                <w:sz w:val="18"/>
                <w:szCs w:val="18"/>
                <w:lang w:val="sr-Cyrl-CS"/>
              </w:rPr>
              <w:t>Епидемиологија. Медицински факултет Нови Сад</w:t>
            </w:r>
            <w:r w:rsidRPr="00CC3ADC">
              <w:rPr>
                <w:sz w:val="18"/>
                <w:szCs w:val="18"/>
              </w:rPr>
              <w:t>, 200</w:t>
            </w:r>
            <w:r w:rsidRPr="00CC3ADC">
              <w:rPr>
                <w:sz w:val="18"/>
                <w:szCs w:val="18"/>
                <w:lang w:val="sr-Cyrl-CS"/>
              </w:rPr>
              <w:t>8</w:t>
            </w:r>
            <w:r w:rsidRPr="00CC3ADC">
              <w:rPr>
                <w:sz w:val="18"/>
                <w:szCs w:val="18"/>
              </w:rPr>
              <w:t>.</w:t>
            </w:r>
          </w:p>
          <w:p w14:paraId="6F29DC8A" w14:textId="77777777" w:rsidR="00EB0CBE" w:rsidRPr="00CC3ADC" w:rsidRDefault="00EB0CBE" w:rsidP="00951A8B">
            <w:pPr>
              <w:spacing w:line="240" w:lineRule="auto"/>
              <w:rPr>
                <w:sz w:val="18"/>
                <w:szCs w:val="18"/>
              </w:rPr>
            </w:pPr>
            <w:r w:rsidRPr="00CC3ADC">
              <w:rPr>
                <w:sz w:val="18"/>
                <w:szCs w:val="18"/>
              </w:rPr>
              <w:t>Gordis L. Epidemiology, Fifth edition.</w:t>
            </w:r>
            <w:r w:rsidRPr="00CC3ADC">
              <w:rPr>
                <w:bCs/>
                <w:sz w:val="18"/>
                <w:szCs w:val="18"/>
              </w:rPr>
              <w:t xml:space="preserve"> Saunders, an imprint of Elsevier Inc. 2014.</w:t>
            </w:r>
          </w:p>
          <w:p w14:paraId="33FE9AC9" w14:textId="77777777" w:rsidR="00EB0CBE" w:rsidRPr="00CC3ADC" w:rsidRDefault="00EB0CBE" w:rsidP="00951A8B">
            <w:pPr>
              <w:spacing w:line="240" w:lineRule="auto"/>
              <w:rPr>
                <w:sz w:val="18"/>
                <w:szCs w:val="18"/>
              </w:rPr>
            </w:pPr>
            <w:r w:rsidRPr="00CC3ADC">
              <w:rPr>
                <w:bCs/>
                <w:sz w:val="18"/>
                <w:szCs w:val="18"/>
              </w:rPr>
              <w:t>Bhopal R. Concepts of epidemiology, Second edition. Oxford University Press.2008.</w:t>
            </w:r>
          </w:p>
        </w:tc>
      </w:tr>
      <w:tr w:rsidR="00EB0CBE" w:rsidRPr="00CC3ADC" w14:paraId="6EE2676E" w14:textId="77777777" w:rsidTr="00951A8B">
        <w:trPr>
          <w:trHeight w:val="227"/>
          <w:jc w:val="center"/>
        </w:trPr>
        <w:tc>
          <w:tcPr>
            <w:tcW w:w="3031" w:type="dxa"/>
            <w:vAlign w:val="center"/>
          </w:tcPr>
          <w:p w14:paraId="0A80939E" w14:textId="77777777" w:rsidR="00EB0CBE" w:rsidRPr="00CC3ADC" w:rsidRDefault="00EB0CBE" w:rsidP="00951A8B">
            <w:pPr>
              <w:spacing w:line="240" w:lineRule="auto"/>
              <w:rPr>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105</w:t>
            </w:r>
          </w:p>
        </w:tc>
        <w:tc>
          <w:tcPr>
            <w:tcW w:w="3394" w:type="dxa"/>
            <w:vAlign w:val="center"/>
          </w:tcPr>
          <w:p w14:paraId="01ABBA64" w14:textId="77777777" w:rsidR="00EB0CBE" w:rsidRPr="00CC3ADC" w:rsidRDefault="00EB0CBE" w:rsidP="00951A8B">
            <w:pPr>
              <w:spacing w:line="240" w:lineRule="auto"/>
              <w:rPr>
                <w:bCs/>
                <w:sz w:val="18"/>
                <w:szCs w:val="18"/>
              </w:rPr>
            </w:pPr>
            <w:r w:rsidRPr="00CC3ADC">
              <w:rPr>
                <w:sz w:val="18"/>
                <w:szCs w:val="18"/>
                <w:lang w:val="sr-Cyrl-CS"/>
              </w:rPr>
              <w:t xml:space="preserve">Теоријска настава: </w:t>
            </w:r>
            <w:r w:rsidRPr="00CC3ADC">
              <w:rPr>
                <w:sz w:val="18"/>
                <w:szCs w:val="18"/>
              </w:rPr>
              <w:t>60</w:t>
            </w:r>
          </w:p>
        </w:tc>
        <w:tc>
          <w:tcPr>
            <w:tcW w:w="2922" w:type="dxa"/>
            <w:vAlign w:val="center"/>
          </w:tcPr>
          <w:p w14:paraId="341A4554" w14:textId="77777777" w:rsidR="00EB0CBE" w:rsidRPr="00CC3ADC" w:rsidRDefault="00EB0CBE" w:rsidP="00951A8B">
            <w:pPr>
              <w:spacing w:line="240" w:lineRule="auto"/>
              <w:rPr>
                <w:bCs/>
                <w:sz w:val="18"/>
                <w:szCs w:val="18"/>
                <w:lang w:val="sr-Cyrl-CS"/>
              </w:rPr>
            </w:pPr>
            <w:r w:rsidRPr="00CC3ADC">
              <w:rPr>
                <w:sz w:val="18"/>
                <w:szCs w:val="18"/>
                <w:lang w:val="sr-Cyrl-CS"/>
              </w:rPr>
              <w:t>Практична настава:</w:t>
            </w:r>
            <w:r w:rsidRPr="00CC3ADC">
              <w:rPr>
                <w:iCs/>
                <w:sz w:val="18"/>
                <w:szCs w:val="18"/>
                <w:lang w:val="sr-Cyrl-CS"/>
              </w:rPr>
              <w:t xml:space="preserve"> </w:t>
            </w:r>
            <w:r w:rsidRPr="00CC3ADC">
              <w:rPr>
                <w:iCs/>
                <w:sz w:val="18"/>
                <w:szCs w:val="18"/>
              </w:rPr>
              <w:t>4</w:t>
            </w:r>
            <w:r w:rsidRPr="00CC3ADC">
              <w:rPr>
                <w:iCs/>
                <w:sz w:val="18"/>
                <w:szCs w:val="18"/>
                <w:lang w:val="sr-Cyrl-CS"/>
              </w:rPr>
              <w:t>5</w:t>
            </w:r>
          </w:p>
        </w:tc>
      </w:tr>
      <w:tr w:rsidR="00EB0CBE" w:rsidRPr="00CC3ADC" w14:paraId="20F9509A" w14:textId="77777777" w:rsidTr="00951A8B">
        <w:trPr>
          <w:trHeight w:val="227"/>
          <w:jc w:val="center"/>
        </w:trPr>
        <w:tc>
          <w:tcPr>
            <w:tcW w:w="9347" w:type="dxa"/>
            <w:gridSpan w:val="3"/>
          </w:tcPr>
          <w:p w14:paraId="7EA6D57A"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6158A686" w14:textId="77777777" w:rsidR="00EB0CBE" w:rsidRPr="00CC3ADC" w:rsidRDefault="00EB0CBE" w:rsidP="00951A8B">
            <w:pPr>
              <w:spacing w:line="240" w:lineRule="auto"/>
              <w:rPr>
                <w:b/>
                <w:sz w:val="18"/>
                <w:szCs w:val="18"/>
                <w:lang w:val="sr-Cyrl-CS"/>
              </w:rPr>
            </w:pPr>
            <w:r w:rsidRPr="00CC3ADC">
              <w:rPr>
                <w:sz w:val="18"/>
                <w:szCs w:val="18"/>
                <w:lang w:val="sr-Cyrl-CS"/>
              </w:rPr>
              <w:t>Предавања/интерактивни рад са кандидатом и студијски истраживачки рад.</w:t>
            </w:r>
          </w:p>
        </w:tc>
      </w:tr>
      <w:tr w:rsidR="00EB0CBE" w:rsidRPr="00CC3ADC" w14:paraId="1EFEB310" w14:textId="77777777" w:rsidTr="00951A8B">
        <w:trPr>
          <w:trHeight w:val="227"/>
          <w:jc w:val="center"/>
        </w:trPr>
        <w:tc>
          <w:tcPr>
            <w:tcW w:w="9347" w:type="dxa"/>
            <w:gridSpan w:val="3"/>
            <w:vAlign w:val="center"/>
          </w:tcPr>
          <w:p w14:paraId="1795E955"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6D251CFF" w14:textId="77777777" w:rsidR="00EB0CBE" w:rsidRPr="00CC3ADC" w:rsidRDefault="00EB0CBE" w:rsidP="00951A8B">
            <w:pPr>
              <w:spacing w:line="240" w:lineRule="auto"/>
              <w:rPr>
                <w:b/>
                <w:bCs/>
                <w:sz w:val="18"/>
                <w:szCs w:val="18"/>
                <w:lang w:val="sr-Cyrl-CS"/>
              </w:rPr>
            </w:pPr>
            <w:r w:rsidRPr="00CC3ADC">
              <w:rPr>
                <w:sz w:val="18"/>
                <w:szCs w:val="18"/>
                <w:lang w:val="sr-Cyrl-CS"/>
              </w:rPr>
              <w:t>активност у току предавања: 10</w:t>
            </w:r>
          </w:p>
          <w:p w14:paraId="43D6488A" w14:textId="77777777" w:rsidR="00EB0CBE" w:rsidRPr="00CC3ADC" w:rsidRDefault="00EB0CBE" w:rsidP="00951A8B">
            <w:pPr>
              <w:spacing w:line="240" w:lineRule="auto"/>
              <w:rPr>
                <w:b/>
                <w:bCs/>
                <w:sz w:val="18"/>
                <w:szCs w:val="18"/>
              </w:rPr>
            </w:pPr>
            <w:r w:rsidRPr="00CC3ADC">
              <w:rPr>
                <w:sz w:val="18"/>
                <w:szCs w:val="18"/>
                <w:lang w:val="sr-Cyrl-CS"/>
              </w:rPr>
              <w:t>активност у току студијског истраживачког рада</w:t>
            </w:r>
            <w:r w:rsidRPr="00CC3ADC">
              <w:rPr>
                <w:sz w:val="18"/>
                <w:szCs w:val="18"/>
              </w:rPr>
              <w:t>: 10</w:t>
            </w:r>
          </w:p>
          <w:p w14:paraId="0EA9B12D" w14:textId="77777777" w:rsidR="00EB0CBE" w:rsidRPr="00CC3ADC" w:rsidRDefault="00EB0CBE" w:rsidP="00951A8B">
            <w:pPr>
              <w:spacing w:line="240" w:lineRule="auto"/>
              <w:rPr>
                <w:b/>
                <w:bCs/>
                <w:sz w:val="18"/>
                <w:szCs w:val="18"/>
                <w:lang w:val="sr-Cyrl-CS"/>
              </w:rPr>
            </w:pPr>
            <w:r w:rsidRPr="00CC3ADC">
              <w:rPr>
                <w:sz w:val="18"/>
                <w:szCs w:val="18"/>
                <w:lang w:val="sr-Cyrl-CS"/>
              </w:rPr>
              <w:t>усмени испт: 80</w:t>
            </w:r>
          </w:p>
        </w:tc>
      </w:tr>
    </w:tbl>
    <w:p w14:paraId="2C282AA1" w14:textId="77777777" w:rsidR="00EB0CBE" w:rsidRPr="00CC3ADC" w:rsidRDefault="00EB0CBE" w:rsidP="00EB0CBE">
      <w:pPr>
        <w:spacing w:line="240" w:lineRule="auto"/>
        <w:rPr>
          <w:bCs/>
          <w:sz w:val="18"/>
          <w:szCs w:val="18"/>
          <w:lang w:val="sr-Cyrl-CS"/>
        </w:rPr>
      </w:pPr>
    </w:p>
    <w:p w14:paraId="1BF836B6" w14:textId="77777777" w:rsidR="00EB0CBE" w:rsidRPr="00CC3ADC" w:rsidRDefault="00EB0CBE" w:rsidP="00EB0CBE">
      <w:pPr>
        <w:spacing w:line="240" w:lineRule="auto"/>
        <w:rPr>
          <w:bCs/>
          <w:sz w:val="18"/>
          <w:szCs w:val="18"/>
          <w:lang w:val="sr-Cyrl-CS"/>
        </w:rPr>
      </w:pPr>
      <w:r w:rsidRPr="00CC3ADC">
        <w:rPr>
          <w:bCs/>
          <w:sz w:val="18"/>
          <w:szCs w:val="18"/>
          <w:lang w:val="sr-Cyrl-CS"/>
        </w:rPr>
        <w:br w:type="page"/>
      </w:r>
    </w:p>
    <w:p w14:paraId="1C579DE4" w14:textId="77777777" w:rsidR="00EB0CBE" w:rsidRPr="00CC3ADC" w:rsidRDefault="00EB0CBE" w:rsidP="00EB0CBE">
      <w:pPr>
        <w:spacing w:line="240" w:lineRule="auto"/>
        <w:rPr>
          <w:bCs/>
          <w:sz w:val="18"/>
          <w:szCs w:val="18"/>
          <w:lang w:val="sr-Cyrl-CS"/>
        </w:rPr>
      </w:pPr>
      <w:r w:rsidRPr="00CC3ADC">
        <w:rPr>
          <w:b/>
          <w:bCs/>
          <w:sz w:val="18"/>
          <w:szCs w:val="18"/>
          <w:lang w:val="sr-Cyrl-CS"/>
        </w:rPr>
        <w:lastRenderedPageBreak/>
        <w:t>Табела 5.</w:t>
      </w:r>
      <w:r w:rsidRPr="00CC3ADC">
        <w:rPr>
          <w:b/>
          <w:bCs/>
          <w:sz w:val="18"/>
          <w:szCs w:val="18"/>
          <w:lang w:val="sr-Latn-CS"/>
        </w:rPr>
        <w:t>1</w:t>
      </w:r>
      <w:r w:rsidRPr="00CC3ADC">
        <w:rPr>
          <w:b/>
          <w:bCs/>
          <w:sz w:val="18"/>
          <w:szCs w:val="18"/>
          <w:lang w:val="sr-Cyrl-CS"/>
        </w:rPr>
        <w:t>.</w:t>
      </w:r>
      <w:r w:rsidRPr="00CC3ADC">
        <w:rPr>
          <w:bCs/>
          <w:sz w:val="18"/>
          <w:szCs w:val="18"/>
          <w:lang w:val="sr-Cyrl-CS"/>
        </w:rPr>
        <w:t xml:space="preserve"> Спецификација предмета на студијском програму докторских студиј</w:t>
      </w:r>
      <w:r w:rsidRPr="00CC3ADC">
        <w:rPr>
          <w:bCs/>
          <w:sz w:val="18"/>
          <w:szCs w:val="18"/>
          <w:lang w:val="sr-Latn-CS"/>
        </w:rPr>
        <w:t>a</w:t>
      </w:r>
    </w:p>
    <w:p w14:paraId="6850E906" w14:textId="77777777" w:rsidR="00EB0CBE" w:rsidRPr="00CC3ADC" w:rsidRDefault="00EB0CBE" w:rsidP="00EB0CBE">
      <w:pPr>
        <w:spacing w:line="240" w:lineRule="auto"/>
        <w:rPr>
          <w:bCs/>
          <w:sz w:val="18"/>
          <w:szCs w:val="1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3131"/>
        <w:gridCol w:w="3220"/>
      </w:tblGrid>
      <w:tr w:rsidR="00EB0CBE" w:rsidRPr="00CC3ADC" w14:paraId="79A44299" w14:textId="77777777" w:rsidTr="00F83357">
        <w:trPr>
          <w:trHeight w:val="249"/>
          <w:jc w:val="center"/>
        </w:trPr>
        <w:tc>
          <w:tcPr>
            <w:tcW w:w="9493" w:type="dxa"/>
            <w:gridSpan w:val="3"/>
            <w:shd w:val="clear" w:color="auto" w:fill="D9D9D9" w:themeFill="background1" w:themeFillShade="D9"/>
            <w:vAlign w:val="center"/>
          </w:tcPr>
          <w:p w14:paraId="03088A0A" w14:textId="77777777" w:rsidR="00EB0CBE" w:rsidRPr="00CC3ADC" w:rsidRDefault="00EB0CBE" w:rsidP="00951A8B">
            <w:pPr>
              <w:spacing w:line="240" w:lineRule="auto"/>
              <w:rPr>
                <w:sz w:val="18"/>
                <w:szCs w:val="18"/>
              </w:rPr>
            </w:pPr>
            <w:r w:rsidRPr="00CC3ADC">
              <w:rPr>
                <w:b/>
                <w:bCs/>
                <w:sz w:val="18"/>
                <w:szCs w:val="18"/>
                <w:lang w:val="sr-Cyrl-CS"/>
              </w:rPr>
              <w:t xml:space="preserve">Назив предмета: </w:t>
            </w:r>
            <w:r w:rsidRPr="00CC3ADC">
              <w:rPr>
                <w:bCs/>
                <w:sz w:val="18"/>
                <w:szCs w:val="18"/>
              </w:rPr>
              <w:t>Дијагностика и превенција заразних</w:t>
            </w:r>
            <w:r w:rsidRPr="00CC3ADC">
              <w:rPr>
                <w:b/>
                <w:bCs/>
                <w:sz w:val="18"/>
                <w:szCs w:val="18"/>
              </w:rPr>
              <w:t xml:space="preserve"> </w:t>
            </w:r>
            <w:r w:rsidRPr="00CC3ADC">
              <w:rPr>
                <w:bCs/>
                <w:sz w:val="18"/>
                <w:szCs w:val="18"/>
              </w:rPr>
              <w:t>болести</w:t>
            </w:r>
          </w:p>
        </w:tc>
      </w:tr>
      <w:tr w:rsidR="00EB0CBE" w:rsidRPr="00CC3ADC" w14:paraId="50A4F7DE" w14:textId="77777777" w:rsidTr="00F83357">
        <w:trPr>
          <w:trHeight w:val="70"/>
          <w:jc w:val="center"/>
        </w:trPr>
        <w:tc>
          <w:tcPr>
            <w:tcW w:w="9493" w:type="dxa"/>
            <w:gridSpan w:val="3"/>
            <w:vAlign w:val="center"/>
          </w:tcPr>
          <w:p w14:paraId="2D9BE4CA" w14:textId="01597B67" w:rsidR="00EB0CBE" w:rsidRPr="0073472A" w:rsidRDefault="00EB0CBE" w:rsidP="000B4733">
            <w:pPr>
              <w:spacing w:line="240" w:lineRule="auto"/>
              <w:rPr>
                <w:b/>
                <w:bCs/>
                <w:color w:val="0070C0"/>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 xml:space="preserve">:  </w:t>
            </w:r>
            <w:r w:rsidR="00C40FC3" w:rsidRPr="00597372">
              <w:rPr>
                <w:b/>
                <w:bCs/>
                <w:color w:val="0070C0"/>
                <w:sz w:val="18"/>
                <w:szCs w:val="18"/>
                <w:lang w:val="sr-Cyrl-CS"/>
              </w:rPr>
              <w:t>Шуљагић Весна</w:t>
            </w:r>
            <w:r w:rsidR="00C40FC3" w:rsidRPr="00597372">
              <w:rPr>
                <w:b/>
                <w:bCs/>
                <w:color w:val="0070C0"/>
                <w:sz w:val="18"/>
                <w:szCs w:val="18"/>
                <w:lang w:val="sr-Latn-RS"/>
              </w:rPr>
              <w:t>,</w:t>
            </w:r>
            <w:r w:rsidR="00F83357">
              <w:rPr>
                <w:b/>
                <w:bCs/>
                <w:color w:val="0070C0"/>
                <w:sz w:val="18"/>
                <w:szCs w:val="18"/>
                <w:lang w:val="sr-Cyrl-RS"/>
              </w:rPr>
              <w:t xml:space="preserve"> </w:t>
            </w:r>
            <w:r w:rsidR="00C40FC3" w:rsidRPr="00597372">
              <w:rPr>
                <w:b/>
                <w:bCs/>
                <w:color w:val="0070C0"/>
                <w:sz w:val="18"/>
                <w:szCs w:val="18"/>
                <w:lang w:val="sr-Cyrl-CS"/>
              </w:rPr>
              <w:t>Ристановић Елизабета</w:t>
            </w:r>
            <w:r w:rsidR="00C40FC3" w:rsidRPr="00597372">
              <w:rPr>
                <w:b/>
                <w:bCs/>
                <w:color w:val="0070C0"/>
                <w:sz w:val="18"/>
                <w:szCs w:val="18"/>
                <w:lang w:val="sr-Latn-RS"/>
              </w:rPr>
              <w:t>,</w:t>
            </w:r>
            <w:r w:rsidR="00C40FC3" w:rsidRPr="00597372">
              <w:rPr>
                <w:b/>
                <w:bCs/>
                <w:color w:val="0070C0"/>
                <w:sz w:val="18"/>
                <w:szCs w:val="18"/>
                <w:lang w:val="sr-Cyrl-RS"/>
              </w:rPr>
              <w:t xml:space="preserve"> </w:t>
            </w:r>
            <w:r w:rsidR="00C40FC3" w:rsidRPr="00597372">
              <w:rPr>
                <w:b/>
                <w:bCs/>
                <w:color w:val="0070C0"/>
                <w:sz w:val="18"/>
                <w:szCs w:val="18"/>
                <w:lang w:val="sr-Cyrl-CS"/>
              </w:rPr>
              <w:t>Беговић-Купрешанин Весна</w:t>
            </w:r>
            <w:r w:rsidR="00C40FC3">
              <w:rPr>
                <w:b/>
                <w:bCs/>
                <w:color w:val="0070C0"/>
                <w:sz w:val="18"/>
                <w:szCs w:val="18"/>
              </w:rPr>
              <w:t xml:space="preserve">, </w:t>
            </w:r>
            <w:r w:rsidR="00C40FC3" w:rsidRPr="00F83357">
              <w:rPr>
                <w:b/>
                <w:bCs/>
                <w:color w:val="0070C0"/>
                <w:sz w:val="18"/>
                <w:szCs w:val="18"/>
                <w:lang w:val="sr-Cyrl-RS"/>
              </w:rPr>
              <w:t>Данијела Ђурић-Петковић</w:t>
            </w:r>
          </w:p>
        </w:tc>
      </w:tr>
      <w:tr w:rsidR="00EB0CBE" w:rsidRPr="00CC3ADC" w14:paraId="387D3EDA" w14:textId="77777777" w:rsidTr="00F83357">
        <w:trPr>
          <w:trHeight w:val="227"/>
          <w:jc w:val="center"/>
        </w:trPr>
        <w:tc>
          <w:tcPr>
            <w:tcW w:w="9493" w:type="dxa"/>
            <w:gridSpan w:val="3"/>
            <w:vAlign w:val="center"/>
          </w:tcPr>
          <w:p w14:paraId="63C5DB5C"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bCs/>
                <w:sz w:val="18"/>
                <w:szCs w:val="18"/>
              </w:rPr>
              <w:t xml:space="preserve">изборни </w:t>
            </w:r>
            <w:r w:rsidRPr="00CC3ADC">
              <w:rPr>
                <w:bCs/>
                <w:sz w:val="18"/>
                <w:szCs w:val="18"/>
                <w:lang w:val="sr-Cyrl-CS"/>
              </w:rPr>
              <w:t>предмет изборног подручја превентивна медицина</w:t>
            </w:r>
          </w:p>
        </w:tc>
      </w:tr>
      <w:tr w:rsidR="00EB0CBE" w:rsidRPr="00CC3ADC" w14:paraId="4B6EF81C" w14:textId="77777777" w:rsidTr="00F83357">
        <w:trPr>
          <w:trHeight w:val="92"/>
          <w:jc w:val="center"/>
        </w:trPr>
        <w:tc>
          <w:tcPr>
            <w:tcW w:w="9493" w:type="dxa"/>
            <w:gridSpan w:val="3"/>
            <w:vAlign w:val="center"/>
          </w:tcPr>
          <w:p w14:paraId="37E0F049"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 xml:space="preserve"> </w:t>
            </w:r>
            <w:r w:rsidRPr="00CC3ADC">
              <w:rPr>
                <w:bCs/>
                <w:sz w:val="18"/>
                <w:szCs w:val="18"/>
              </w:rPr>
              <w:t>10</w:t>
            </w:r>
          </w:p>
        </w:tc>
      </w:tr>
      <w:tr w:rsidR="00EB0CBE" w:rsidRPr="00CC3ADC" w14:paraId="2930A264" w14:textId="77777777" w:rsidTr="00F83357">
        <w:trPr>
          <w:trHeight w:val="182"/>
          <w:jc w:val="center"/>
        </w:trPr>
        <w:tc>
          <w:tcPr>
            <w:tcW w:w="9493" w:type="dxa"/>
            <w:gridSpan w:val="3"/>
            <w:vAlign w:val="center"/>
          </w:tcPr>
          <w:p w14:paraId="7B3130F8" w14:textId="77777777" w:rsidR="00EB0CBE" w:rsidRPr="00CC3ADC" w:rsidRDefault="00EB0CBE" w:rsidP="00951A8B">
            <w:pPr>
              <w:spacing w:line="240" w:lineRule="auto"/>
              <w:rPr>
                <w:sz w:val="18"/>
                <w:szCs w:val="18"/>
              </w:rPr>
            </w:pPr>
            <w:r w:rsidRPr="00CC3ADC">
              <w:rPr>
                <w:b/>
                <w:bCs/>
                <w:sz w:val="18"/>
                <w:szCs w:val="18"/>
                <w:lang w:val="sr-Cyrl-CS"/>
              </w:rPr>
              <w:t xml:space="preserve">Услов: </w:t>
            </w:r>
            <w:r w:rsidRPr="00CC3ADC">
              <w:rPr>
                <w:sz w:val="18"/>
                <w:szCs w:val="18"/>
                <w:lang w:val="sr-Cyrl-CS"/>
              </w:rPr>
              <w:t>уписан трећи семестар изборног модула превентивне медицине</w:t>
            </w:r>
          </w:p>
        </w:tc>
      </w:tr>
      <w:tr w:rsidR="00EB0CBE" w:rsidRPr="00CC3ADC" w14:paraId="2BC7DEE0" w14:textId="77777777" w:rsidTr="00F83357">
        <w:trPr>
          <w:trHeight w:val="227"/>
          <w:jc w:val="center"/>
        </w:trPr>
        <w:tc>
          <w:tcPr>
            <w:tcW w:w="9493" w:type="dxa"/>
            <w:gridSpan w:val="3"/>
            <w:vAlign w:val="center"/>
          </w:tcPr>
          <w:p w14:paraId="49D2996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2F535A9C" w14:textId="7B6D1811" w:rsidR="00EB0CBE" w:rsidRPr="00CC3ADC" w:rsidRDefault="00B97BA9" w:rsidP="00951A8B">
            <w:pPr>
              <w:spacing w:line="240" w:lineRule="auto"/>
              <w:jc w:val="both"/>
              <w:rPr>
                <w:b/>
                <w:bCs/>
                <w:sz w:val="18"/>
                <w:szCs w:val="18"/>
                <w:lang w:val="sr-Cyrl-CS"/>
              </w:rPr>
            </w:pPr>
            <w:r w:rsidRPr="00597372">
              <w:rPr>
                <w:rFonts w:eastAsia="Times New Roman"/>
                <w:sz w:val="18"/>
                <w:szCs w:val="18"/>
                <w:lang w:val="sr-Latn-CS" w:eastAsia="sr-Latn-CS"/>
              </w:rPr>
              <w:t>Упознати се са микробиолошким, биохемијским, генетичким и антигенским карактеристикама изазивача заразних болести, њиховим епидемиолошким и еколошким карактеристикама, мерама и поступцима детекције, идентификације и превенције најучесталијих заразних болести у популацији</w:t>
            </w:r>
          </w:p>
        </w:tc>
      </w:tr>
      <w:tr w:rsidR="00EB0CBE" w:rsidRPr="00CC3ADC" w14:paraId="1D932D42" w14:textId="77777777" w:rsidTr="00F83357">
        <w:trPr>
          <w:trHeight w:val="557"/>
          <w:jc w:val="center"/>
        </w:trPr>
        <w:tc>
          <w:tcPr>
            <w:tcW w:w="9493" w:type="dxa"/>
            <w:gridSpan w:val="3"/>
            <w:vAlign w:val="center"/>
          </w:tcPr>
          <w:p w14:paraId="2DBE06C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6E17AEA0" w14:textId="7B5A6346" w:rsidR="00EB0CBE" w:rsidRPr="00CC3ADC" w:rsidRDefault="00515DFD" w:rsidP="00951A8B">
            <w:pPr>
              <w:spacing w:line="240" w:lineRule="auto"/>
              <w:jc w:val="both"/>
              <w:rPr>
                <w:b/>
                <w:bCs/>
                <w:sz w:val="18"/>
                <w:szCs w:val="18"/>
                <w:lang w:val="sr-Cyrl-CS"/>
              </w:rPr>
            </w:pPr>
            <w:r w:rsidRPr="00597372">
              <w:rPr>
                <w:sz w:val="18"/>
                <w:szCs w:val="18"/>
                <w:lang w:val="sr-Cyrl-CS"/>
              </w:rPr>
              <w:t>Слушаоци ће стећи најсавременија знања из области микробиологије, микробске генетике и имунологије, екологије и епидемиологије заразних болести у циљу даљег унапређења дијагностике и мера превенције истих.</w:t>
            </w:r>
          </w:p>
        </w:tc>
      </w:tr>
      <w:tr w:rsidR="00EB0CBE" w:rsidRPr="00CC3ADC" w14:paraId="0C94D6ED" w14:textId="77777777" w:rsidTr="00F83357">
        <w:trPr>
          <w:trHeight w:val="3932"/>
          <w:jc w:val="center"/>
        </w:trPr>
        <w:tc>
          <w:tcPr>
            <w:tcW w:w="9493" w:type="dxa"/>
            <w:gridSpan w:val="3"/>
            <w:vAlign w:val="center"/>
          </w:tcPr>
          <w:p w14:paraId="323BFDA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4F3F32C4" w14:textId="77777777" w:rsidR="009D36D2" w:rsidRPr="00597372" w:rsidRDefault="009D36D2" w:rsidP="009D36D2">
            <w:pPr>
              <w:spacing w:line="240" w:lineRule="auto"/>
              <w:jc w:val="both"/>
              <w:rPr>
                <w:iCs/>
                <w:sz w:val="18"/>
                <w:szCs w:val="18"/>
                <w:lang w:val="sr-Cyrl-CS"/>
              </w:rPr>
            </w:pPr>
            <w:r w:rsidRPr="00597372">
              <w:rPr>
                <w:iCs/>
                <w:sz w:val="18"/>
                <w:szCs w:val="18"/>
                <w:lang w:val="sr-Cyrl-CS"/>
              </w:rPr>
              <w:t>Теоријска настава</w:t>
            </w:r>
          </w:p>
          <w:p w14:paraId="468B5FBF" w14:textId="77777777" w:rsidR="009D36D2" w:rsidRPr="00597372" w:rsidRDefault="009D36D2" w:rsidP="009D36D2">
            <w:pPr>
              <w:spacing w:line="240" w:lineRule="auto"/>
              <w:jc w:val="both"/>
              <w:rPr>
                <w:iCs/>
                <w:sz w:val="18"/>
                <w:szCs w:val="18"/>
                <w:lang w:val="sr-Cyrl-CS"/>
              </w:rPr>
            </w:pPr>
            <w:r w:rsidRPr="00597372">
              <w:rPr>
                <w:rFonts w:eastAsia="Times New Roman"/>
                <w:color w:val="000000"/>
                <w:sz w:val="18"/>
                <w:szCs w:val="18"/>
                <w:shd w:val="clear" w:color="auto" w:fill="FFFFFF"/>
                <w:lang w:val="sr-Cyrl-CS" w:eastAsia="sr-Latn-CS"/>
              </w:rPr>
              <w:t xml:space="preserve">Заразне болести као актуелни ризик и изазов. Најраспрострањеније заразне болести на нашим географским просторима. </w:t>
            </w:r>
            <w:r w:rsidRPr="00597372">
              <w:rPr>
                <w:rFonts w:eastAsia="Times New Roman"/>
                <w:color w:val="000000"/>
                <w:sz w:val="18"/>
                <w:szCs w:val="18"/>
                <w:shd w:val="clear" w:color="auto" w:fill="FFFFFF"/>
                <w:lang w:val="sr-Latn-CS" w:eastAsia="sr-Latn-CS"/>
              </w:rPr>
              <w:t xml:space="preserve">Изазивачи заразних болести, њихове микробиолошке, биохемијске, еколошке и епидемиолошке карактеристике, концепт организације генома микроорганизама, променљивост генома, генски трансфер, регулација експресије гена, нове технологије везане за секвенционирање, генске чипове и нанотехнологију и њихова практична примена у детекцији, идентификацији и проучавању микророганизама. </w:t>
            </w:r>
            <w:r w:rsidRPr="00597372">
              <w:rPr>
                <w:rFonts w:eastAsia="Times New Roman"/>
                <w:color w:val="000000"/>
                <w:sz w:val="18"/>
                <w:szCs w:val="18"/>
                <w:shd w:val="clear" w:color="auto" w:fill="FFFFFF"/>
                <w:lang w:val="sr-Cyrl-CS" w:eastAsia="sr-Latn-CS"/>
              </w:rPr>
              <w:t>Интеракције микроорганизама и имунског система домаћина, као и стратегије које микроорганизми користе у циљу избегавања имунског одговора домаћина.Дијагностика и лечење заразних болести: садашњост и перспективе. Превенција заразних болести: нове могућности</w:t>
            </w:r>
            <w:r w:rsidRPr="00597372">
              <w:rPr>
                <w:rFonts w:eastAsia="Times New Roman"/>
                <w:color w:val="000000"/>
                <w:sz w:val="18"/>
                <w:szCs w:val="18"/>
                <w:shd w:val="clear" w:color="auto" w:fill="FFFFFF"/>
                <w:lang w:eastAsia="sr-Latn-CS"/>
              </w:rPr>
              <w:t>.</w:t>
            </w:r>
          </w:p>
          <w:p w14:paraId="6BE4F45B" w14:textId="77777777" w:rsidR="009D36D2" w:rsidRPr="00597372" w:rsidRDefault="009D36D2" w:rsidP="009D36D2">
            <w:pPr>
              <w:spacing w:line="240" w:lineRule="auto"/>
              <w:jc w:val="both"/>
              <w:rPr>
                <w:iCs/>
                <w:sz w:val="18"/>
                <w:szCs w:val="18"/>
                <w:lang w:val="sr-Cyrl-CS"/>
              </w:rPr>
            </w:pPr>
            <w:r w:rsidRPr="00597372">
              <w:rPr>
                <w:iCs/>
                <w:sz w:val="18"/>
                <w:szCs w:val="18"/>
                <w:lang w:val="sr-Cyrl-CS"/>
              </w:rPr>
              <w:t xml:space="preserve">Практична настава </w:t>
            </w:r>
          </w:p>
          <w:p w14:paraId="78165A58" w14:textId="497F3C52" w:rsidR="00EB0CBE" w:rsidRPr="00CC3ADC" w:rsidRDefault="009D36D2" w:rsidP="009D36D2">
            <w:pPr>
              <w:spacing w:line="240" w:lineRule="auto"/>
              <w:jc w:val="both"/>
              <w:rPr>
                <w:sz w:val="18"/>
                <w:szCs w:val="18"/>
              </w:rPr>
            </w:pPr>
            <w:r w:rsidRPr="00597372">
              <w:rPr>
                <w:sz w:val="18"/>
                <w:szCs w:val="18"/>
                <w:lang w:val="sr-Cyrl-CS"/>
              </w:rPr>
              <w:t>Методе испитивања заразних болести. Методе детекције и идентификације заразних болести. Нове технологије у микробиолошкој дијагностици. Типизација микроорганизама.Болести које се могу спречити имунизацијом</w:t>
            </w:r>
            <w:r w:rsidRPr="00597372">
              <w:rPr>
                <w:sz w:val="18"/>
                <w:szCs w:val="18"/>
              </w:rPr>
              <w:t>.</w:t>
            </w:r>
            <w:r w:rsidRPr="00597372">
              <w:rPr>
                <w:sz w:val="18"/>
                <w:szCs w:val="18"/>
                <w:lang w:val="sr-Cyrl-CS"/>
              </w:rPr>
              <w:t>Полно преносиве болести</w:t>
            </w:r>
            <w:r w:rsidRPr="00597372">
              <w:rPr>
                <w:sz w:val="18"/>
                <w:szCs w:val="18"/>
              </w:rPr>
              <w:t xml:space="preserve">. </w:t>
            </w:r>
            <w:r w:rsidRPr="00597372">
              <w:rPr>
                <w:sz w:val="18"/>
                <w:szCs w:val="18"/>
                <w:lang w:val="sr-Cyrl-CS"/>
              </w:rPr>
              <w:t>Вирусни хепатитиси</w:t>
            </w:r>
            <w:r w:rsidRPr="00597372">
              <w:rPr>
                <w:sz w:val="18"/>
                <w:szCs w:val="18"/>
              </w:rPr>
              <w:t xml:space="preserve">. </w:t>
            </w:r>
            <w:r w:rsidRPr="00597372">
              <w:rPr>
                <w:sz w:val="18"/>
                <w:szCs w:val="18"/>
                <w:lang w:val="sr-Cyrl-CS"/>
              </w:rPr>
              <w:t>Болести које се преносе храном и водом и болести узроковане окружењем (животном средином)</w:t>
            </w:r>
            <w:r w:rsidRPr="00597372">
              <w:rPr>
                <w:sz w:val="18"/>
                <w:szCs w:val="18"/>
              </w:rPr>
              <w:t xml:space="preserve">. </w:t>
            </w:r>
            <w:r w:rsidRPr="00597372">
              <w:rPr>
                <w:sz w:val="18"/>
                <w:szCs w:val="18"/>
                <w:lang w:val="sr-Cyrl-CS"/>
              </w:rPr>
              <w:t>Болести које се преносе неконвенционалним узрочницима- Заразне спонгиоформне енцефалопатије, варијанта Кројцфелдт-Јакобсове болести</w:t>
            </w:r>
            <w:r w:rsidRPr="00597372">
              <w:rPr>
                <w:sz w:val="18"/>
                <w:szCs w:val="18"/>
              </w:rPr>
              <w:t xml:space="preserve">. </w:t>
            </w:r>
            <w:r w:rsidRPr="00597372">
              <w:rPr>
                <w:sz w:val="18"/>
                <w:szCs w:val="18"/>
                <w:lang w:val="sr-Cyrl-CS"/>
              </w:rPr>
              <w:t>Болести које се преносе ваздухом</w:t>
            </w:r>
            <w:r w:rsidRPr="00597372">
              <w:rPr>
                <w:sz w:val="18"/>
                <w:szCs w:val="18"/>
              </w:rPr>
              <w:t xml:space="preserve">. </w:t>
            </w:r>
            <w:r w:rsidRPr="00597372">
              <w:rPr>
                <w:sz w:val="18"/>
                <w:szCs w:val="18"/>
                <w:lang w:val="sr-Cyrl-CS"/>
              </w:rPr>
              <w:t>Зоонозе</w:t>
            </w:r>
            <w:r w:rsidRPr="00597372">
              <w:rPr>
                <w:sz w:val="18"/>
                <w:szCs w:val="18"/>
              </w:rPr>
              <w:t xml:space="preserve">. </w:t>
            </w:r>
            <w:r w:rsidRPr="00597372">
              <w:rPr>
                <w:sz w:val="18"/>
                <w:szCs w:val="18"/>
                <w:lang w:val="sr-Cyrl-CS"/>
              </w:rPr>
              <w:t>Озбиљне увезене болести</w:t>
            </w:r>
            <w:r w:rsidRPr="00597372">
              <w:rPr>
                <w:sz w:val="18"/>
                <w:szCs w:val="18"/>
              </w:rPr>
              <w:t xml:space="preserve">. </w:t>
            </w:r>
            <w:r w:rsidRPr="00597372">
              <w:rPr>
                <w:sz w:val="18"/>
                <w:szCs w:val="18"/>
                <w:lang w:val="sr-Cyrl-CS"/>
              </w:rPr>
              <w:t>Болести које се преносе векторима</w:t>
            </w:r>
            <w:r w:rsidRPr="00597372">
              <w:rPr>
                <w:sz w:val="18"/>
                <w:szCs w:val="18"/>
              </w:rPr>
              <w:t xml:space="preserve">. </w:t>
            </w:r>
            <w:r w:rsidRPr="00597372">
              <w:rPr>
                <w:sz w:val="18"/>
                <w:szCs w:val="18"/>
                <w:lang w:val="sr-Cyrl-CS"/>
              </w:rPr>
              <w:t>Болничке инфекције (инфекције повезане са здравственом заштитом</w:t>
            </w:r>
            <w:r>
              <w:rPr>
                <w:sz w:val="18"/>
                <w:szCs w:val="18"/>
                <w:lang w:val="sr-Cyrl-CS"/>
              </w:rPr>
              <w:t>)</w:t>
            </w:r>
            <w:r w:rsidRPr="00597372">
              <w:rPr>
                <w:sz w:val="18"/>
                <w:szCs w:val="18"/>
              </w:rPr>
              <w:t xml:space="preserve">. </w:t>
            </w:r>
            <w:r w:rsidRPr="00597372">
              <w:rPr>
                <w:sz w:val="18"/>
                <w:szCs w:val="18"/>
                <w:lang w:val="sr-Cyrl-CS"/>
              </w:rPr>
              <w:t>Антимикробна резистенција.</w:t>
            </w:r>
            <w:r>
              <w:rPr>
                <w:sz w:val="18"/>
                <w:szCs w:val="18"/>
                <w:lang w:val="sr-Cyrl-CS"/>
              </w:rPr>
              <w:t xml:space="preserve"> </w:t>
            </w:r>
            <w:r w:rsidRPr="00597372">
              <w:rPr>
                <w:sz w:val="18"/>
                <w:szCs w:val="18"/>
                <w:lang w:val="sr-Cyrl-CS"/>
              </w:rPr>
              <w:t>Опште и посебне мере за заштиту становништва од заразних болести</w:t>
            </w:r>
            <w:r w:rsidRPr="00597372">
              <w:rPr>
                <w:sz w:val="18"/>
                <w:szCs w:val="18"/>
              </w:rPr>
              <w:t>. Имунизација у заштити од заразних болести.</w:t>
            </w:r>
          </w:p>
        </w:tc>
      </w:tr>
      <w:tr w:rsidR="00EB0CBE" w:rsidRPr="00CC3ADC" w14:paraId="65D78033" w14:textId="77777777" w:rsidTr="00F83357">
        <w:trPr>
          <w:trHeight w:val="637"/>
          <w:jc w:val="center"/>
        </w:trPr>
        <w:tc>
          <w:tcPr>
            <w:tcW w:w="9493" w:type="dxa"/>
            <w:gridSpan w:val="3"/>
          </w:tcPr>
          <w:p w14:paraId="4505FB1E" w14:textId="77777777" w:rsidR="00EB0CBE" w:rsidRPr="00CC3ADC" w:rsidRDefault="00EB0CBE" w:rsidP="00951A8B">
            <w:pPr>
              <w:spacing w:line="240" w:lineRule="auto"/>
              <w:rPr>
                <w:b/>
                <w:bCs/>
                <w:sz w:val="18"/>
                <w:szCs w:val="18"/>
                <w:lang w:val="sr-Cyrl-CS"/>
              </w:rPr>
            </w:pPr>
            <w:r w:rsidRPr="00CC3ADC">
              <w:rPr>
                <w:b/>
                <w:bCs/>
                <w:sz w:val="18"/>
                <w:szCs w:val="18"/>
                <w:lang w:val="sr-Cyrl-CS"/>
              </w:rPr>
              <w:t>Препоручена литература:</w:t>
            </w:r>
          </w:p>
          <w:p w14:paraId="5DFD169C" w14:textId="77777777" w:rsidR="00EB0CBE" w:rsidRDefault="00EB0CBE" w:rsidP="00951A8B">
            <w:pPr>
              <w:spacing w:line="240" w:lineRule="auto"/>
              <w:rPr>
                <w:rFonts w:eastAsia="Times New Roman"/>
                <w:sz w:val="18"/>
                <w:szCs w:val="18"/>
                <w:lang w:val="sr-Cyrl-RS" w:eastAsia="sr-Latn-CS"/>
              </w:rPr>
            </w:pPr>
            <w:r w:rsidRPr="00CC3ADC">
              <w:rPr>
                <w:rFonts w:eastAsia="Times New Roman"/>
                <w:kern w:val="36"/>
                <w:sz w:val="18"/>
                <w:szCs w:val="18"/>
              </w:rPr>
              <w:t>Mandell, Douglas, and Bennett's Principles and Practice of Infectious Diseases, 8th Edition</w:t>
            </w:r>
            <w:r w:rsidRPr="00CC3ADC">
              <w:rPr>
                <w:rFonts w:eastAsia="Times New Roman"/>
                <w:kern w:val="36"/>
                <w:sz w:val="18"/>
                <w:szCs w:val="18"/>
                <w:lang w:val="sr-Latn-CS"/>
              </w:rPr>
              <w:t>,</w:t>
            </w:r>
            <w:r w:rsidRPr="00CC3ADC">
              <w:rPr>
                <w:rFonts w:eastAsia="Times New Roman"/>
                <w:kern w:val="36"/>
                <w:sz w:val="18"/>
                <w:szCs w:val="18"/>
              </w:rPr>
              <w:t xml:space="preserve"> </w:t>
            </w:r>
            <w:r w:rsidRPr="00CC3ADC">
              <w:rPr>
                <w:rFonts w:eastAsia="Times New Roman"/>
                <w:bCs/>
                <w:sz w:val="18"/>
                <w:szCs w:val="18"/>
                <w:lang w:val="sr-Latn-CS" w:eastAsia="sr-Latn-CS"/>
              </w:rPr>
              <w:t>ISBN</w:t>
            </w:r>
            <w:r w:rsidRPr="00CC3ADC">
              <w:rPr>
                <w:rFonts w:eastAsia="Times New Roman"/>
                <w:sz w:val="18"/>
                <w:szCs w:val="18"/>
                <w:lang w:val="sr-Latn-CS" w:eastAsia="sr-Latn-CS"/>
              </w:rPr>
              <w:t>: 9781455748013, Saunders, 2015</w:t>
            </w:r>
          </w:p>
          <w:p w14:paraId="5E6AF69D" w14:textId="77777777" w:rsidR="000934EB" w:rsidRPr="00F83357" w:rsidRDefault="000934EB" w:rsidP="000934EB">
            <w:pPr>
              <w:spacing w:line="240" w:lineRule="auto"/>
              <w:rPr>
                <w:rFonts w:eastAsia="Times New Roman"/>
                <w:sz w:val="18"/>
                <w:szCs w:val="18"/>
                <w:lang w:val="sr-Latn-CS" w:eastAsia="sr-Latn-CS"/>
              </w:rPr>
            </w:pPr>
            <w:r w:rsidRPr="00F83357">
              <w:rPr>
                <w:rFonts w:eastAsia="Times New Roman"/>
                <w:sz w:val="18"/>
                <w:szCs w:val="18"/>
                <w:lang w:val="sr-Latn-CS" w:eastAsia="sr-Latn-CS"/>
              </w:rPr>
              <w:t>Nelson, Kenrad E., and Carolyn Masters Williams. Infectious Disease Epidemiology : Theory and Practice. 3rd ed., Jones &amp; Bartlett Learning, 2014.</w:t>
            </w:r>
          </w:p>
          <w:p w14:paraId="117F9082" w14:textId="3E71E064" w:rsidR="009D36D2" w:rsidRPr="000934EB" w:rsidRDefault="000934EB" w:rsidP="00951A8B">
            <w:pPr>
              <w:spacing w:line="240" w:lineRule="auto"/>
              <w:rPr>
                <w:rFonts w:eastAsia="Times New Roman"/>
                <w:sz w:val="18"/>
                <w:szCs w:val="18"/>
                <w:lang w:val="sr-Cyrl-RS" w:eastAsia="sr-Latn-CS"/>
              </w:rPr>
            </w:pPr>
            <w:r w:rsidRPr="00F83357">
              <w:rPr>
                <w:rFonts w:eastAsia="Times New Roman"/>
                <w:sz w:val="18"/>
                <w:szCs w:val="18"/>
                <w:lang w:val="sr-Latn-CS" w:eastAsia="sr-Latn-CS"/>
              </w:rPr>
              <w:t>Textbook of Diagnostic Microbiology, 7th Edition</w:t>
            </w:r>
            <w:r w:rsidRPr="00F83357">
              <w:rPr>
                <w:rFonts w:eastAsia="Times New Roman"/>
                <w:sz w:val="18"/>
                <w:szCs w:val="18"/>
                <w:lang w:val="sr-Cyrl-RS" w:eastAsia="sr-Latn-CS"/>
              </w:rPr>
              <w:t xml:space="preserve">; </w:t>
            </w:r>
            <w:r w:rsidRPr="00F83357">
              <w:rPr>
                <w:rFonts w:eastAsia="Times New Roman"/>
                <w:sz w:val="18"/>
                <w:szCs w:val="18"/>
                <w:lang w:val="sr-Latn-CS" w:eastAsia="sr-Latn-CS"/>
              </w:rPr>
              <w:t>by Connie R. Mahon, M.S.MT(ASCP) and Donald C. Lehman, EdD, MLS(ASCP)cm, SM(NRCM)</w:t>
            </w:r>
            <w:r w:rsidRPr="00F83357">
              <w:rPr>
                <w:rFonts w:eastAsia="Times New Roman"/>
                <w:sz w:val="18"/>
                <w:szCs w:val="18"/>
                <w:lang w:val="sr-Cyrl-RS" w:eastAsia="sr-Latn-CS"/>
              </w:rPr>
              <w:t>; Publication Date: 12-21-2022; Imprint: Elsevier</w:t>
            </w:r>
          </w:p>
        </w:tc>
      </w:tr>
      <w:tr w:rsidR="00EB0CBE" w:rsidRPr="00CC3ADC" w14:paraId="0E4DFF09" w14:textId="77777777" w:rsidTr="00F83357">
        <w:trPr>
          <w:trHeight w:val="227"/>
          <w:jc w:val="center"/>
        </w:trPr>
        <w:tc>
          <w:tcPr>
            <w:tcW w:w="3142" w:type="dxa"/>
            <w:vAlign w:val="center"/>
          </w:tcPr>
          <w:p w14:paraId="175E0E7B" w14:textId="77777777" w:rsidR="00EB0CBE" w:rsidRPr="00CC3ADC" w:rsidRDefault="00EB0CBE" w:rsidP="00951A8B">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105</w:t>
            </w:r>
          </w:p>
        </w:tc>
        <w:tc>
          <w:tcPr>
            <w:tcW w:w="3131" w:type="dxa"/>
            <w:vAlign w:val="center"/>
          </w:tcPr>
          <w:p w14:paraId="0E5E3205" w14:textId="77777777" w:rsidR="00EB0CBE" w:rsidRPr="00CC3ADC" w:rsidRDefault="00EB0CBE" w:rsidP="00951A8B">
            <w:pPr>
              <w:spacing w:line="240" w:lineRule="auto"/>
              <w:rPr>
                <w:bCs/>
                <w:sz w:val="18"/>
                <w:szCs w:val="18"/>
              </w:rPr>
            </w:pPr>
            <w:r w:rsidRPr="00CC3ADC">
              <w:rPr>
                <w:sz w:val="18"/>
                <w:szCs w:val="18"/>
                <w:lang w:val="sr-Cyrl-CS"/>
              </w:rPr>
              <w:t>Теоријска настава:</w:t>
            </w:r>
            <w:r w:rsidRPr="00CC3ADC">
              <w:rPr>
                <w:sz w:val="18"/>
                <w:szCs w:val="18"/>
              </w:rPr>
              <w:t xml:space="preserve"> 60</w:t>
            </w:r>
          </w:p>
        </w:tc>
        <w:tc>
          <w:tcPr>
            <w:tcW w:w="3220" w:type="dxa"/>
            <w:vAlign w:val="center"/>
          </w:tcPr>
          <w:p w14:paraId="4EB1992C" w14:textId="77777777" w:rsidR="00EB0CBE" w:rsidRPr="00CC3ADC" w:rsidRDefault="00EB0CBE" w:rsidP="00951A8B">
            <w:pPr>
              <w:spacing w:line="240" w:lineRule="auto"/>
              <w:rPr>
                <w:bCs/>
                <w:sz w:val="18"/>
                <w:szCs w:val="18"/>
              </w:rPr>
            </w:pPr>
            <w:r w:rsidRPr="00CC3ADC">
              <w:rPr>
                <w:sz w:val="18"/>
                <w:szCs w:val="18"/>
                <w:lang w:val="sr-Cyrl-CS"/>
              </w:rPr>
              <w:t>Практична настава:</w:t>
            </w:r>
            <w:r w:rsidRPr="00CC3ADC">
              <w:rPr>
                <w:sz w:val="18"/>
                <w:szCs w:val="18"/>
              </w:rPr>
              <w:t xml:space="preserve"> 45</w:t>
            </w:r>
          </w:p>
        </w:tc>
      </w:tr>
      <w:tr w:rsidR="00EB0CBE" w:rsidRPr="00CC3ADC" w14:paraId="3FF0A0A2" w14:textId="77777777" w:rsidTr="00F83357">
        <w:trPr>
          <w:trHeight w:val="422"/>
          <w:jc w:val="center"/>
        </w:trPr>
        <w:tc>
          <w:tcPr>
            <w:tcW w:w="9493" w:type="dxa"/>
            <w:gridSpan w:val="3"/>
          </w:tcPr>
          <w:p w14:paraId="613DABC6" w14:textId="77777777" w:rsidR="00EB0CBE" w:rsidRPr="00CC3ADC" w:rsidRDefault="00EB0CBE" w:rsidP="00951A8B">
            <w:pPr>
              <w:spacing w:line="240" w:lineRule="auto"/>
              <w:rPr>
                <w:b/>
                <w:bCs/>
                <w:sz w:val="18"/>
                <w:szCs w:val="18"/>
                <w:lang w:val="sr-Cyrl-CS"/>
              </w:rPr>
            </w:pPr>
            <w:r w:rsidRPr="00CC3ADC">
              <w:rPr>
                <w:b/>
                <w:bCs/>
                <w:sz w:val="18"/>
                <w:szCs w:val="18"/>
                <w:lang w:val="sr-Cyrl-CS"/>
              </w:rPr>
              <w:t>Методе извођења наставе</w:t>
            </w:r>
          </w:p>
          <w:p w14:paraId="15F3AAEA" w14:textId="77777777" w:rsidR="00EB0CBE" w:rsidRPr="00CC3ADC" w:rsidRDefault="00EB0CBE" w:rsidP="00951A8B">
            <w:pPr>
              <w:spacing w:line="240" w:lineRule="auto"/>
              <w:rPr>
                <w:sz w:val="18"/>
                <w:szCs w:val="18"/>
                <w:lang w:val="sr-Cyrl-CS"/>
              </w:rPr>
            </w:pPr>
            <w:r w:rsidRPr="00CC3ADC">
              <w:rPr>
                <w:sz w:val="18"/>
                <w:szCs w:val="18"/>
                <w:lang w:val="sr-Cyrl-CS"/>
              </w:rPr>
              <w:t>предавања, вежбе, интерактивни семинари</w:t>
            </w:r>
          </w:p>
        </w:tc>
      </w:tr>
      <w:tr w:rsidR="00EB0CBE" w:rsidRPr="00CC3ADC" w14:paraId="408A37BE" w14:textId="77777777" w:rsidTr="00F83357">
        <w:trPr>
          <w:trHeight w:val="227"/>
          <w:jc w:val="center"/>
        </w:trPr>
        <w:tc>
          <w:tcPr>
            <w:tcW w:w="9493" w:type="dxa"/>
            <w:gridSpan w:val="3"/>
            <w:vAlign w:val="center"/>
          </w:tcPr>
          <w:p w14:paraId="0D4F4796"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357A0C13" w14:textId="77777777" w:rsidR="00EB0CBE" w:rsidRPr="00CC3ADC" w:rsidRDefault="00EB0CBE" w:rsidP="00951A8B">
            <w:pPr>
              <w:spacing w:line="240" w:lineRule="auto"/>
              <w:rPr>
                <w:b/>
                <w:bCs/>
                <w:sz w:val="18"/>
                <w:szCs w:val="18"/>
                <w:lang w:val="sr-Cyrl-CS"/>
              </w:rPr>
            </w:pPr>
            <w:r w:rsidRPr="00CC3ADC">
              <w:rPr>
                <w:sz w:val="18"/>
                <w:szCs w:val="18"/>
                <w:lang w:val="sr-Cyrl-CS"/>
              </w:rPr>
              <w:t>активност у току предавања: 5</w:t>
            </w:r>
          </w:p>
          <w:p w14:paraId="262E12CA" w14:textId="77777777" w:rsidR="00EB0CBE" w:rsidRPr="00CC3ADC" w:rsidRDefault="00EB0CBE" w:rsidP="00951A8B">
            <w:pPr>
              <w:spacing w:line="240" w:lineRule="auto"/>
              <w:rPr>
                <w:b/>
                <w:bCs/>
                <w:sz w:val="18"/>
                <w:szCs w:val="18"/>
                <w:lang w:val="sr-Cyrl-CS"/>
              </w:rPr>
            </w:pPr>
            <w:r w:rsidRPr="00CC3ADC">
              <w:rPr>
                <w:sz w:val="18"/>
                <w:szCs w:val="18"/>
                <w:lang w:val="sr-Cyrl-CS"/>
              </w:rPr>
              <w:t>практична настава: 5</w:t>
            </w:r>
          </w:p>
          <w:p w14:paraId="509399B6" w14:textId="77777777" w:rsidR="00EB0CBE" w:rsidRPr="00CC3ADC" w:rsidRDefault="00EB0CBE" w:rsidP="00951A8B">
            <w:pPr>
              <w:spacing w:line="240" w:lineRule="auto"/>
              <w:rPr>
                <w:b/>
                <w:bCs/>
                <w:sz w:val="18"/>
                <w:szCs w:val="18"/>
                <w:lang w:val="sr-Cyrl-CS"/>
              </w:rPr>
            </w:pPr>
            <w:r w:rsidRPr="00CC3ADC">
              <w:rPr>
                <w:sz w:val="18"/>
                <w:szCs w:val="18"/>
                <w:lang w:val="sr-Cyrl-CS"/>
              </w:rPr>
              <w:t>колоквијум-и. 20</w:t>
            </w:r>
          </w:p>
          <w:p w14:paraId="497CBC26" w14:textId="77777777" w:rsidR="00EB0CBE" w:rsidRPr="00CC3ADC" w:rsidRDefault="00EB0CBE" w:rsidP="00951A8B">
            <w:pPr>
              <w:spacing w:line="240" w:lineRule="auto"/>
              <w:rPr>
                <w:sz w:val="18"/>
                <w:szCs w:val="18"/>
                <w:lang w:val="sr-Cyrl-CS"/>
              </w:rPr>
            </w:pPr>
            <w:r w:rsidRPr="00CC3ADC">
              <w:rPr>
                <w:sz w:val="18"/>
                <w:szCs w:val="18"/>
                <w:lang w:val="sr-Cyrl-CS"/>
              </w:rPr>
              <w:t>семинар-и: 20</w:t>
            </w:r>
          </w:p>
          <w:p w14:paraId="514AE042" w14:textId="77777777" w:rsidR="00EB0CBE" w:rsidRPr="00CC3ADC" w:rsidRDefault="00EB0CBE" w:rsidP="00951A8B">
            <w:pPr>
              <w:spacing w:line="240" w:lineRule="auto"/>
              <w:rPr>
                <w:b/>
                <w:bCs/>
                <w:sz w:val="18"/>
                <w:szCs w:val="18"/>
                <w:lang w:val="sr-Cyrl-CS"/>
              </w:rPr>
            </w:pPr>
            <w:r w:rsidRPr="00CC3ADC">
              <w:rPr>
                <w:sz w:val="18"/>
                <w:szCs w:val="18"/>
                <w:lang w:val="sr-Cyrl-CS"/>
              </w:rPr>
              <w:t>усмени испт: 50</w:t>
            </w:r>
          </w:p>
        </w:tc>
      </w:tr>
    </w:tbl>
    <w:p w14:paraId="11893FDB" w14:textId="77777777" w:rsidR="00EB0CBE" w:rsidRPr="00CC3ADC" w:rsidRDefault="00EB0CBE" w:rsidP="00EB0CBE">
      <w:pPr>
        <w:spacing w:line="240" w:lineRule="auto"/>
        <w:rPr>
          <w:sz w:val="18"/>
          <w:szCs w:val="18"/>
        </w:rPr>
      </w:pPr>
    </w:p>
    <w:p w14:paraId="59636124" w14:textId="77777777" w:rsidR="00EB0CBE" w:rsidRPr="00CC3ADC" w:rsidRDefault="00EB0CBE" w:rsidP="00EB0CBE">
      <w:pPr>
        <w:spacing w:line="240" w:lineRule="auto"/>
        <w:rPr>
          <w:sz w:val="18"/>
          <w:szCs w:val="18"/>
        </w:rPr>
      </w:pPr>
      <w:r w:rsidRPr="00CC3ADC">
        <w:rPr>
          <w:sz w:val="18"/>
          <w:szCs w:val="18"/>
        </w:rPr>
        <w:br w:type="page"/>
      </w:r>
    </w:p>
    <w:p w14:paraId="54927ED7" w14:textId="77777777" w:rsidR="00EB0CBE" w:rsidRPr="00CC3ADC" w:rsidRDefault="00EB0CBE" w:rsidP="00EB0CBE">
      <w:pPr>
        <w:spacing w:line="240" w:lineRule="auto"/>
        <w:rPr>
          <w:sz w:val="18"/>
          <w:szCs w:val="18"/>
        </w:rPr>
      </w:pPr>
      <w:r w:rsidRPr="00CC3ADC">
        <w:rPr>
          <w:b/>
          <w:bCs/>
          <w:sz w:val="18"/>
          <w:szCs w:val="18"/>
          <w:lang w:val="sr-Cyrl-CS"/>
        </w:rPr>
        <w:lastRenderedPageBreak/>
        <w:t>Табела 5.</w:t>
      </w:r>
      <w:r w:rsidRPr="00CC3ADC">
        <w:rPr>
          <w:b/>
          <w:bCs/>
          <w:sz w:val="18"/>
          <w:szCs w:val="18"/>
          <w:lang w:val="sr-Latn-CS"/>
        </w:rPr>
        <w:t>1</w:t>
      </w:r>
      <w:r w:rsidRPr="00CC3ADC">
        <w:rPr>
          <w:b/>
          <w:bCs/>
          <w:sz w:val="18"/>
          <w:szCs w:val="18"/>
          <w:lang w:val="sr-Cyrl-CS"/>
        </w:rPr>
        <w:t>.</w:t>
      </w:r>
      <w:r w:rsidRPr="00CC3ADC">
        <w:rPr>
          <w:bCs/>
          <w:sz w:val="18"/>
          <w:szCs w:val="18"/>
          <w:lang w:val="sr-Cyrl-CS"/>
        </w:rPr>
        <w:t>Спецификација предмета студијском програму докторских студија</w:t>
      </w:r>
    </w:p>
    <w:p w14:paraId="1318D301" w14:textId="77777777" w:rsidR="00EB0CBE" w:rsidRPr="00CC3ADC" w:rsidRDefault="00EB0CBE" w:rsidP="00EB0CBE">
      <w:pPr>
        <w:spacing w:line="240" w:lineRule="auto"/>
        <w:rPr>
          <w:bCs/>
          <w:sz w:val="18"/>
          <w:szCs w:val="1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4"/>
        <w:gridCol w:w="3101"/>
        <w:gridCol w:w="2945"/>
      </w:tblGrid>
      <w:tr w:rsidR="00EB0CBE" w:rsidRPr="00CC3ADC" w14:paraId="152A771A" w14:textId="77777777" w:rsidTr="00951A8B">
        <w:trPr>
          <w:trHeight w:val="227"/>
          <w:jc w:val="center"/>
        </w:trPr>
        <w:tc>
          <w:tcPr>
            <w:tcW w:w="9379" w:type="dxa"/>
            <w:gridSpan w:val="3"/>
            <w:shd w:val="clear" w:color="auto" w:fill="D9D9D9" w:themeFill="background1" w:themeFillShade="D9"/>
            <w:vAlign w:val="center"/>
          </w:tcPr>
          <w:p w14:paraId="3A63791F"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Превенција хроничних незаразних болести</w:t>
            </w:r>
          </w:p>
        </w:tc>
      </w:tr>
      <w:tr w:rsidR="00EB0CBE" w:rsidRPr="00CC3ADC" w14:paraId="284772EB" w14:textId="77777777" w:rsidTr="00951A8B">
        <w:trPr>
          <w:trHeight w:val="260"/>
          <w:jc w:val="center"/>
        </w:trPr>
        <w:tc>
          <w:tcPr>
            <w:tcW w:w="9379" w:type="dxa"/>
            <w:gridSpan w:val="3"/>
            <w:vAlign w:val="center"/>
          </w:tcPr>
          <w:p w14:paraId="1927D5F2" w14:textId="3626ABE1" w:rsidR="00EB0CBE" w:rsidRPr="0073472A" w:rsidRDefault="00EB0CBE" w:rsidP="000B4733">
            <w:pPr>
              <w:spacing w:line="240" w:lineRule="auto"/>
              <w:rPr>
                <w:b/>
                <w:bCs/>
                <w:color w:val="0070C0"/>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 xml:space="preserve">: </w:t>
            </w:r>
            <w:r w:rsidR="00800436" w:rsidRPr="0019356D">
              <w:rPr>
                <w:b/>
                <w:bCs/>
                <w:color w:val="0070C0"/>
                <w:sz w:val="18"/>
                <w:szCs w:val="18"/>
                <w:lang w:val="sr-Cyrl-CS"/>
              </w:rPr>
              <w:t>Марјановић Соња</w:t>
            </w:r>
            <w:r w:rsidR="00800436" w:rsidRPr="0019356D">
              <w:rPr>
                <w:b/>
                <w:bCs/>
                <w:color w:val="0070C0"/>
                <w:sz w:val="18"/>
                <w:szCs w:val="18"/>
                <w:lang w:val="sr-Latn-RS"/>
              </w:rPr>
              <w:t xml:space="preserve">, </w:t>
            </w:r>
            <w:r w:rsidR="00372D19" w:rsidRPr="00372D19">
              <w:rPr>
                <w:b/>
                <w:bCs/>
                <w:color w:val="EE0000"/>
                <w:sz w:val="18"/>
                <w:szCs w:val="18"/>
                <w:lang w:val="sr-Cyrl-CS"/>
              </w:rPr>
              <w:t xml:space="preserve"> </w:t>
            </w:r>
            <w:r w:rsidR="00800436" w:rsidRPr="0019356D">
              <w:rPr>
                <w:b/>
                <w:bCs/>
                <w:color w:val="0070C0"/>
                <w:sz w:val="18"/>
                <w:szCs w:val="18"/>
                <w:lang w:val="sr-Cyrl-CS"/>
              </w:rPr>
              <w:t xml:space="preserve">Динчић Драган, </w:t>
            </w:r>
            <w:r w:rsidR="00800436" w:rsidRPr="00F83357">
              <w:rPr>
                <w:b/>
                <w:bCs/>
                <w:color w:val="0070C0"/>
                <w:sz w:val="18"/>
                <w:szCs w:val="18"/>
                <w:lang w:val="sr-Cyrl-CS"/>
              </w:rPr>
              <w:t>Драговић Тамара, Чикириз Никола</w:t>
            </w:r>
            <w:r w:rsidR="00F83357">
              <w:rPr>
                <w:b/>
                <w:bCs/>
                <w:color w:val="0070C0"/>
                <w:sz w:val="18"/>
                <w:szCs w:val="18"/>
                <w:lang w:val="sr-Cyrl-CS"/>
              </w:rPr>
              <w:t>.</w:t>
            </w:r>
          </w:p>
        </w:tc>
      </w:tr>
      <w:tr w:rsidR="00EB0CBE" w:rsidRPr="00CC3ADC" w14:paraId="061534B0" w14:textId="77777777" w:rsidTr="00951A8B">
        <w:trPr>
          <w:trHeight w:val="227"/>
          <w:jc w:val="center"/>
        </w:trPr>
        <w:tc>
          <w:tcPr>
            <w:tcW w:w="9379" w:type="dxa"/>
            <w:gridSpan w:val="3"/>
            <w:vAlign w:val="center"/>
          </w:tcPr>
          <w:p w14:paraId="58105838"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sz w:val="18"/>
                <w:szCs w:val="18"/>
                <w:lang w:val="sr-Cyrl-CS"/>
              </w:rPr>
              <w:t xml:space="preserve">  </w:t>
            </w:r>
            <w:r w:rsidRPr="00CC3ADC">
              <w:rPr>
                <w:sz w:val="18"/>
                <w:szCs w:val="18"/>
              </w:rPr>
              <w:t xml:space="preserve">изборни </w:t>
            </w:r>
            <w:r w:rsidRPr="00CC3ADC">
              <w:rPr>
                <w:sz w:val="18"/>
                <w:szCs w:val="18"/>
                <w:lang w:val="sr-Cyrl-CS"/>
              </w:rPr>
              <w:t xml:space="preserve"> предмет подручја </w:t>
            </w:r>
            <w:r w:rsidRPr="00CC3ADC">
              <w:rPr>
                <w:bCs/>
                <w:sz w:val="18"/>
                <w:szCs w:val="18"/>
                <w:lang w:val="sr-Cyrl-CS"/>
              </w:rPr>
              <w:t>Превентивна медицина</w:t>
            </w:r>
          </w:p>
        </w:tc>
      </w:tr>
      <w:tr w:rsidR="00EB0CBE" w:rsidRPr="00CC3ADC" w14:paraId="000D84F8" w14:textId="77777777" w:rsidTr="00951A8B">
        <w:trPr>
          <w:trHeight w:val="227"/>
          <w:jc w:val="center"/>
        </w:trPr>
        <w:tc>
          <w:tcPr>
            <w:tcW w:w="9379" w:type="dxa"/>
            <w:gridSpan w:val="3"/>
            <w:vAlign w:val="center"/>
          </w:tcPr>
          <w:p w14:paraId="7692FD54" w14:textId="77777777" w:rsidR="00EB0CBE" w:rsidRPr="00CC3ADC" w:rsidRDefault="00EB0CBE" w:rsidP="00951A8B">
            <w:pPr>
              <w:spacing w:line="240" w:lineRule="auto"/>
              <w:rPr>
                <w:sz w:val="18"/>
                <w:szCs w:val="18"/>
                <w:lang w:val="sr-Latn-CS"/>
              </w:rPr>
            </w:pPr>
            <w:r w:rsidRPr="00CC3ADC">
              <w:rPr>
                <w:b/>
                <w:bCs/>
                <w:sz w:val="18"/>
                <w:szCs w:val="18"/>
                <w:lang w:val="sr-Cyrl-CS"/>
              </w:rPr>
              <w:t xml:space="preserve">Број ЕСПБ: </w:t>
            </w:r>
            <w:r w:rsidRPr="00CC3ADC">
              <w:rPr>
                <w:bCs/>
                <w:sz w:val="18"/>
                <w:szCs w:val="18"/>
                <w:lang w:val="sr-Latn-CS"/>
              </w:rPr>
              <w:t>10</w:t>
            </w:r>
          </w:p>
        </w:tc>
      </w:tr>
      <w:tr w:rsidR="00EB0CBE" w:rsidRPr="00CC3ADC" w14:paraId="6144808F" w14:textId="77777777" w:rsidTr="00951A8B">
        <w:trPr>
          <w:trHeight w:val="227"/>
          <w:jc w:val="center"/>
        </w:trPr>
        <w:tc>
          <w:tcPr>
            <w:tcW w:w="9379" w:type="dxa"/>
            <w:gridSpan w:val="3"/>
            <w:vAlign w:val="center"/>
          </w:tcPr>
          <w:p w14:paraId="21B2BE8A" w14:textId="77777777" w:rsidR="00EB0CBE" w:rsidRPr="00CC3ADC" w:rsidRDefault="00EB0CBE" w:rsidP="00951A8B">
            <w:pPr>
              <w:spacing w:line="240" w:lineRule="auto"/>
              <w:rPr>
                <w:sz w:val="18"/>
                <w:szCs w:val="18"/>
              </w:rPr>
            </w:pPr>
            <w:r w:rsidRPr="00CC3ADC">
              <w:rPr>
                <w:b/>
                <w:bCs/>
                <w:sz w:val="18"/>
                <w:szCs w:val="18"/>
                <w:lang w:val="sr-Cyrl-CS"/>
              </w:rPr>
              <w:t>Услов:</w:t>
            </w:r>
            <w:r w:rsidRPr="00CC3ADC">
              <w:rPr>
                <w:sz w:val="18"/>
                <w:szCs w:val="18"/>
                <w:lang w:val="sr-Cyrl-CS"/>
              </w:rPr>
              <w:t xml:space="preserve"> </w:t>
            </w:r>
            <w:r w:rsidRPr="00CC3ADC">
              <w:rPr>
                <w:sz w:val="18"/>
                <w:szCs w:val="18"/>
              </w:rPr>
              <w:t xml:space="preserve"> </w:t>
            </w:r>
            <w:r w:rsidRPr="00CC3ADC">
              <w:rPr>
                <w:sz w:val="18"/>
                <w:szCs w:val="18"/>
                <w:lang w:val="sr-Cyrl-CS"/>
              </w:rPr>
              <w:t>уписан трећи семестар изборног модула превентивне медицине</w:t>
            </w:r>
          </w:p>
        </w:tc>
      </w:tr>
      <w:tr w:rsidR="00EB0CBE" w:rsidRPr="00CC3ADC" w14:paraId="135CBD46" w14:textId="77777777" w:rsidTr="00951A8B">
        <w:trPr>
          <w:trHeight w:val="227"/>
          <w:jc w:val="center"/>
        </w:trPr>
        <w:tc>
          <w:tcPr>
            <w:tcW w:w="9379" w:type="dxa"/>
            <w:gridSpan w:val="3"/>
            <w:vAlign w:val="center"/>
          </w:tcPr>
          <w:p w14:paraId="1C04DFEB" w14:textId="77777777" w:rsidR="00EB0CBE" w:rsidRPr="00CC3ADC" w:rsidRDefault="00EB0CBE" w:rsidP="00951A8B">
            <w:pPr>
              <w:spacing w:line="240" w:lineRule="auto"/>
              <w:rPr>
                <w:b/>
                <w:bCs/>
                <w:sz w:val="18"/>
                <w:szCs w:val="18"/>
                <w:lang w:val="sr-Cyrl-CS"/>
              </w:rPr>
            </w:pPr>
            <w:r w:rsidRPr="00CC3ADC">
              <w:rPr>
                <w:b/>
                <w:bCs/>
                <w:sz w:val="18"/>
                <w:szCs w:val="18"/>
                <w:lang w:val="sr-Cyrl-CS"/>
              </w:rPr>
              <w:t>Циљ предмета</w:t>
            </w:r>
          </w:p>
          <w:p w14:paraId="020EF86A" w14:textId="77777777" w:rsidR="00EB0CBE" w:rsidRPr="00CC3ADC" w:rsidRDefault="00EB0CBE" w:rsidP="00951A8B">
            <w:pPr>
              <w:spacing w:line="240" w:lineRule="auto"/>
              <w:rPr>
                <w:sz w:val="18"/>
                <w:szCs w:val="18"/>
                <w:lang w:val="sr-Latn-CS"/>
              </w:rPr>
            </w:pPr>
            <w:r w:rsidRPr="00CC3ADC">
              <w:rPr>
                <w:sz w:val="18"/>
                <w:szCs w:val="18"/>
                <w:lang w:val="sr-Cyrl-CS"/>
              </w:rPr>
              <w:t>Упознавање студената са распрострањеношћу, факторима ризика и превенцијом хроничних незаразних болести.</w:t>
            </w:r>
          </w:p>
        </w:tc>
      </w:tr>
      <w:tr w:rsidR="00EB0CBE" w:rsidRPr="00CC3ADC" w14:paraId="79DFE32E" w14:textId="77777777" w:rsidTr="00951A8B">
        <w:trPr>
          <w:trHeight w:val="227"/>
          <w:jc w:val="center"/>
        </w:trPr>
        <w:tc>
          <w:tcPr>
            <w:tcW w:w="9379" w:type="dxa"/>
            <w:gridSpan w:val="3"/>
          </w:tcPr>
          <w:p w14:paraId="67D5D3D6" w14:textId="77777777" w:rsidR="00EB0CBE" w:rsidRPr="00CC3ADC" w:rsidRDefault="00EB0CBE" w:rsidP="00951A8B">
            <w:pPr>
              <w:spacing w:line="240" w:lineRule="auto"/>
              <w:jc w:val="both"/>
              <w:rPr>
                <w:b/>
                <w:sz w:val="18"/>
                <w:szCs w:val="18"/>
                <w:lang w:val="ru-RU"/>
              </w:rPr>
            </w:pPr>
            <w:r w:rsidRPr="00CC3ADC">
              <w:rPr>
                <w:b/>
                <w:sz w:val="18"/>
                <w:szCs w:val="18"/>
                <w:lang w:val="sr-Cyrl-CS"/>
              </w:rPr>
              <w:t>Исход предмета</w:t>
            </w:r>
          </w:p>
          <w:p w14:paraId="112CAC6F" w14:textId="77777777" w:rsidR="00EB0CBE" w:rsidRPr="00CC3ADC" w:rsidRDefault="00EB0CBE" w:rsidP="00951A8B">
            <w:pPr>
              <w:spacing w:line="240" w:lineRule="auto"/>
              <w:jc w:val="both"/>
              <w:rPr>
                <w:bCs/>
                <w:spacing w:val="-8"/>
                <w:sz w:val="18"/>
                <w:szCs w:val="18"/>
                <w:lang w:val="sr-Cyrl-CS" w:eastAsia="ar-SA"/>
              </w:rPr>
            </w:pPr>
            <w:r w:rsidRPr="00CC3ADC">
              <w:rPr>
                <w:bCs/>
                <w:sz w:val="18"/>
                <w:szCs w:val="18"/>
                <w:lang w:val="ru-RU" w:eastAsia="ar-SA"/>
              </w:rPr>
              <w:t>На крају наставе из</w:t>
            </w:r>
            <w:r w:rsidRPr="00CC3ADC">
              <w:rPr>
                <w:bCs/>
                <w:sz w:val="18"/>
                <w:szCs w:val="18"/>
                <w:lang w:val="sr-Cyrl-CS" w:eastAsia="ar-SA"/>
              </w:rPr>
              <w:t xml:space="preserve"> предмета Превенција хроничних незаразних болести </w:t>
            </w:r>
            <w:r w:rsidRPr="00CC3ADC">
              <w:rPr>
                <w:bCs/>
                <w:sz w:val="18"/>
                <w:szCs w:val="18"/>
                <w:lang w:val="ru-RU" w:eastAsia="ar-SA"/>
              </w:rPr>
              <w:t>од студента се очекује да</w:t>
            </w:r>
            <w:r w:rsidRPr="00CC3ADC">
              <w:rPr>
                <w:bCs/>
                <w:sz w:val="18"/>
                <w:szCs w:val="18"/>
                <w:lang w:eastAsia="ar-SA"/>
              </w:rPr>
              <w:t xml:space="preserve"> </w:t>
            </w:r>
            <w:r w:rsidRPr="00CC3ADC">
              <w:rPr>
                <w:bCs/>
                <w:spacing w:val="-8"/>
                <w:sz w:val="18"/>
                <w:szCs w:val="18"/>
                <w:lang w:val="sr-Cyrl-CS" w:eastAsia="ar-SA"/>
              </w:rPr>
              <w:t>стекне</w:t>
            </w:r>
            <w:r w:rsidRPr="00CC3ADC">
              <w:rPr>
                <w:bCs/>
                <w:spacing w:val="-8"/>
                <w:sz w:val="18"/>
                <w:szCs w:val="18"/>
                <w:lang w:eastAsia="ar-SA"/>
              </w:rPr>
              <w:t xml:space="preserve"> теоријска знања </w:t>
            </w:r>
            <w:r w:rsidRPr="00CC3ADC">
              <w:rPr>
                <w:bCs/>
                <w:spacing w:val="-8"/>
                <w:sz w:val="18"/>
                <w:szCs w:val="18"/>
                <w:lang w:val="sr-Cyrl-CS" w:eastAsia="ar-SA"/>
              </w:rPr>
              <w:t>о</w:t>
            </w:r>
            <w:r w:rsidRPr="00CC3ADC">
              <w:rPr>
                <w:bCs/>
                <w:spacing w:val="-8"/>
                <w:sz w:val="18"/>
                <w:szCs w:val="18"/>
                <w:lang w:eastAsia="ar-SA"/>
              </w:rPr>
              <w:t xml:space="preserve"> </w:t>
            </w:r>
            <w:r w:rsidRPr="00CC3ADC">
              <w:rPr>
                <w:bCs/>
                <w:spacing w:val="-8"/>
                <w:sz w:val="18"/>
                <w:szCs w:val="18"/>
                <w:lang w:val="sr-Cyrl-CS" w:eastAsia="ar-SA"/>
              </w:rPr>
              <w:t xml:space="preserve">учесталости, </w:t>
            </w:r>
            <w:r w:rsidRPr="00CC3ADC">
              <w:rPr>
                <w:bCs/>
                <w:spacing w:val="-8"/>
                <w:sz w:val="18"/>
                <w:szCs w:val="18"/>
                <w:lang w:eastAsia="ar-SA"/>
              </w:rPr>
              <w:t>етиопатогенез</w:t>
            </w:r>
            <w:r w:rsidRPr="00CC3ADC">
              <w:rPr>
                <w:bCs/>
                <w:spacing w:val="-8"/>
                <w:sz w:val="18"/>
                <w:szCs w:val="18"/>
                <w:lang w:val="sr-Cyrl-CS" w:eastAsia="ar-SA"/>
              </w:rPr>
              <w:t>и</w:t>
            </w:r>
            <w:r w:rsidRPr="00CC3ADC">
              <w:rPr>
                <w:bCs/>
                <w:spacing w:val="-8"/>
                <w:sz w:val="18"/>
                <w:szCs w:val="18"/>
                <w:lang w:eastAsia="ar-SA"/>
              </w:rPr>
              <w:t xml:space="preserve"> </w:t>
            </w:r>
            <w:r w:rsidRPr="00CC3ADC">
              <w:rPr>
                <w:bCs/>
                <w:spacing w:val="-8"/>
                <w:sz w:val="18"/>
                <w:szCs w:val="18"/>
                <w:lang w:val="sr-Cyrl-CS" w:eastAsia="ar-SA"/>
              </w:rPr>
              <w:t xml:space="preserve">и превенцији хроничних незаразних болести, спроводи испитивања везана за етиологију и факторе ризика, врши процену ризичних група као </w:t>
            </w:r>
            <w:r w:rsidRPr="00CC3ADC">
              <w:rPr>
                <w:bCs/>
                <w:spacing w:val="-8"/>
                <w:sz w:val="18"/>
                <w:szCs w:val="18"/>
                <w:lang w:eastAsia="ar-SA"/>
              </w:rPr>
              <w:t xml:space="preserve">и </w:t>
            </w:r>
            <w:r w:rsidRPr="00CC3ADC">
              <w:rPr>
                <w:bCs/>
                <w:spacing w:val="-8"/>
                <w:sz w:val="18"/>
                <w:szCs w:val="18"/>
                <w:lang w:val="sr-Cyrl-CS" w:eastAsia="ar-SA"/>
              </w:rPr>
              <w:t xml:space="preserve">да и предлаже мере у циљу превенције хроничних незаразних болести. </w:t>
            </w:r>
          </w:p>
        </w:tc>
      </w:tr>
      <w:tr w:rsidR="00EB0CBE" w:rsidRPr="00CC3ADC" w14:paraId="3D8BE232" w14:textId="77777777" w:rsidTr="00951A8B">
        <w:trPr>
          <w:trHeight w:val="227"/>
          <w:jc w:val="center"/>
        </w:trPr>
        <w:tc>
          <w:tcPr>
            <w:tcW w:w="9379" w:type="dxa"/>
            <w:gridSpan w:val="3"/>
          </w:tcPr>
          <w:p w14:paraId="1D1B5925" w14:textId="77777777" w:rsidR="00EB0CBE" w:rsidRPr="00CC3ADC" w:rsidRDefault="00EB0CBE" w:rsidP="00951A8B">
            <w:pPr>
              <w:spacing w:line="240" w:lineRule="auto"/>
              <w:jc w:val="both"/>
              <w:rPr>
                <w:sz w:val="18"/>
                <w:szCs w:val="18"/>
                <w:lang w:val="sr-Cyrl-CS"/>
              </w:rPr>
            </w:pPr>
            <w:r w:rsidRPr="00CC3ADC">
              <w:rPr>
                <w:b/>
                <w:sz w:val="18"/>
                <w:szCs w:val="18"/>
                <w:lang w:val="sr-Cyrl-CS"/>
              </w:rPr>
              <w:t>Садржај предмета</w:t>
            </w:r>
          </w:p>
          <w:p w14:paraId="3D37969D" w14:textId="77777777" w:rsidR="00EB0CBE" w:rsidRPr="00CC3ADC" w:rsidRDefault="00EB0CBE" w:rsidP="00951A8B">
            <w:pPr>
              <w:spacing w:line="240" w:lineRule="auto"/>
              <w:jc w:val="both"/>
              <w:rPr>
                <w:sz w:val="18"/>
                <w:szCs w:val="18"/>
                <w:lang w:val="sr-Cyrl-CS"/>
              </w:rPr>
            </w:pPr>
            <w:r w:rsidRPr="00CC3ADC">
              <w:rPr>
                <w:sz w:val="18"/>
                <w:szCs w:val="18"/>
                <w:lang w:val="sr-Cyrl-CS"/>
              </w:rPr>
              <w:t>Теоријска настава</w:t>
            </w:r>
          </w:p>
          <w:p w14:paraId="1899EB64" w14:textId="77777777" w:rsidR="00EB0CBE" w:rsidRPr="00CC3ADC" w:rsidRDefault="00EB0CBE" w:rsidP="00951A8B">
            <w:pPr>
              <w:spacing w:line="240" w:lineRule="auto"/>
              <w:jc w:val="both"/>
              <w:rPr>
                <w:sz w:val="18"/>
                <w:szCs w:val="18"/>
                <w:lang w:val="sr-Cyrl-CS"/>
              </w:rPr>
            </w:pPr>
            <w:r w:rsidRPr="00CC3ADC">
              <w:rPr>
                <w:sz w:val="18"/>
                <w:szCs w:val="18"/>
                <w:lang w:val="sr-Cyrl-CS"/>
              </w:rPr>
              <w:t>Распрострањеност и учесталост</w:t>
            </w:r>
            <w:r w:rsidRPr="00CC3ADC">
              <w:rPr>
                <w:sz w:val="18"/>
                <w:szCs w:val="18"/>
              </w:rPr>
              <w:t xml:space="preserve"> хроничних незаразних болести</w:t>
            </w:r>
            <w:r w:rsidRPr="00CC3ADC">
              <w:rPr>
                <w:sz w:val="18"/>
                <w:szCs w:val="18"/>
                <w:lang w:val="sr-Cyrl-CS"/>
              </w:rPr>
              <w:t xml:space="preserve"> у свету и код нас</w:t>
            </w:r>
            <w:r w:rsidRPr="00CC3ADC">
              <w:rPr>
                <w:sz w:val="18"/>
                <w:szCs w:val="18"/>
              </w:rPr>
              <w:t xml:space="preserve">; </w:t>
            </w:r>
            <w:r w:rsidRPr="00CC3ADC">
              <w:rPr>
                <w:sz w:val="18"/>
                <w:szCs w:val="18"/>
                <w:lang w:val="sr-Cyrl-CS"/>
              </w:rPr>
              <w:t>метод</w:t>
            </w:r>
            <w:r w:rsidRPr="00CC3ADC">
              <w:rPr>
                <w:sz w:val="18"/>
                <w:szCs w:val="18"/>
              </w:rPr>
              <w:t>е</w:t>
            </w:r>
            <w:r w:rsidRPr="00CC3ADC">
              <w:rPr>
                <w:sz w:val="18"/>
                <w:szCs w:val="18"/>
                <w:lang w:val="sr-Cyrl-CS"/>
              </w:rPr>
              <w:t xml:space="preserve"> у проучавању </w:t>
            </w:r>
            <w:r w:rsidRPr="00CC3ADC">
              <w:rPr>
                <w:sz w:val="18"/>
                <w:szCs w:val="18"/>
              </w:rPr>
              <w:t>хроничних незаразних болести; к</w:t>
            </w:r>
            <w:r w:rsidRPr="00CC3ADC">
              <w:rPr>
                <w:sz w:val="18"/>
                <w:szCs w:val="18"/>
                <w:lang w:val="sr-Cyrl-CS"/>
              </w:rPr>
              <w:t xml:space="preserve">арактеристике и значај </w:t>
            </w:r>
            <w:r w:rsidRPr="00CC3ADC">
              <w:rPr>
                <w:sz w:val="18"/>
                <w:szCs w:val="18"/>
              </w:rPr>
              <w:t>хроничних незаразних болести; е</w:t>
            </w:r>
            <w:r w:rsidRPr="00CC3ADC">
              <w:rPr>
                <w:sz w:val="18"/>
                <w:szCs w:val="18"/>
                <w:lang w:val="sr-Cyrl-CS"/>
              </w:rPr>
              <w:t xml:space="preserve">тиологија и фактори ризика за настанак </w:t>
            </w:r>
            <w:r w:rsidRPr="00CC3ADC">
              <w:rPr>
                <w:sz w:val="18"/>
                <w:szCs w:val="18"/>
              </w:rPr>
              <w:t>хроничних незаразних болести;</w:t>
            </w:r>
            <w:r w:rsidRPr="00CC3ADC">
              <w:rPr>
                <w:sz w:val="18"/>
                <w:szCs w:val="18"/>
                <w:lang w:val="sr-Cyrl-CS"/>
              </w:rPr>
              <w:t xml:space="preserve"> храна – чинилац у унапређењу здравља и превенцији болести;</w:t>
            </w:r>
            <w:r w:rsidRPr="00CC3ADC">
              <w:rPr>
                <w:sz w:val="18"/>
                <w:szCs w:val="18"/>
              </w:rPr>
              <w:t xml:space="preserve"> </w:t>
            </w:r>
            <w:r w:rsidRPr="00CC3ADC">
              <w:rPr>
                <w:sz w:val="18"/>
                <w:szCs w:val="18"/>
                <w:lang w:val="sr-Cyrl-CS"/>
              </w:rPr>
              <w:t xml:space="preserve">физичка активност и хроничне незаразне болести; скрининг и мониторинг хроничних незаразних болести, </w:t>
            </w:r>
            <w:r w:rsidRPr="00CC3ADC">
              <w:rPr>
                <w:sz w:val="18"/>
                <w:szCs w:val="18"/>
              </w:rPr>
              <w:t>п</w:t>
            </w:r>
            <w:r w:rsidRPr="00CC3ADC">
              <w:rPr>
                <w:sz w:val="18"/>
                <w:szCs w:val="18"/>
                <w:lang w:val="sr-Cyrl-CS"/>
              </w:rPr>
              <w:t xml:space="preserve">римарна превенција </w:t>
            </w:r>
            <w:r w:rsidRPr="00CC3ADC">
              <w:rPr>
                <w:sz w:val="18"/>
                <w:szCs w:val="18"/>
              </w:rPr>
              <w:t>хроничних незаразних болести; с</w:t>
            </w:r>
            <w:r w:rsidRPr="00CC3ADC">
              <w:rPr>
                <w:sz w:val="18"/>
                <w:szCs w:val="18"/>
                <w:lang w:val="sr-Cyrl-CS"/>
              </w:rPr>
              <w:t xml:space="preserve">екундарна превенција </w:t>
            </w:r>
            <w:r w:rsidRPr="00CC3ADC">
              <w:rPr>
                <w:sz w:val="18"/>
                <w:szCs w:val="18"/>
              </w:rPr>
              <w:t>хроничних незаразних болести; гојазност; шећерна болест; м</w:t>
            </w:r>
            <w:r w:rsidRPr="00CC3ADC">
              <w:rPr>
                <w:sz w:val="18"/>
                <w:szCs w:val="18"/>
                <w:lang w:val="sr-Cyrl-CS"/>
              </w:rPr>
              <w:t>алигне болести</w:t>
            </w:r>
            <w:r w:rsidRPr="00CC3ADC">
              <w:rPr>
                <w:sz w:val="18"/>
                <w:szCs w:val="18"/>
              </w:rPr>
              <w:t>; к</w:t>
            </w:r>
            <w:r w:rsidRPr="00CC3ADC">
              <w:rPr>
                <w:sz w:val="18"/>
                <w:szCs w:val="18"/>
                <w:lang w:val="sr-Cyrl-CS"/>
              </w:rPr>
              <w:t>ардиоваскуларне и</w:t>
            </w:r>
            <w:r w:rsidRPr="00CC3ADC">
              <w:rPr>
                <w:sz w:val="18"/>
                <w:szCs w:val="18"/>
              </w:rPr>
              <w:t xml:space="preserve"> ц</w:t>
            </w:r>
            <w:r w:rsidRPr="00CC3ADC">
              <w:rPr>
                <w:sz w:val="18"/>
                <w:szCs w:val="18"/>
                <w:lang w:val="sr-Cyrl-CS"/>
              </w:rPr>
              <w:t>ереброваскуларне болести</w:t>
            </w:r>
            <w:r w:rsidRPr="00CC3ADC">
              <w:rPr>
                <w:sz w:val="18"/>
                <w:szCs w:val="18"/>
              </w:rPr>
              <w:t>;</w:t>
            </w:r>
            <w:r w:rsidRPr="00CC3ADC">
              <w:rPr>
                <w:sz w:val="18"/>
                <w:szCs w:val="18"/>
                <w:lang w:val="sr-Cyrl-CS"/>
              </w:rPr>
              <w:t xml:space="preserve"> хронична опструктивна болест плућа; програми промоције здравља.</w:t>
            </w:r>
          </w:p>
          <w:p w14:paraId="63E81373" w14:textId="77777777" w:rsidR="00EB0CBE" w:rsidRPr="00CC3ADC" w:rsidRDefault="00EB0CBE" w:rsidP="00951A8B">
            <w:pPr>
              <w:spacing w:line="240" w:lineRule="auto"/>
              <w:jc w:val="both"/>
              <w:rPr>
                <w:sz w:val="18"/>
                <w:szCs w:val="18"/>
                <w:lang w:val="ru-RU"/>
              </w:rPr>
            </w:pPr>
            <w:r w:rsidRPr="00CC3ADC">
              <w:rPr>
                <w:sz w:val="18"/>
                <w:szCs w:val="18"/>
                <w:lang w:val="ru-RU"/>
              </w:rPr>
              <w:t>Практична настава: Студијски  истраживачки рад</w:t>
            </w:r>
          </w:p>
          <w:p w14:paraId="593EFE7D"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Методологија испитивања фактора ризика за настанак хроничних незаразних болести; праћење утицаја </w:t>
            </w:r>
          </w:p>
          <w:p w14:paraId="60B5E7D6" w14:textId="77777777" w:rsidR="00EB0CBE" w:rsidRPr="00CC3ADC" w:rsidRDefault="00EB0CBE" w:rsidP="00951A8B">
            <w:pPr>
              <w:spacing w:line="240" w:lineRule="auto"/>
              <w:jc w:val="both"/>
              <w:rPr>
                <w:sz w:val="18"/>
                <w:szCs w:val="18"/>
                <w:lang w:val="sr-Cyrl-CS"/>
              </w:rPr>
            </w:pPr>
            <w:r w:rsidRPr="00CC3ADC">
              <w:rPr>
                <w:sz w:val="18"/>
                <w:szCs w:val="18"/>
                <w:lang w:val="sr-Cyrl-CS"/>
              </w:rPr>
              <w:t>фактора ризика за настанак хроничних незаразних болести на здравствено стање; организовање скрининга и превенције хроничних незаразних болести.</w:t>
            </w:r>
          </w:p>
        </w:tc>
      </w:tr>
      <w:tr w:rsidR="00EB0CBE" w:rsidRPr="00CC3ADC" w14:paraId="09CD64BE" w14:textId="77777777" w:rsidTr="00951A8B">
        <w:trPr>
          <w:trHeight w:val="227"/>
          <w:jc w:val="center"/>
        </w:trPr>
        <w:tc>
          <w:tcPr>
            <w:tcW w:w="9379" w:type="dxa"/>
            <w:gridSpan w:val="3"/>
            <w:shd w:val="clear" w:color="auto" w:fill="FFFFFF" w:themeFill="background1"/>
            <w:vAlign w:val="center"/>
          </w:tcPr>
          <w:p w14:paraId="3A716FC2"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2CD925EB" w14:textId="77777777" w:rsidR="00EB0CBE" w:rsidRPr="00CC3ADC" w:rsidRDefault="00EB0CBE" w:rsidP="00951A8B">
            <w:pPr>
              <w:spacing w:line="240" w:lineRule="auto"/>
              <w:rPr>
                <w:sz w:val="18"/>
                <w:szCs w:val="18"/>
                <w:lang w:val="sr-Cyrl-CS"/>
              </w:rPr>
            </w:pPr>
            <w:r w:rsidRPr="00CC3ADC">
              <w:rPr>
                <w:sz w:val="18"/>
                <w:szCs w:val="18"/>
              </w:rPr>
              <w:t>Worldactivity, and the prevention CancerResearchFund</w:t>
            </w:r>
            <w:r w:rsidRPr="00CC3ADC">
              <w:rPr>
                <w:sz w:val="18"/>
                <w:szCs w:val="18"/>
                <w:lang w:val="sr-Cyrl-CS"/>
              </w:rPr>
              <w:t xml:space="preserve"> / </w:t>
            </w:r>
            <w:r w:rsidRPr="00CC3ADC">
              <w:rPr>
                <w:sz w:val="18"/>
                <w:szCs w:val="18"/>
              </w:rPr>
              <w:t>AmericanInstituteforCancerResearch</w:t>
            </w:r>
            <w:r w:rsidRPr="00CC3ADC">
              <w:rPr>
                <w:sz w:val="18"/>
                <w:szCs w:val="18"/>
                <w:lang w:val="sr-Cyrl-CS"/>
              </w:rPr>
              <w:t xml:space="preserve">. </w:t>
            </w:r>
            <w:r w:rsidRPr="00CC3ADC">
              <w:rPr>
                <w:sz w:val="18"/>
                <w:szCs w:val="18"/>
              </w:rPr>
              <w:t>Foof, nutrition, physical of cancer: a global perspective. WashingtonDC: AICR, 2007.</w:t>
            </w:r>
          </w:p>
          <w:p w14:paraId="219063F1" w14:textId="77777777" w:rsidR="00EB0CBE" w:rsidRPr="00CC3ADC" w:rsidRDefault="00EB0CBE" w:rsidP="00951A8B">
            <w:pPr>
              <w:spacing w:line="240" w:lineRule="auto"/>
              <w:rPr>
                <w:sz w:val="18"/>
                <w:szCs w:val="18"/>
                <w:lang w:val="sr-Cyrl-CS"/>
              </w:rPr>
            </w:pPr>
            <w:r w:rsidRPr="00CC3ADC">
              <w:rPr>
                <w:sz w:val="18"/>
                <w:szCs w:val="18"/>
                <w:lang w:val="sr-Latn-CS"/>
              </w:rPr>
              <w:t>Ann M. Coulston, Carol J. Boushey. Nutrition in the prevention and treatment of disease. 2</w:t>
            </w:r>
            <w:r w:rsidRPr="00CC3ADC">
              <w:rPr>
                <w:sz w:val="18"/>
                <w:szCs w:val="18"/>
                <w:vertAlign w:val="superscript"/>
                <w:lang w:val="sr-Latn-CS"/>
              </w:rPr>
              <w:t>th</w:t>
            </w:r>
            <w:r w:rsidRPr="00CC3ADC">
              <w:rPr>
                <w:sz w:val="18"/>
                <w:szCs w:val="18"/>
                <w:lang w:val="sr-Latn-CS"/>
              </w:rPr>
              <w:t xml:space="preserve"> Ed. San Diego: Elsevier, 2008. </w:t>
            </w:r>
          </w:p>
          <w:p w14:paraId="3B56D78A" w14:textId="77777777" w:rsidR="00EB0CBE" w:rsidRPr="00CC3ADC" w:rsidRDefault="00EB0CBE" w:rsidP="00951A8B">
            <w:pPr>
              <w:spacing w:line="240" w:lineRule="auto"/>
              <w:rPr>
                <w:sz w:val="18"/>
                <w:szCs w:val="18"/>
                <w:lang w:val="sr-Cyrl-CS"/>
              </w:rPr>
            </w:pPr>
            <w:r w:rsidRPr="00CC3ADC">
              <w:rPr>
                <w:sz w:val="18"/>
                <w:szCs w:val="18"/>
              </w:rPr>
              <w:t>W</w:t>
            </w:r>
            <w:r w:rsidRPr="00CC3ADC">
              <w:rPr>
                <w:sz w:val="18"/>
                <w:szCs w:val="18"/>
                <w:lang w:val="ru-RU"/>
              </w:rPr>
              <w:t>Н</w:t>
            </w:r>
            <w:r w:rsidRPr="00CC3ADC">
              <w:rPr>
                <w:sz w:val="18"/>
                <w:szCs w:val="18"/>
              </w:rPr>
              <w:t xml:space="preserve">o Technical report Series, No 916. Diet, nutrition and prevention of chronic </w:t>
            </w:r>
            <w:proofErr w:type="gramStart"/>
            <w:r w:rsidRPr="00CC3ADC">
              <w:rPr>
                <w:sz w:val="18"/>
                <w:szCs w:val="18"/>
              </w:rPr>
              <w:t>diseases.Geneva</w:t>
            </w:r>
            <w:proofErr w:type="gramEnd"/>
            <w:r w:rsidRPr="00CC3ADC">
              <w:rPr>
                <w:sz w:val="18"/>
                <w:szCs w:val="18"/>
              </w:rPr>
              <w:t>, WHO, 2003.</w:t>
            </w:r>
          </w:p>
          <w:p w14:paraId="0D978B73" w14:textId="77777777" w:rsidR="00EB0CBE" w:rsidRPr="00CC3ADC" w:rsidRDefault="00EB0CBE" w:rsidP="00951A8B">
            <w:pPr>
              <w:spacing w:line="240" w:lineRule="auto"/>
              <w:rPr>
                <w:sz w:val="18"/>
                <w:szCs w:val="18"/>
                <w:lang w:val="sr-Cyrl-CS"/>
              </w:rPr>
            </w:pPr>
            <w:r w:rsidRPr="00CC3ADC">
              <w:rPr>
                <w:rFonts w:eastAsia="FrutigerCE-Light"/>
                <w:sz w:val="18"/>
                <w:szCs w:val="18"/>
                <w:lang w:eastAsia="ja-JP"/>
              </w:rPr>
              <w:t xml:space="preserve">Alexandros G. Georgakilas Ed. </w:t>
            </w:r>
            <w:r w:rsidRPr="00CC3ADC">
              <w:rPr>
                <w:rFonts w:eastAsia="MS Mincho"/>
                <w:bCs/>
                <w:sz w:val="18"/>
                <w:szCs w:val="18"/>
                <w:lang w:eastAsia="ja-JP"/>
              </w:rPr>
              <w:t>Cancer Prevention – From Mechanisms to Translational Benefits.</w:t>
            </w:r>
            <w:r w:rsidRPr="00CC3ADC">
              <w:rPr>
                <w:rFonts w:eastAsia="FrutigerCE-Light"/>
                <w:sz w:val="18"/>
                <w:szCs w:val="18"/>
                <w:lang w:eastAsia="ja-JP"/>
              </w:rPr>
              <w:t>Rijeka</w:t>
            </w:r>
            <w:r w:rsidRPr="00CC3ADC">
              <w:rPr>
                <w:rFonts w:eastAsia="FrutigerCE-Light"/>
                <w:sz w:val="18"/>
                <w:szCs w:val="18"/>
                <w:lang w:val="sr-Cyrl-CS" w:eastAsia="ja-JP"/>
              </w:rPr>
              <w:t xml:space="preserve">: </w:t>
            </w:r>
            <w:r w:rsidRPr="00CC3ADC">
              <w:rPr>
                <w:rFonts w:eastAsia="MS Mincho"/>
                <w:bCs/>
                <w:sz w:val="18"/>
                <w:szCs w:val="18"/>
                <w:lang w:eastAsia="ja-JP"/>
              </w:rPr>
              <w:t>InTech</w:t>
            </w:r>
            <w:r w:rsidRPr="00CC3ADC">
              <w:rPr>
                <w:rFonts w:eastAsia="MS Mincho"/>
                <w:bCs/>
                <w:sz w:val="18"/>
                <w:szCs w:val="18"/>
                <w:lang w:val="sr-Cyrl-CS" w:eastAsia="ja-JP"/>
              </w:rPr>
              <w:t xml:space="preserve">, </w:t>
            </w:r>
            <w:r w:rsidRPr="00CC3ADC">
              <w:rPr>
                <w:rFonts w:eastAsia="MS Mincho"/>
                <w:bCs/>
                <w:sz w:val="18"/>
                <w:szCs w:val="18"/>
                <w:lang w:eastAsia="ja-JP"/>
              </w:rPr>
              <w:t>2012</w:t>
            </w:r>
            <w:r w:rsidRPr="00CC3ADC">
              <w:rPr>
                <w:rFonts w:eastAsia="MS Mincho"/>
                <w:bCs/>
                <w:sz w:val="18"/>
                <w:szCs w:val="18"/>
                <w:lang w:val="sr-Cyrl-CS" w:eastAsia="ja-JP"/>
              </w:rPr>
              <w:t>.</w:t>
            </w:r>
          </w:p>
        </w:tc>
      </w:tr>
      <w:tr w:rsidR="00EB0CBE" w:rsidRPr="00CC3ADC" w14:paraId="7F3CA0E6" w14:textId="77777777" w:rsidTr="00951A8B">
        <w:trPr>
          <w:trHeight w:val="227"/>
          <w:jc w:val="center"/>
        </w:trPr>
        <w:tc>
          <w:tcPr>
            <w:tcW w:w="3315" w:type="dxa"/>
          </w:tcPr>
          <w:p w14:paraId="279E75B6" w14:textId="77777777" w:rsidR="00EB0CBE" w:rsidRPr="00CC3ADC" w:rsidRDefault="00EB0CBE" w:rsidP="00951A8B">
            <w:pPr>
              <w:spacing w:line="240" w:lineRule="auto"/>
              <w:rPr>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w:t>
            </w:r>
            <w:r w:rsidRPr="00CC3ADC">
              <w:rPr>
                <w:sz w:val="18"/>
                <w:szCs w:val="18"/>
              </w:rPr>
              <w:t>10</w:t>
            </w:r>
            <w:r w:rsidRPr="00CC3ADC">
              <w:rPr>
                <w:sz w:val="18"/>
                <w:szCs w:val="18"/>
                <w:lang w:val="sr-Latn-CS"/>
              </w:rPr>
              <w:t>5</w:t>
            </w:r>
          </w:p>
        </w:tc>
        <w:tc>
          <w:tcPr>
            <w:tcW w:w="3110" w:type="dxa"/>
          </w:tcPr>
          <w:p w14:paraId="051692CC" w14:textId="77777777" w:rsidR="00EB0CBE" w:rsidRPr="00CC3ADC" w:rsidRDefault="00EB0CBE" w:rsidP="00951A8B">
            <w:pPr>
              <w:spacing w:line="240" w:lineRule="auto"/>
              <w:rPr>
                <w:sz w:val="18"/>
                <w:szCs w:val="18"/>
              </w:rPr>
            </w:pPr>
            <w:r w:rsidRPr="00CC3ADC">
              <w:rPr>
                <w:sz w:val="18"/>
                <w:szCs w:val="18"/>
                <w:lang w:val="sr-Cyrl-CS"/>
              </w:rPr>
              <w:t xml:space="preserve">Теоријска настава: </w:t>
            </w:r>
            <w:r w:rsidRPr="00CC3ADC">
              <w:rPr>
                <w:sz w:val="18"/>
                <w:szCs w:val="18"/>
              </w:rPr>
              <w:t>60</w:t>
            </w:r>
          </w:p>
        </w:tc>
        <w:tc>
          <w:tcPr>
            <w:tcW w:w="2954" w:type="dxa"/>
          </w:tcPr>
          <w:p w14:paraId="4E0A611E" w14:textId="77777777" w:rsidR="00EB0CBE" w:rsidRPr="00CC3ADC" w:rsidRDefault="00EB0CBE" w:rsidP="00951A8B">
            <w:pPr>
              <w:spacing w:line="240" w:lineRule="auto"/>
              <w:rPr>
                <w:iCs/>
                <w:sz w:val="18"/>
                <w:szCs w:val="18"/>
              </w:rPr>
            </w:pPr>
            <w:r w:rsidRPr="00CC3ADC">
              <w:rPr>
                <w:sz w:val="18"/>
                <w:szCs w:val="18"/>
                <w:lang w:val="sr-Cyrl-CS"/>
              </w:rPr>
              <w:t>Практична настава:</w:t>
            </w:r>
            <w:r w:rsidRPr="00CC3ADC">
              <w:rPr>
                <w:iCs/>
                <w:sz w:val="18"/>
                <w:szCs w:val="18"/>
                <w:lang w:val="sr-Cyrl-CS"/>
              </w:rPr>
              <w:t xml:space="preserve"> </w:t>
            </w:r>
            <w:r w:rsidRPr="00CC3ADC">
              <w:rPr>
                <w:iCs/>
                <w:sz w:val="18"/>
                <w:szCs w:val="18"/>
              </w:rPr>
              <w:t>45</w:t>
            </w:r>
          </w:p>
        </w:tc>
      </w:tr>
      <w:tr w:rsidR="00EB0CBE" w:rsidRPr="00CC3ADC" w14:paraId="0EF1490E" w14:textId="77777777" w:rsidTr="00951A8B">
        <w:trPr>
          <w:trHeight w:val="227"/>
          <w:jc w:val="center"/>
        </w:trPr>
        <w:tc>
          <w:tcPr>
            <w:tcW w:w="9379" w:type="dxa"/>
            <w:gridSpan w:val="3"/>
          </w:tcPr>
          <w:p w14:paraId="53F59210"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Методе извођења наставе: </w:t>
            </w:r>
            <w:r w:rsidRPr="00CC3ADC">
              <w:rPr>
                <w:sz w:val="18"/>
                <w:szCs w:val="18"/>
                <w:lang w:val="sr-Cyrl-CS"/>
              </w:rPr>
              <w:t>Предавања/интерактивни  рад са кандидатом и студијски  истраживачки  рад.</w:t>
            </w:r>
          </w:p>
        </w:tc>
      </w:tr>
      <w:tr w:rsidR="00EB0CBE" w:rsidRPr="00CC3ADC" w14:paraId="1823B15D" w14:textId="77777777" w:rsidTr="00951A8B">
        <w:trPr>
          <w:trHeight w:val="227"/>
          <w:jc w:val="center"/>
        </w:trPr>
        <w:tc>
          <w:tcPr>
            <w:tcW w:w="9379" w:type="dxa"/>
            <w:gridSpan w:val="3"/>
            <w:vAlign w:val="center"/>
          </w:tcPr>
          <w:p w14:paraId="598C5E60"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790D5CDE" w14:textId="77777777" w:rsidR="00EB0CBE" w:rsidRPr="00CC3ADC" w:rsidRDefault="00EB0CBE" w:rsidP="00951A8B">
            <w:pPr>
              <w:spacing w:line="240" w:lineRule="auto"/>
              <w:rPr>
                <w:sz w:val="18"/>
                <w:szCs w:val="18"/>
                <w:lang w:val="sr-Cyrl-CS"/>
              </w:rPr>
            </w:pPr>
            <w:r w:rsidRPr="00CC3ADC">
              <w:rPr>
                <w:sz w:val="18"/>
                <w:szCs w:val="18"/>
                <w:lang w:val="sr-Cyrl-CS"/>
              </w:rPr>
              <w:t xml:space="preserve"> активност у току предавања: 10</w:t>
            </w:r>
          </w:p>
          <w:p w14:paraId="10B0A23E" w14:textId="77777777" w:rsidR="00EB0CBE" w:rsidRPr="00CC3ADC" w:rsidRDefault="00EB0CBE" w:rsidP="00951A8B">
            <w:pPr>
              <w:spacing w:line="240" w:lineRule="auto"/>
              <w:rPr>
                <w:sz w:val="18"/>
                <w:szCs w:val="18"/>
                <w:lang w:val="sr-Cyrl-CS"/>
              </w:rPr>
            </w:pPr>
            <w:r w:rsidRPr="00CC3ADC">
              <w:rPr>
                <w:sz w:val="18"/>
                <w:szCs w:val="18"/>
                <w:lang w:val="sr-Cyrl-CS"/>
              </w:rPr>
              <w:t xml:space="preserve"> активност у току студијског истраживачког  рада</w:t>
            </w:r>
            <w:r w:rsidRPr="00CC3ADC">
              <w:rPr>
                <w:sz w:val="18"/>
                <w:szCs w:val="18"/>
              </w:rPr>
              <w:t>: 50</w:t>
            </w:r>
            <w:r w:rsidRPr="00CC3ADC">
              <w:rPr>
                <w:sz w:val="18"/>
                <w:szCs w:val="18"/>
                <w:lang w:val="sr-Cyrl-CS"/>
              </w:rPr>
              <w:t xml:space="preserve"> </w:t>
            </w:r>
          </w:p>
          <w:p w14:paraId="634CE615" w14:textId="444CD2B5" w:rsidR="00EB0CBE" w:rsidRPr="00CC3ADC" w:rsidRDefault="00EB0CBE" w:rsidP="00951A8B">
            <w:pPr>
              <w:spacing w:line="240" w:lineRule="auto"/>
              <w:rPr>
                <w:b/>
                <w:bCs/>
                <w:sz w:val="18"/>
                <w:szCs w:val="18"/>
                <w:lang w:val="sr-Cyrl-CS"/>
              </w:rPr>
            </w:pPr>
            <w:r w:rsidRPr="00CC3ADC">
              <w:rPr>
                <w:sz w:val="18"/>
                <w:szCs w:val="18"/>
                <w:lang w:val="sr-Cyrl-CS"/>
              </w:rPr>
              <w:t>усмени исп</w:t>
            </w:r>
            <w:r w:rsidR="009200C5">
              <w:rPr>
                <w:sz w:val="18"/>
                <w:szCs w:val="18"/>
                <w:lang w:val="sr-Cyrl-CS"/>
              </w:rPr>
              <w:t>и</w:t>
            </w:r>
            <w:r w:rsidRPr="00CC3ADC">
              <w:rPr>
                <w:sz w:val="18"/>
                <w:szCs w:val="18"/>
                <w:lang w:val="sr-Cyrl-CS"/>
              </w:rPr>
              <w:t>т: 40</w:t>
            </w:r>
          </w:p>
        </w:tc>
      </w:tr>
    </w:tbl>
    <w:p w14:paraId="2C57E852" w14:textId="77777777" w:rsidR="00EB0CBE" w:rsidRPr="00CC3ADC" w:rsidRDefault="00EB0CBE" w:rsidP="00EB0CBE">
      <w:pPr>
        <w:spacing w:line="240" w:lineRule="auto"/>
        <w:rPr>
          <w:bCs/>
          <w:sz w:val="18"/>
          <w:szCs w:val="18"/>
          <w:lang w:val="sr-Cyrl-CS"/>
        </w:rPr>
      </w:pPr>
    </w:p>
    <w:p w14:paraId="437859B8" w14:textId="77777777" w:rsidR="00EB0CBE" w:rsidRPr="00CC3ADC" w:rsidRDefault="00EB0CBE" w:rsidP="00EB0CBE">
      <w:pPr>
        <w:spacing w:line="240" w:lineRule="auto"/>
        <w:rPr>
          <w:bCs/>
          <w:sz w:val="18"/>
          <w:szCs w:val="18"/>
          <w:lang w:val="sr-Cyrl-CS"/>
        </w:rPr>
      </w:pPr>
      <w:r w:rsidRPr="00CC3ADC">
        <w:rPr>
          <w:bCs/>
          <w:sz w:val="18"/>
          <w:szCs w:val="18"/>
          <w:lang w:val="sr-Cyrl-CS"/>
        </w:rPr>
        <w:br w:type="page"/>
      </w:r>
    </w:p>
    <w:p w14:paraId="7B16D011" w14:textId="77777777" w:rsidR="00EB0CBE" w:rsidRPr="00CC3ADC" w:rsidRDefault="00EB0CBE" w:rsidP="00EB0CBE">
      <w:pPr>
        <w:spacing w:line="240" w:lineRule="auto"/>
        <w:rPr>
          <w:bCs/>
          <w:sz w:val="18"/>
          <w:szCs w:val="18"/>
          <w:lang w:val="sr-Cyrl-CS"/>
        </w:rPr>
      </w:pPr>
      <w:r w:rsidRPr="00CC3ADC">
        <w:rPr>
          <w:b/>
          <w:bCs/>
          <w:sz w:val="18"/>
          <w:szCs w:val="18"/>
          <w:lang w:val="sr-Cyrl-CS"/>
        </w:rPr>
        <w:lastRenderedPageBreak/>
        <w:t>Табела 5.</w:t>
      </w:r>
      <w:r w:rsidRPr="00CC3ADC">
        <w:rPr>
          <w:b/>
          <w:bCs/>
          <w:sz w:val="18"/>
          <w:szCs w:val="18"/>
          <w:lang w:val="sr-Latn-CS"/>
        </w:rPr>
        <w:t>1</w:t>
      </w:r>
      <w:r w:rsidRPr="00CC3ADC">
        <w:rPr>
          <w:b/>
          <w:bCs/>
          <w:sz w:val="18"/>
          <w:szCs w:val="18"/>
          <w:lang w:val="sr-Cyrl-CS"/>
        </w:rPr>
        <w:t>.</w:t>
      </w:r>
      <w:r w:rsidRPr="00CC3ADC">
        <w:rPr>
          <w:bCs/>
          <w:sz w:val="18"/>
          <w:szCs w:val="18"/>
          <w:lang w:val="sr-Cyrl-CS"/>
        </w:rPr>
        <w:t xml:space="preserve">  Спецификација предмета на студијском програму докторских студија</w:t>
      </w:r>
    </w:p>
    <w:p w14:paraId="35390F6B" w14:textId="77777777" w:rsidR="00EB0CBE" w:rsidRPr="00CC3ADC" w:rsidRDefault="00EB0CBE" w:rsidP="00EB0CBE">
      <w:pPr>
        <w:spacing w:line="240" w:lineRule="auto"/>
        <w:rPr>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3094"/>
        <w:gridCol w:w="3151"/>
      </w:tblGrid>
      <w:tr w:rsidR="00EB0CBE" w:rsidRPr="00CC3ADC" w14:paraId="556EA2B1" w14:textId="77777777" w:rsidTr="00951A8B">
        <w:trPr>
          <w:trHeight w:val="283"/>
          <w:jc w:val="center"/>
        </w:trPr>
        <w:tc>
          <w:tcPr>
            <w:tcW w:w="9414" w:type="dxa"/>
            <w:gridSpan w:val="3"/>
            <w:shd w:val="clear" w:color="auto" w:fill="D9D9D9" w:themeFill="background1" w:themeFillShade="D9"/>
            <w:vAlign w:val="center"/>
          </w:tcPr>
          <w:p w14:paraId="69113D6E"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Медицинска екологија и квалитет живота</w:t>
            </w:r>
          </w:p>
        </w:tc>
      </w:tr>
      <w:tr w:rsidR="00EB0CBE" w:rsidRPr="00CC3ADC" w14:paraId="6EE69675" w14:textId="77777777" w:rsidTr="00951A8B">
        <w:trPr>
          <w:trHeight w:val="259"/>
          <w:jc w:val="center"/>
        </w:trPr>
        <w:tc>
          <w:tcPr>
            <w:tcW w:w="9414" w:type="dxa"/>
            <w:gridSpan w:val="3"/>
            <w:vAlign w:val="center"/>
          </w:tcPr>
          <w:p w14:paraId="10643233" w14:textId="701D1246" w:rsidR="00EB0CBE" w:rsidRPr="009B11C4" w:rsidRDefault="00EB0CBE" w:rsidP="000B4733">
            <w:pPr>
              <w:spacing w:line="240" w:lineRule="auto"/>
              <w:rPr>
                <w:b/>
                <w:bCs/>
                <w:color w:val="0070C0"/>
                <w:sz w:val="18"/>
                <w:szCs w:val="18"/>
                <w:lang w:val="sr-Cyrl-R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 xml:space="preserve">: </w:t>
            </w:r>
            <w:r w:rsidR="000B4733" w:rsidRPr="000B4733">
              <w:rPr>
                <w:b/>
                <w:bCs/>
                <w:color w:val="0070C0"/>
                <w:sz w:val="18"/>
                <w:szCs w:val="18"/>
                <w:lang w:val="sr-Cyrl-CS"/>
              </w:rPr>
              <w:t>Марјановић Соња</w:t>
            </w:r>
            <w:r w:rsidR="00F83357">
              <w:rPr>
                <w:b/>
                <w:bCs/>
                <w:color w:val="0070C0"/>
                <w:sz w:val="18"/>
                <w:szCs w:val="18"/>
                <w:lang w:val="sr-Cyrl-CS"/>
              </w:rPr>
              <w:t>.</w:t>
            </w:r>
          </w:p>
        </w:tc>
      </w:tr>
      <w:tr w:rsidR="00EB0CBE" w:rsidRPr="00CC3ADC" w14:paraId="33A148E3" w14:textId="77777777" w:rsidTr="00951A8B">
        <w:trPr>
          <w:trHeight w:val="227"/>
          <w:jc w:val="center"/>
        </w:trPr>
        <w:tc>
          <w:tcPr>
            <w:tcW w:w="9414" w:type="dxa"/>
            <w:gridSpan w:val="3"/>
            <w:vAlign w:val="center"/>
          </w:tcPr>
          <w:p w14:paraId="1F26EEBB"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bCs/>
                <w:sz w:val="18"/>
                <w:szCs w:val="18"/>
                <w:lang w:val="sr-Cyrl-CS"/>
              </w:rPr>
              <w:t xml:space="preserve">Изборни предмет изборног подручја </w:t>
            </w:r>
            <w:r w:rsidRPr="00CC3ADC">
              <w:rPr>
                <w:bCs/>
                <w:sz w:val="18"/>
                <w:szCs w:val="18"/>
              </w:rPr>
              <w:t>п</w:t>
            </w:r>
            <w:r w:rsidRPr="00CC3ADC">
              <w:rPr>
                <w:bCs/>
                <w:sz w:val="18"/>
                <w:szCs w:val="18"/>
                <w:lang w:val="sr-Cyrl-CS"/>
              </w:rPr>
              <w:t>ревентивна медицина</w:t>
            </w:r>
          </w:p>
        </w:tc>
      </w:tr>
      <w:tr w:rsidR="00EB0CBE" w:rsidRPr="00CC3ADC" w14:paraId="413EEE24" w14:textId="77777777" w:rsidTr="00951A8B">
        <w:trPr>
          <w:trHeight w:val="68"/>
          <w:jc w:val="center"/>
        </w:trPr>
        <w:tc>
          <w:tcPr>
            <w:tcW w:w="9414" w:type="dxa"/>
            <w:gridSpan w:val="3"/>
            <w:vAlign w:val="center"/>
          </w:tcPr>
          <w:p w14:paraId="4D75F4D8" w14:textId="77777777" w:rsidR="00EB0CBE" w:rsidRPr="00CC3ADC" w:rsidRDefault="00EB0CBE" w:rsidP="00951A8B">
            <w:pPr>
              <w:spacing w:line="240" w:lineRule="auto"/>
              <w:rPr>
                <w:sz w:val="18"/>
                <w:szCs w:val="18"/>
              </w:rPr>
            </w:pPr>
            <w:r w:rsidRPr="00CC3ADC">
              <w:rPr>
                <w:b/>
                <w:bCs/>
                <w:sz w:val="18"/>
                <w:szCs w:val="18"/>
                <w:lang w:val="sr-Cyrl-CS"/>
              </w:rPr>
              <w:t xml:space="preserve">Број ЕСПБ: </w:t>
            </w:r>
            <w:r w:rsidRPr="00CC3ADC">
              <w:rPr>
                <w:bCs/>
                <w:sz w:val="18"/>
                <w:szCs w:val="18"/>
                <w:lang w:val="sr-Cyrl-CS"/>
              </w:rPr>
              <w:t>1</w:t>
            </w:r>
            <w:r w:rsidRPr="00CC3ADC">
              <w:rPr>
                <w:bCs/>
                <w:sz w:val="18"/>
                <w:szCs w:val="18"/>
              </w:rPr>
              <w:t>0</w:t>
            </w:r>
          </w:p>
        </w:tc>
      </w:tr>
      <w:tr w:rsidR="00EB0CBE" w:rsidRPr="00CC3ADC" w14:paraId="683D4BE0" w14:textId="77777777" w:rsidTr="00951A8B">
        <w:trPr>
          <w:trHeight w:val="227"/>
          <w:jc w:val="center"/>
        </w:trPr>
        <w:tc>
          <w:tcPr>
            <w:tcW w:w="9414" w:type="dxa"/>
            <w:gridSpan w:val="3"/>
            <w:vAlign w:val="center"/>
          </w:tcPr>
          <w:p w14:paraId="2642B598" w14:textId="77777777" w:rsidR="00EB0CBE" w:rsidRPr="00CC3ADC" w:rsidRDefault="00EB0CBE" w:rsidP="00951A8B">
            <w:pPr>
              <w:spacing w:line="240" w:lineRule="auto"/>
              <w:rPr>
                <w:sz w:val="18"/>
                <w:szCs w:val="18"/>
              </w:rPr>
            </w:pPr>
            <w:r w:rsidRPr="00CC3ADC">
              <w:rPr>
                <w:b/>
                <w:bCs/>
                <w:sz w:val="18"/>
                <w:szCs w:val="18"/>
                <w:lang w:val="sr-Cyrl-CS"/>
              </w:rPr>
              <w:t>Услов:</w:t>
            </w:r>
            <w:r w:rsidRPr="00CC3ADC">
              <w:rPr>
                <w:bCs/>
                <w:sz w:val="18"/>
                <w:szCs w:val="18"/>
              </w:rPr>
              <w:t xml:space="preserve"> </w:t>
            </w:r>
            <w:r w:rsidRPr="00CC3ADC">
              <w:rPr>
                <w:sz w:val="18"/>
                <w:szCs w:val="18"/>
                <w:lang w:val="sr-Cyrl-CS"/>
              </w:rPr>
              <w:t>уписан трећи семестар изборног модула превентивне медицине</w:t>
            </w:r>
          </w:p>
        </w:tc>
      </w:tr>
      <w:tr w:rsidR="00EB0CBE" w:rsidRPr="00CC3ADC" w14:paraId="0A1C21E1" w14:textId="77777777" w:rsidTr="00951A8B">
        <w:trPr>
          <w:trHeight w:val="227"/>
          <w:jc w:val="center"/>
        </w:trPr>
        <w:tc>
          <w:tcPr>
            <w:tcW w:w="9414" w:type="dxa"/>
            <w:gridSpan w:val="3"/>
            <w:vAlign w:val="center"/>
          </w:tcPr>
          <w:p w14:paraId="1294D168"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72322E03" w14:textId="77777777" w:rsidR="00EB0CBE" w:rsidRPr="00CC3ADC" w:rsidRDefault="00EB0CBE" w:rsidP="00951A8B">
            <w:pPr>
              <w:spacing w:line="240" w:lineRule="auto"/>
              <w:jc w:val="both"/>
              <w:rPr>
                <w:sz w:val="18"/>
                <w:szCs w:val="18"/>
              </w:rPr>
            </w:pPr>
            <w:r w:rsidRPr="00CC3ADC">
              <w:rPr>
                <w:sz w:val="18"/>
                <w:szCs w:val="18"/>
              </w:rPr>
              <w:t xml:space="preserve">Упознати студента са: принципима мединске екологије, методама истраживања и процене ризика у погледу дејства чинилаца из животне и радне средине на здравље појединаца и група, методама здравственог просвећивања. </w:t>
            </w:r>
            <w:r w:rsidRPr="00CC3ADC">
              <w:rPr>
                <w:sz w:val="18"/>
                <w:szCs w:val="18"/>
                <w:lang w:val="sr-Cyrl-CS"/>
              </w:rPr>
              <w:t xml:space="preserve"> </w:t>
            </w:r>
          </w:p>
        </w:tc>
      </w:tr>
      <w:tr w:rsidR="00EB0CBE" w:rsidRPr="00CC3ADC" w14:paraId="4F4A9E24" w14:textId="77777777" w:rsidTr="00951A8B">
        <w:trPr>
          <w:trHeight w:val="227"/>
          <w:jc w:val="center"/>
        </w:trPr>
        <w:tc>
          <w:tcPr>
            <w:tcW w:w="9414" w:type="dxa"/>
            <w:gridSpan w:val="3"/>
            <w:vAlign w:val="center"/>
          </w:tcPr>
          <w:p w14:paraId="744C60B8"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31276496" w14:textId="77777777" w:rsidR="00EB0CBE" w:rsidRPr="00CC3ADC" w:rsidRDefault="00EB0CBE" w:rsidP="00951A8B">
            <w:pPr>
              <w:spacing w:line="240" w:lineRule="auto"/>
              <w:jc w:val="both"/>
              <w:rPr>
                <w:b/>
                <w:sz w:val="18"/>
                <w:szCs w:val="18"/>
                <w:lang w:val="sr-Cyrl-CS"/>
              </w:rPr>
            </w:pPr>
            <w:r w:rsidRPr="00CC3ADC">
              <w:rPr>
                <w:sz w:val="18"/>
                <w:szCs w:val="18"/>
                <w:lang w:val="sr-Cyrl-CS"/>
              </w:rPr>
              <w:t xml:space="preserve">Студент ће се оспособити за самостални истраживачки рад у области квалитета живота: за сагледавање значаја и механизама дејства појединих чинилаца из животне средине на људско здравље, за дизајнирање превентивних програма водећи рачуна о етичности и законској утемељености и за тумачење добијених резултата., </w:t>
            </w:r>
            <w:r w:rsidRPr="00CC3ADC">
              <w:rPr>
                <w:bCs/>
                <w:sz w:val="18"/>
                <w:szCs w:val="18"/>
                <w:lang w:val="sr-Cyrl-CS"/>
              </w:rPr>
              <w:t>као и да стечено знање примени у изради идејног пројекта научноистраживачког рада.</w:t>
            </w:r>
          </w:p>
        </w:tc>
      </w:tr>
      <w:tr w:rsidR="00EB0CBE" w:rsidRPr="00CC3ADC" w14:paraId="6351C3BE" w14:textId="77777777" w:rsidTr="00951A8B">
        <w:trPr>
          <w:trHeight w:val="227"/>
          <w:jc w:val="center"/>
        </w:trPr>
        <w:tc>
          <w:tcPr>
            <w:tcW w:w="9414" w:type="dxa"/>
            <w:gridSpan w:val="3"/>
            <w:vAlign w:val="center"/>
          </w:tcPr>
          <w:p w14:paraId="7CA1A823"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60BC377B"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2FA951C3"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Увод у медицинску екологију. Детерминанте здравља и болести; здравствени индикатори. Етика и законска регулатива у области здравствене заштите. Вулнерабилне групе. Здравствено просвећивање. Основи менталне хигијене. Превенција зависности од алкохола, дувана, коцке, интернета. Физичка активност и квалитет живота. Квалитет хране и исхране. Квалитет воде за пиће. Квалитет ваздуха и земљишта. Квалитет радне средине. Процена ризика у области квалитета живота. Процена задовољства циљне групе из области квалитета живота. </w:t>
            </w:r>
          </w:p>
          <w:p w14:paraId="0DB264C8"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Практична настава </w:t>
            </w:r>
          </w:p>
          <w:p w14:paraId="0FD11650" w14:textId="77777777" w:rsidR="00EB0CBE" w:rsidRPr="00CC3ADC" w:rsidRDefault="00EB0CBE" w:rsidP="00951A8B">
            <w:pPr>
              <w:spacing w:line="240" w:lineRule="auto"/>
              <w:jc w:val="both"/>
              <w:rPr>
                <w:iCs/>
                <w:sz w:val="18"/>
                <w:szCs w:val="18"/>
                <w:lang w:val="sr-Cyrl-CS"/>
              </w:rPr>
            </w:pPr>
            <w:r w:rsidRPr="00CC3ADC">
              <w:rPr>
                <w:sz w:val="18"/>
                <w:szCs w:val="18"/>
                <w:lang w:val="sr-Cyrl-CS"/>
              </w:rPr>
              <w:t xml:space="preserve">Одређивање вулнерабилних група за одређене поремећаје здравља. Израда програма здравственог просвећивања (писани материјал, предавања, радионице). Спровођење анкете о знању, информисаности, навикама у погледу исхране, уноса пијаће воде, суплемената и др. Спровођење испитивања изложености буци, зрачењу, аерозагађењу и другим факторима из животне и радне средине, израда модела за процену ризика.    </w:t>
            </w:r>
          </w:p>
        </w:tc>
      </w:tr>
      <w:tr w:rsidR="00EB0CBE" w:rsidRPr="00CC3ADC" w14:paraId="6D4B68DC" w14:textId="77777777" w:rsidTr="00951A8B">
        <w:trPr>
          <w:trHeight w:val="227"/>
          <w:jc w:val="center"/>
        </w:trPr>
        <w:tc>
          <w:tcPr>
            <w:tcW w:w="9414" w:type="dxa"/>
            <w:gridSpan w:val="3"/>
            <w:vAlign w:val="center"/>
          </w:tcPr>
          <w:p w14:paraId="52CF3134"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Литература </w:t>
            </w:r>
          </w:p>
          <w:p w14:paraId="719F8848" w14:textId="77777777" w:rsidR="00EB0CBE" w:rsidRPr="00CC3ADC" w:rsidRDefault="00EB0CBE" w:rsidP="00951A8B">
            <w:pPr>
              <w:spacing w:line="240" w:lineRule="auto"/>
              <w:rPr>
                <w:sz w:val="18"/>
                <w:szCs w:val="18"/>
              </w:rPr>
            </w:pPr>
            <w:r w:rsidRPr="00CC3ADC">
              <w:rPr>
                <w:sz w:val="18"/>
                <w:szCs w:val="18"/>
              </w:rPr>
              <w:t>Botkin DB, Keller EA. Environmental Science, 7</w:t>
            </w:r>
            <w:r w:rsidRPr="00CC3ADC">
              <w:rPr>
                <w:sz w:val="18"/>
                <w:szCs w:val="18"/>
                <w:vertAlign w:val="superscript"/>
              </w:rPr>
              <w:t>th</w:t>
            </w:r>
            <w:r w:rsidRPr="00CC3ADC">
              <w:rPr>
                <w:sz w:val="18"/>
                <w:szCs w:val="18"/>
              </w:rPr>
              <w:t xml:space="preserve"> ed. Hoboken, USA: Wiley, 2010.</w:t>
            </w:r>
          </w:p>
          <w:p w14:paraId="103C1DAE" w14:textId="77777777" w:rsidR="00EB0CBE" w:rsidRPr="00CC3ADC" w:rsidRDefault="00EB0CBE" w:rsidP="00951A8B">
            <w:pPr>
              <w:spacing w:line="240" w:lineRule="auto"/>
              <w:rPr>
                <w:sz w:val="18"/>
                <w:szCs w:val="18"/>
              </w:rPr>
            </w:pPr>
            <w:r w:rsidRPr="00CC3ADC">
              <w:rPr>
                <w:sz w:val="18"/>
                <w:szCs w:val="18"/>
              </w:rPr>
              <w:t>Fjeld RA, Eisenberg NA, Compton KL. Quantitative Environmental Analysis for Human Health. Hoboken, USA: Wiley, 2007.</w:t>
            </w:r>
          </w:p>
        </w:tc>
      </w:tr>
      <w:tr w:rsidR="00EB0CBE" w:rsidRPr="00CC3ADC" w14:paraId="0587B89E" w14:textId="77777777" w:rsidTr="00951A8B">
        <w:trPr>
          <w:trHeight w:val="227"/>
          <w:jc w:val="center"/>
        </w:trPr>
        <w:tc>
          <w:tcPr>
            <w:tcW w:w="3127" w:type="dxa"/>
            <w:vAlign w:val="center"/>
          </w:tcPr>
          <w:p w14:paraId="0102B929" w14:textId="77777777" w:rsidR="00EB0CBE" w:rsidRPr="00CC3ADC" w:rsidRDefault="00EB0CBE" w:rsidP="00951A8B">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w:t>
            </w:r>
            <w:r w:rsidRPr="00CC3ADC">
              <w:rPr>
                <w:sz w:val="18"/>
                <w:szCs w:val="18"/>
              </w:rPr>
              <w:t>2</w:t>
            </w:r>
            <w:r w:rsidRPr="00CC3ADC">
              <w:rPr>
                <w:sz w:val="18"/>
                <w:szCs w:val="18"/>
                <w:lang w:val="sr-Cyrl-CS"/>
              </w:rPr>
              <w:t>0</w:t>
            </w:r>
          </w:p>
        </w:tc>
        <w:tc>
          <w:tcPr>
            <w:tcW w:w="3115" w:type="dxa"/>
            <w:vAlign w:val="center"/>
          </w:tcPr>
          <w:p w14:paraId="60860979" w14:textId="77777777" w:rsidR="00EB0CBE" w:rsidRPr="00CC3ADC" w:rsidRDefault="00EB0CBE" w:rsidP="00951A8B">
            <w:pPr>
              <w:spacing w:line="240" w:lineRule="auto"/>
              <w:rPr>
                <w:bCs/>
                <w:sz w:val="18"/>
                <w:szCs w:val="18"/>
              </w:rPr>
            </w:pPr>
            <w:r w:rsidRPr="00CC3ADC">
              <w:rPr>
                <w:sz w:val="18"/>
                <w:szCs w:val="18"/>
                <w:lang w:val="sr-Cyrl-CS"/>
              </w:rPr>
              <w:t xml:space="preserve">Теоријска настава: </w:t>
            </w:r>
            <w:r w:rsidRPr="00CC3ADC">
              <w:rPr>
                <w:sz w:val="18"/>
                <w:szCs w:val="18"/>
              </w:rPr>
              <w:t>75</w:t>
            </w:r>
          </w:p>
        </w:tc>
        <w:tc>
          <w:tcPr>
            <w:tcW w:w="3172" w:type="dxa"/>
            <w:vAlign w:val="center"/>
          </w:tcPr>
          <w:p w14:paraId="11264DEA" w14:textId="77777777" w:rsidR="00EB0CBE" w:rsidRPr="00CC3ADC" w:rsidRDefault="00EB0CBE" w:rsidP="00951A8B">
            <w:pPr>
              <w:spacing w:line="240" w:lineRule="auto"/>
              <w:rPr>
                <w:bCs/>
                <w:sz w:val="18"/>
                <w:szCs w:val="18"/>
                <w:lang w:val="sr-Cyrl-CS"/>
              </w:rPr>
            </w:pPr>
            <w:r w:rsidRPr="00CC3ADC">
              <w:rPr>
                <w:sz w:val="18"/>
                <w:szCs w:val="18"/>
                <w:lang w:val="sr-Cyrl-CS"/>
              </w:rPr>
              <w:t xml:space="preserve">Практична настава : </w:t>
            </w:r>
            <w:r w:rsidRPr="00CC3ADC">
              <w:rPr>
                <w:sz w:val="18"/>
                <w:szCs w:val="18"/>
              </w:rPr>
              <w:t>4</w:t>
            </w:r>
            <w:r w:rsidRPr="00CC3ADC">
              <w:rPr>
                <w:sz w:val="18"/>
                <w:szCs w:val="18"/>
                <w:lang w:val="sr-Cyrl-CS"/>
              </w:rPr>
              <w:t>5</w:t>
            </w:r>
          </w:p>
        </w:tc>
      </w:tr>
      <w:tr w:rsidR="00EB0CBE" w:rsidRPr="00CC3ADC" w14:paraId="24B071D8" w14:textId="77777777" w:rsidTr="00951A8B">
        <w:trPr>
          <w:trHeight w:val="227"/>
          <w:jc w:val="center"/>
        </w:trPr>
        <w:tc>
          <w:tcPr>
            <w:tcW w:w="9414" w:type="dxa"/>
            <w:gridSpan w:val="3"/>
            <w:vAlign w:val="center"/>
          </w:tcPr>
          <w:p w14:paraId="42C23820" w14:textId="77777777" w:rsidR="00EB0CBE" w:rsidRPr="00CC3ADC" w:rsidRDefault="00EB0CBE" w:rsidP="00951A8B">
            <w:pPr>
              <w:spacing w:line="240" w:lineRule="auto"/>
              <w:rPr>
                <w:b/>
                <w:bCs/>
                <w:sz w:val="18"/>
                <w:szCs w:val="18"/>
                <w:lang w:val="sr-Cyrl-CS"/>
              </w:rPr>
            </w:pPr>
            <w:r w:rsidRPr="00CC3ADC">
              <w:rPr>
                <w:b/>
                <w:bCs/>
                <w:sz w:val="18"/>
                <w:szCs w:val="18"/>
                <w:lang w:val="sr-Cyrl-CS"/>
              </w:rPr>
              <w:t>Методе извођења наставе</w:t>
            </w:r>
          </w:p>
          <w:p w14:paraId="2FEFFC57" w14:textId="77777777" w:rsidR="00EB0CBE" w:rsidRPr="00CC3ADC" w:rsidRDefault="00EB0CBE" w:rsidP="00951A8B">
            <w:pPr>
              <w:spacing w:line="240" w:lineRule="auto"/>
              <w:rPr>
                <w:sz w:val="18"/>
                <w:szCs w:val="18"/>
              </w:rPr>
            </w:pPr>
            <w:r w:rsidRPr="00CC3ADC">
              <w:rPr>
                <w:sz w:val="18"/>
                <w:szCs w:val="18"/>
                <w:lang w:val="sr-Cyrl-CS"/>
              </w:rPr>
              <w:t>Предавања/интерактивни рад са кандидатом</w:t>
            </w:r>
            <w:r w:rsidRPr="00CC3ADC">
              <w:rPr>
                <w:sz w:val="18"/>
                <w:szCs w:val="18"/>
              </w:rPr>
              <w:t xml:space="preserve"> (проблемски засновано учење), практични рад (радионице)</w:t>
            </w:r>
            <w:r w:rsidRPr="00CC3ADC">
              <w:rPr>
                <w:sz w:val="18"/>
                <w:szCs w:val="18"/>
                <w:lang w:val="sr-Cyrl-CS"/>
              </w:rPr>
              <w:t>.</w:t>
            </w:r>
            <w:r w:rsidRPr="00CC3ADC">
              <w:rPr>
                <w:iCs/>
                <w:sz w:val="18"/>
                <w:szCs w:val="18"/>
                <w:lang w:val="ru-RU"/>
              </w:rPr>
              <w:t xml:space="preserve"> </w:t>
            </w:r>
            <w:r w:rsidRPr="00CC3ADC">
              <w:rPr>
                <w:iCs/>
                <w:sz w:val="18"/>
                <w:szCs w:val="18"/>
              </w:rPr>
              <w:t>A</w:t>
            </w:r>
            <w:r w:rsidRPr="00CC3ADC">
              <w:rPr>
                <w:sz w:val="18"/>
                <w:szCs w:val="18"/>
                <w:lang w:val="sr-Cyrl-CS"/>
              </w:rPr>
              <w:t>нализе савремених публикованих чланака, израда и</w:t>
            </w:r>
            <w:r w:rsidRPr="00CC3ADC">
              <w:rPr>
                <w:sz w:val="18"/>
                <w:szCs w:val="18"/>
              </w:rPr>
              <w:t xml:space="preserve"> презентација</w:t>
            </w:r>
            <w:r w:rsidRPr="00CC3ADC">
              <w:rPr>
                <w:sz w:val="18"/>
                <w:szCs w:val="18"/>
                <w:lang w:val="sr-Cyrl-CS"/>
              </w:rPr>
              <w:t xml:space="preserve"> семинарског рада.</w:t>
            </w:r>
          </w:p>
        </w:tc>
      </w:tr>
      <w:tr w:rsidR="00EB0CBE" w:rsidRPr="00CC3ADC" w14:paraId="3C6C9AC9" w14:textId="77777777" w:rsidTr="00951A8B">
        <w:trPr>
          <w:trHeight w:val="227"/>
          <w:jc w:val="center"/>
        </w:trPr>
        <w:tc>
          <w:tcPr>
            <w:tcW w:w="9414" w:type="dxa"/>
            <w:gridSpan w:val="3"/>
            <w:vAlign w:val="center"/>
          </w:tcPr>
          <w:p w14:paraId="200C35F3"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0F7E73E3"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предавања: 10</w:t>
            </w:r>
          </w:p>
          <w:p w14:paraId="01307F52"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 (СИР):  10</w:t>
            </w:r>
          </w:p>
          <w:p w14:paraId="3C911494" w14:textId="77777777" w:rsidR="00EB0CBE" w:rsidRPr="00CC3ADC" w:rsidRDefault="00EB0CBE" w:rsidP="00951A8B">
            <w:pPr>
              <w:spacing w:line="240" w:lineRule="auto"/>
              <w:rPr>
                <w:sz w:val="18"/>
                <w:szCs w:val="18"/>
                <w:lang w:val="sr-Cyrl-CS"/>
              </w:rPr>
            </w:pPr>
            <w:r w:rsidRPr="00CC3ADC">
              <w:rPr>
                <w:sz w:val="18"/>
                <w:szCs w:val="18"/>
                <w:lang w:val="sr-Cyrl-CS"/>
              </w:rPr>
              <w:t>семинар-и: 30</w:t>
            </w:r>
          </w:p>
          <w:p w14:paraId="24CF368E" w14:textId="77777777" w:rsidR="00EB0CBE" w:rsidRPr="00CC3ADC" w:rsidRDefault="00EB0CBE" w:rsidP="00951A8B">
            <w:pPr>
              <w:spacing w:line="240" w:lineRule="auto"/>
              <w:rPr>
                <w:b/>
                <w:bCs/>
                <w:sz w:val="18"/>
                <w:szCs w:val="18"/>
                <w:lang w:val="sr-Cyrl-CS"/>
              </w:rPr>
            </w:pPr>
            <w:r w:rsidRPr="00CC3ADC">
              <w:rPr>
                <w:sz w:val="18"/>
                <w:szCs w:val="18"/>
                <w:lang w:val="sr-Cyrl-CS"/>
              </w:rPr>
              <w:t>усмени испт: 50</w:t>
            </w:r>
          </w:p>
        </w:tc>
      </w:tr>
    </w:tbl>
    <w:p w14:paraId="2D7AE983" w14:textId="77777777" w:rsidR="00EB0CBE" w:rsidRPr="00CC3ADC" w:rsidRDefault="00EB0CBE" w:rsidP="00EB0CBE">
      <w:pPr>
        <w:spacing w:line="240" w:lineRule="auto"/>
        <w:rPr>
          <w:sz w:val="18"/>
          <w:szCs w:val="18"/>
        </w:rPr>
      </w:pPr>
    </w:p>
    <w:p w14:paraId="5F5D0DEC" w14:textId="77777777" w:rsidR="00EB0CBE" w:rsidRPr="00CC3ADC" w:rsidRDefault="00EB0CBE" w:rsidP="00EB0CBE">
      <w:pPr>
        <w:spacing w:line="240" w:lineRule="auto"/>
        <w:rPr>
          <w:sz w:val="18"/>
          <w:szCs w:val="18"/>
        </w:rPr>
      </w:pPr>
      <w:r w:rsidRPr="00CC3ADC">
        <w:rPr>
          <w:sz w:val="18"/>
          <w:szCs w:val="18"/>
        </w:rPr>
        <w:br w:type="page"/>
      </w:r>
    </w:p>
    <w:p w14:paraId="0FEBED94" w14:textId="77777777" w:rsidR="00EB0CBE" w:rsidRPr="00CC3ADC" w:rsidRDefault="00EB0CBE" w:rsidP="00EB0CBE">
      <w:pPr>
        <w:spacing w:line="240" w:lineRule="auto"/>
        <w:rPr>
          <w:bCs/>
          <w:sz w:val="18"/>
          <w:szCs w:val="18"/>
          <w:lang w:val="sr-Cyrl-CS"/>
        </w:rPr>
      </w:pPr>
      <w:r w:rsidRPr="00CC3ADC">
        <w:rPr>
          <w:b/>
          <w:bCs/>
          <w:sz w:val="18"/>
          <w:szCs w:val="18"/>
          <w:lang w:val="sr-Cyrl-CS"/>
        </w:rPr>
        <w:lastRenderedPageBreak/>
        <w:t>Табела 5.</w:t>
      </w:r>
      <w:r w:rsidRPr="00CC3ADC">
        <w:rPr>
          <w:b/>
          <w:bCs/>
          <w:sz w:val="18"/>
          <w:szCs w:val="18"/>
          <w:lang w:val="sr-Latn-CS"/>
        </w:rPr>
        <w:t>1</w:t>
      </w:r>
      <w:r w:rsidRPr="00CC3ADC">
        <w:rPr>
          <w:b/>
          <w:bCs/>
          <w:sz w:val="18"/>
          <w:szCs w:val="18"/>
          <w:lang w:val="sr-Cyrl-CS"/>
        </w:rPr>
        <w:t>.</w:t>
      </w:r>
      <w:r w:rsidRPr="00CC3ADC">
        <w:rPr>
          <w:bCs/>
          <w:sz w:val="18"/>
          <w:szCs w:val="18"/>
          <w:lang w:val="sr-Cyrl-CS"/>
        </w:rPr>
        <w:t xml:space="preserve"> Спецификација предмета на студијском програму докторских студија</w:t>
      </w:r>
    </w:p>
    <w:p w14:paraId="69060E3F" w14:textId="77777777" w:rsidR="00EB0CBE" w:rsidRPr="00CC3ADC" w:rsidRDefault="00EB0CBE" w:rsidP="00EB0CBE">
      <w:pPr>
        <w:spacing w:line="240" w:lineRule="auto"/>
        <w:rPr>
          <w:bCs/>
          <w:sz w:val="18"/>
          <w:szCs w:val="18"/>
          <w:lang w:val="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3094"/>
        <w:gridCol w:w="3151"/>
      </w:tblGrid>
      <w:tr w:rsidR="00EB0CBE" w:rsidRPr="00CC3ADC" w14:paraId="22F83E5D" w14:textId="77777777" w:rsidTr="00951A8B">
        <w:trPr>
          <w:trHeight w:val="350"/>
          <w:jc w:val="center"/>
        </w:trPr>
        <w:tc>
          <w:tcPr>
            <w:tcW w:w="9414" w:type="dxa"/>
            <w:gridSpan w:val="3"/>
            <w:shd w:val="clear" w:color="auto" w:fill="D9D9D9" w:themeFill="background1" w:themeFillShade="D9"/>
            <w:vAlign w:val="center"/>
          </w:tcPr>
          <w:p w14:paraId="285D6BAB"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Штетни фактори животне и радне околине</w:t>
            </w:r>
          </w:p>
        </w:tc>
      </w:tr>
      <w:tr w:rsidR="00EB0CBE" w:rsidRPr="00CC3ADC" w14:paraId="66652CD6" w14:textId="77777777" w:rsidTr="00951A8B">
        <w:trPr>
          <w:trHeight w:val="227"/>
          <w:jc w:val="center"/>
        </w:trPr>
        <w:tc>
          <w:tcPr>
            <w:tcW w:w="9414" w:type="dxa"/>
            <w:gridSpan w:val="3"/>
            <w:vAlign w:val="center"/>
          </w:tcPr>
          <w:p w14:paraId="287D34F4" w14:textId="340524F0" w:rsidR="00EB0CBE" w:rsidRPr="0073472A" w:rsidRDefault="00EB0CBE" w:rsidP="000B4733">
            <w:pPr>
              <w:spacing w:line="240" w:lineRule="auto"/>
              <w:rPr>
                <w:b/>
                <w:bCs/>
                <w:color w:val="0070C0"/>
                <w:sz w:val="18"/>
                <w:szCs w:val="18"/>
                <w:lang w:val="sr-Cyrl-CS"/>
              </w:rPr>
            </w:pPr>
            <w:r w:rsidRPr="00CC3ADC">
              <w:rPr>
                <w:b/>
                <w:bCs/>
                <w:sz w:val="18"/>
                <w:szCs w:val="18"/>
                <w:lang w:val="sr-Cyrl-CS"/>
              </w:rPr>
              <w:t>Наставник</w:t>
            </w:r>
            <w:r w:rsidRPr="00CC3ADC">
              <w:rPr>
                <w:b/>
                <w:bCs/>
                <w:sz w:val="18"/>
                <w:szCs w:val="18"/>
              </w:rPr>
              <w:t>/наставници</w:t>
            </w:r>
            <w:r w:rsidR="000B4733">
              <w:rPr>
                <w:b/>
                <w:bCs/>
                <w:sz w:val="18"/>
                <w:szCs w:val="18"/>
                <w:lang w:val="sr-Cyrl-CS"/>
              </w:rPr>
              <w:t xml:space="preserve">: </w:t>
            </w:r>
            <w:r w:rsidR="000B4733" w:rsidRPr="000B4733">
              <w:rPr>
                <w:b/>
                <w:bCs/>
                <w:color w:val="0070C0"/>
                <w:sz w:val="18"/>
                <w:szCs w:val="18"/>
                <w:lang w:val="sr-Cyrl-CS"/>
              </w:rPr>
              <w:t>Марјановић Соња</w:t>
            </w:r>
            <w:r w:rsidR="0073472A">
              <w:rPr>
                <w:b/>
                <w:bCs/>
                <w:color w:val="0070C0"/>
                <w:sz w:val="18"/>
                <w:szCs w:val="18"/>
                <w:lang w:val="sr-Latn-RS"/>
              </w:rPr>
              <w:t xml:space="preserve">, </w:t>
            </w:r>
            <w:r w:rsidR="000B4733" w:rsidRPr="000B4733">
              <w:rPr>
                <w:b/>
                <w:bCs/>
                <w:color w:val="0070C0"/>
                <w:sz w:val="18"/>
                <w:szCs w:val="18"/>
                <w:lang w:val="sr-Cyrl-CS"/>
              </w:rPr>
              <w:t>Попевић Мартин</w:t>
            </w:r>
            <w:r w:rsidR="00F83357">
              <w:rPr>
                <w:b/>
                <w:bCs/>
                <w:color w:val="0070C0"/>
                <w:sz w:val="18"/>
                <w:szCs w:val="18"/>
                <w:lang w:val="sr-Cyrl-CS"/>
              </w:rPr>
              <w:t>.</w:t>
            </w:r>
          </w:p>
        </w:tc>
      </w:tr>
      <w:tr w:rsidR="00EB0CBE" w:rsidRPr="00CC3ADC" w14:paraId="1195418B" w14:textId="77777777" w:rsidTr="00951A8B">
        <w:trPr>
          <w:trHeight w:val="227"/>
          <w:jc w:val="center"/>
        </w:trPr>
        <w:tc>
          <w:tcPr>
            <w:tcW w:w="9414" w:type="dxa"/>
            <w:gridSpan w:val="3"/>
            <w:vAlign w:val="center"/>
          </w:tcPr>
          <w:p w14:paraId="5275F06C"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bCs/>
                <w:sz w:val="18"/>
                <w:szCs w:val="18"/>
                <w:lang w:val="sr-Cyrl-CS"/>
              </w:rPr>
              <w:t>Обавезни предмет изборног подручја Превентивна медицина</w:t>
            </w:r>
          </w:p>
        </w:tc>
      </w:tr>
      <w:tr w:rsidR="00EB0CBE" w:rsidRPr="00CC3ADC" w14:paraId="7063216F" w14:textId="77777777" w:rsidTr="00951A8B">
        <w:trPr>
          <w:trHeight w:val="227"/>
          <w:jc w:val="center"/>
        </w:trPr>
        <w:tc>
          <w:tcPr>
            <w:tcW w:w="9414" w:type="dxa"/>
            <w:gridSpan w:val="3"/>
            <w:vAlign w:val="center"/>
          </w:tcPr>
          <w:p w14:paraId="260030F6"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7</w:t>
            </w:r>
          </w:p>
        </w:tc>
      </w:tr>
      <w:tr w:rsidR="00EB0CBE" w:rsidRPr="00CC3ADC" w14:paraId="65FD9CFB" w14:textId="77777777" w:rsidTr="00951A8B">
        <w:trPr>
          <w:trHeight w:val="227"/>
          <w:jc w:val="center"/>
        </w:trPr>
        <w:tc>
          <w:tcPr>
            <w:tcW w:w="9414" w:type="dxa"/>
            <w:gridSpan w:val="3"/>
            <w:vAlign w:val="center"/>
          </w:tcPr>
          <w:p w14:paraId="260697E3"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Услов: </w:t>
            </w:r>
            <w:r w:rsidRPr="00CC3ADC">
              <w:rPr>
                <w:bCs/>
                <w:sz w:val="18"/>
                <w:szCs w:val="18"/>
                <w:lang w:val="sr-Cyrl-CS"/>
              </w:rPr>
              <w:t>Уписан трећи семестар докторских студија</w:t>
            </w:r>
          </w:p>
        </w:tc>
      </w:tr>
      <w:tr w:rsidR="00EB0CBE" w:rsidRPr="00CC3ADC" w14:paraId="11825D7B" w14:textId="77777777" w:rsidTr="00951A8B">
        <w:trPr>
          <w:trHeight w:val="227"/>
          <w:jc w:val="center"/>
        </w:trPr>
        <w:tc>
          <w:tcPr>
            <w:tcW w:w="9414" w:type="dxa"/>
            <w:gridSpan w:val="3"/>
            <w:vAlign w:val="center"/>
          </w:tcPr>
          <w:p w14:paraId="4D7C27E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2F134672" w14:textId="77777777" w:rsidR="00EB0CBE" w:rsidRPr="00CC3ADC" w:rsidRDefault="00EB0CBE" w:rsidP="00951A8B">
            <w:pPr>
              <w:spacing w:line="240" w:lineRule="auto"/>
              <w:jc w:val="both"/>
              <w:rPr>
                <w:sz w:val="18"/>
                <w:szCs w:val="18"/>
              </w:rPr>
            </w:pPr>
            <w:r w:rsidRPr="00CC3ADC">
              <w:rPr>
                <w:sz w:val="18"/>
                <w:szCs w:val="18"/>
                <w:lang w:val="sr-Cyrl-CS"/>
              </w:rPr>
              <w:t xml:space="preserve">Упознавање студената са </w:t>
            </w:r>
            <w:r w:rsidRPr="00CC3ADC">
              <w:rPr>
                <w:sz w:val="18"/>
                <w:szCs w:val="18"/>
              </w:rPr>
              <w:t>штетним</w:t>
            </w:r>
            <w:r w:rsidRPr="00CC3ADC">
              <w:rPr>
                <w:sz w:val="18"/>
                <w:szCs w:val="18"/>
                <w:lang w:val="sr-Cyrl-CS"/>
              </w:rPr>
              <w:t xml:space="preserve"> физичким, хемијским, биолошким и психолошким факторима животне и радне околине, </w:t>
            </w:r>
            <w:r w:rsidRPr="00CC3ADC">
              <w:rPr>
                <w:sz w:val="18"/>
                <w:szCs w:val="18"/>
              </w:rPr>
              <w:t xml:space="preserve">ефектима експозиције, као и </w:t>
            </w:r>
            <w:r w:rsidRPr="00CC3ADC">
              <w:rPr>
                <w:sz w:val="18"/>
                <w:szCs w:val="18"/>
                <w:lang w:val="sr-Cyrl-CS"/>
              </w:rPr>
              <w:t xml:space="preserve">мерама превеције и заштите.  </w:t>
            </w:r>
          </w:p>
        </w:tc>
      </w:tr>
      <w:tr w:rsidR="00EB0CBE" w:rsidRPr="00CC3ADC" w14:paraId="790BC67A" w14:textId="77777777" w:rsidTr="00951A8B">
        <w:trPr>
          <w:trHeight w:val="227"/>
          <w:jc w:val="center"/>
        </w:trPr>
        <w:tc>
          <w:tcPr>
            <w:tcW w:w="9414" w:type="dxa"/>
            <w:gridSpan w:val="3"/>
            <w:vAlign w:val="center"/>
          </w:tcPr>
          <w:p w14:paraId="5148F7E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775AFF94" w14:textId="77777777" w:rsidR="00EB0CBE" w:rsidRPr="00CC3ADC" w:rsidRDefault="00EB0CBE" w:rsidP="00951A8B">
            <w:pPr>
              <w:spacing w:line="240" w:lineRule="auto"/>
              <w:jc w:val="both"/>
              <w:rPr>
                <w:sz w:val="18"/>
                <w:szCs w:val="18"/>
                <w:lang w:val="sr-Cyrl-CS"/>
              </w:rPr>
            </w:pPr>
            <w:r w:rsidRPr="00CC3ADC">
              <w:rPr>
                <w:bCs/>
                <w:sz w:val="18"/>
                <w:szCs w:val="18"/>
                <w:lang w:val="sr-Cyrl-CS"/>
              </w:rPr>
              <w:t>На крају наставе од студента се очекује да</w:t>
            </w:r>
            <w:r w:rsidRPr="00CC3ADC">
              <w:rPr>
                <w:bCs/>
                <w:sz w:val="18"/>
                <w:szCs w:val="18"/>
              </w:rPr>
              <w:t xml:space="preserve"> научи како да идентификује и квантификује штетне факторе животне и радне околине и  њихов утицај на здравље изложених, као и да </w:t>
            </w:r>
            <w:r w:rsidRPr="00CC3ADC">
              <w:rPr>
                <w:bCs/>
                <w:sz w:val="18"/>
                <w:szCs w:val="18"/>
                <w:lang w:val="sr-Cyrl-CS"/>
              </w:rPr>
              <w:t>р</w:t>
            </w:r>
            <w:r w:rsidRPr="00CC3ADC">
              <w:rPr>
                <w:sz w:val="18"/>
                <w:szCs w:val="18"/>
                <w:lang w:val="sr-Cyrl-CS"/>
              </w:rPr>
              <w:t>азуме и објасни основне принципе</w:t>
            </w:r>
            <w:r w:rsidRPr="00CC3ADC">
              <w:rPr>
                <w:sz w:val="18"/>
                <w:szCs w:val="18"/>
              </w:rPr>
              <w:t xml:space="preserve"> процене ризика, </w:t>
            </w:r>
            <w:r w:rsidRPr="00CC3ADC">
              <w:rPr>
                <w:sz w:val="18"/>
                <w:szCs w:val="18"/>
                <w:lang w:val="sr-Cyrl-CS"/>
              </w:rPr>
              <w:t xml:space="preserve"> мере превенције</w:t>
            </w:r>
            <w:r w:rsidRPr="00CC3ADC">
              <w:rPr>
                <w:sz w:val="18"/>
                <w:szCs w:val="18"/>
              </w:rPr>
              <w:t xml:space="preserve"> и </w:t>
            </w:r>
            <w:r w:rsidRPr="00CC3ADC">
              <w:rPr>
                <w:sz w:val="18"/>
                <w:szCs w:val="18"/>
                <w:lang w:val="sr-Cyrl-CS"/>
              </w:rPr>
              <w:t>заштите од њиховог штетног дејства.</w:t>
            </w:r>
          </w:p>
        </w:tc>
      </w:tr>
      <w:tr w:rsidR="00EB0CBE" w:rsidRPr="00CC3ADC" w14:paraId="484CD4FC" w14:textId="77777777" w:rsidTr="00951A8B">
        <w:trPr>
          <w:trHeight w:val="227"/>
          <w:jc w:val="center"/>
        </w:trPr>
        <w:tc>
          <w:tcPr>
            <w:tcW w:w="9414" w:type="dxa"/>
            <w:gridSpan w:val="3"/>
            <w:vAlign w:val="center"/>
          </w:tcPr>
          <w:p w14:paraId="53CA1DF2"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0BEBAED9"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6B9F7DD1" w14:textId="77777777" w:rsidR="00EB0CBE" w:rsidRPr="00CC3ADC" w:rsidRDefault="00EB0CBE" w:rsidP="00951A8B">
            <w:pPr>
              <w:spacing w:line="240" w:lineRule="auto"/>
              <w:jc w:val="both"/>
              <w:rPr>
                <w:iCs/>
                <w:sz w:val="18"/>
                <w:szCs w:val="18"/>
              </w:rPr>
            </w:pPr>
            <w:r w:rsidRPr="00CC3ADC">
              <w:rPr>
                <w:iCs/>
                <w:sz w:val="18"/>
                <w:szCs w:val="18"/>
              </w:rPr>
              <w:t xml:space="preserve">Физички фактори животне и радне околине - климатски и микроклиматски фактори; Бука; вибрације; температура, повишен/снижен атмосферски притисак; Нејонизујуће и јонизујуће зрачење, мониторинг зрачења у животној и радној околини; Хемијски контаминанти животне и радне околине, здравље и животна средина, мониторинг хемијске контаминације животне и радне околине; Биолошки фактори загађења животне и радне околине; Генотоксични фактори животне и радне околине; Психолошки штетни фактори у животној и радној околини; Стрес; Синдром сагоревања на послу; Биомониторинг; </w:t>
            </w:r>
          </w:p>
          <w:p w14:paraId="60AAA399"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Практична настава </w:t>
            </w:r>
          </w:p>
          <w:p w14:paraId="0D531B59"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Основни принципи детекције и мерења штетних фактора; процена ризика; креирање и спровођење мера превенције и заштите; мониторинг животне и радне околине; законска регулатива;</w:t>
            </w:r>
          </w:p>
        </w:tc>
      </w:tr>
      <w:tr w:rsidR="00EB0CBE" w:rsidRPr="00CC3ADC" w14:paraId="19866450" w14:textId="77777777" w:rsidTr="00951A8B">
        <w:trPr>
          <w:trHeight w:val="227"/>
          <w:jc w:val="center"/>
        </w:trPr>
        <w:tc>
          <w:tcPr>
            <w:tcW w:w="9414" w:type="dxa"/>
            <w:gridSpan w:val="3"/>
            <w:vAlign w:val="center"/>
          </w:tcPr>
          <w:p w14:paraId="4693B577"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Литература </w:t>
            </w:r>
          </w:p>
          <w:p w14:paraId="2BA581FB" w14:textId="77777777" w:rsidR="00EB0CBE" w:rsidRPr="00CC3ADC" w:rsidRDefault="00EB0CBE" w:rsidP="00951A8B">
            <w:pPr>
              <w:spacing w:line="240" w:lineRule="auto"/>
              <w:rPr>
                <w:sz w:val="18"/>
                <w:szCs w:val="18"/>
              </w:rPr>
            </w:pPr>
            <w:r w:rsidRPr="00CC3ADC">
              <w:rPr>
                <w:sz w:val="18"/>
                <w:szCs w:val="18"/>
              </w:rPr>
              <w:t>Botkin DB, Keller EA. Environmental Science – Earth as a Living Planet. John Wiley &amp; Sons, Hoboken USA, 2010.</w:t>
            </w:r>
          </w:p>
          <w:p w14:paraId="0778354E" w14:textId="77777777" w:rsidR="00EB0CBE" w:rsidRPr="00CC3ADC" w:rsidRDefault="00EB0CBE" w:rsidP="00951A8B">
            <w:pPr>
              <w:spacing w:line="240" w:lineRule="auto"/>
              <w:rPr>
                <w:sz w:val="18"/>
                <w:szCs w:val="18"/>
              </w:rPr>
            </w:pPr>
            <w:r w:rsidRPr="00CC3ADC">
              <w:rPr>
                <w:sz w:val="18"/>
                <w:szCs w:val="18"/>
              </w:rPr>
              <w:t>Kahn. Mental Health and Productivity at Work, 2003.</w:t>
            </w:r>
          </w:p>
          <w:p w14:paraId="29A1B0E0" w14:textId="77777777" w:rsidR="00EB0CBE" w:rsidRPr="00CC3ADC" w:rsidRDefault="00EB0CBE" w:rsidP="00951A8B">
            <w:pPr>
              <w:spacing w:line="240" w:lineRule="auto"/>
              <w:rPr>
                <w:sz w:val="18"/>
                <w:szCs w:val="18"/>
              </w:rPr>
            </w:pPr>
            <w:r w:rsidRPr="00CC3ADC">
              <w:rPr>
                <w:sz w:val="18"/>
                <w:szCs w:val="18"/>
              </w:rPr>
              <w:t>Fjeld RA, Eisenberg NA, Compton KL. Quantitative Environmental Risk Analysis for Human Health. Wiley – Interscience, Hoboken USA, 2007.</w:t>
            </w:r>
          </w:p>
          <w:p w14:paraId="3B0B5C6A" w14:textId="77777777" w:rsidR="00EB0CBE" w:rsidRPr="00CC3ADC" w:rsidRDefault="00EB0CBE" w:rsidP="00951A8B">
            <w:pPr>
              <w:spacing w:line="240" w:lineRule="auto"/>
              <w:rPr>
                <w:sz w:val="18"/>
                <w:szCs w:val="18"/>
              </w:rPr>
            </w:pPr>
            <w:r w:rsidRPr="00CC3ADC">
              <w:rPr>
                <w:sz w:val="18"/>
                <w:szCs w:val="18"/>
              </w:rPr>
              <w:t>Hill MK. Understanding Environmental Pollution. Cambridge University Press, Edingurgh, UK, 2010.</w:t>
            </w:r>
          </w:p>
          <w:p w14:paraId="3DE51C95" w14:textId="77777777" w:rsidR="00EB0CBE" w:rsidRPr="00CC3ADC" w:rsidRDefault="00EB0CBE" w:rsidP="00951A8B">
            <w:pPr>
              <w:spacing w:line="240" w:lineRule="auto"/>
              <w:rPr>
                <w:sz w:val="18"/>
                <w:szCs w:val="18"/>
              </w:rPr>
            </w:pPr>
            <w:r w:rsidRPr="00CC3ADC">
              <w:rPr>
                <w:sz w:val="18"/>
                <w:szCs w:val="18"/>
              </w:rPr>
              <w:t>Wolf Kirsten, Robert C. Karch. Global Perspectives in Workplace Health Promotion, 2013.</w:t>
            </w:r>
          </w:p>
        </w:tc>
      </w:tr>
      <w:tr w:rsidR="00EB0CBE" w:rsidRPr="00CC3ADC" w14:paraId="12EAA33E" w14:textId="77777777" w:rsidTr="00951A8B">
        <w:trPr>
          <w:trHeight w:val="227"/>
          <w:jc w:val="center"/>
        </w:trPr>
        <w:tc>
          <w:tcPr>
            <w:tcW w:w="3127" w:type="dxa"/>
            <w:vAlign w:val="center"/>
          </w:tcPr>
          <w:p w14:paraId="53C2FEEB" w14:textId="77777777" w:rsidR="00EB0CBE" w:rsidRPr="00CC3ADC" w:rsidRDefault="00EB0CBE" w:rsidP="00951A8B">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w:t>
            </w:r>
            <w:r w:rsidRPr="00CC3ADC">
              <w:rPr>
                <w:sz w:val="18"/>
                <w:szCs w:val="18"/>
              </w:rPr>
              <w:t>10</w:t>
            </w:r>
            <w:r w:rsidRPr="00CC3ADC">
              <w:rPr>
                <w:sz w:val="18"/>
                <w:szCs w:val="18"/>
                <w:lang w:val="sr-Cyrl-CS"/>
              </w:rPr>
              <w:t>5</w:t>
            </w:r>
          </w:p>
        </w:tc>
        <w:tc>
          <w:tcPr>
            <w:tcW w:w="3115" w:type="dxa"/>
            <w:vAlign w:val="center"/>
          </w:tcPr>
          <w:p w14:paraId="7ABA5D80" w14:textId="77777777" w:rsidR="00EB0CBE" w:rsidRPr="00CC3ADC" w:rsidRDefault="00EB0CBE" w:rsidP="00951A8B">
            <w:pPr>
              <w:spacing w:line="240" w:lineRule="auto"/>
              <w:rPr>
                <w:bCs/>
                <w:sz w:val="18"/>
                <w:szCs w:val="18"/>
                <w:lang w:val="sr-Cyrl-CS"/>
              </w:rPr>
            </w:pPr>
            <w:r w:rsidRPr="00CC3ADC">
              <w:rPr>
                <w:sz w:val="18"/>
                <w:szCs w:val="18"/>
                <w:lang w:val="sr-Cyrl-CS"/>
              </w:rPr>
              <w:t xml:space="preserve">Теоријска настава: </w:t>
            </w:r>
            <w:r w:rsidRPr="00CC3ADC">
              <w:rPr>
                <w:sz w:val="18"/>
                <w:szCs w:val="18"/>
              </w:rPr>
              <w:t>6</w:t>
            </w:r>
            <w:r w:rsidRPr="00CC3ADC">
              <w:rPr>
                <w:sz w:val="18"/>
                <w:szCs w:val="18"/>
                <w:lang w:val="sr-Cyrl-CS"/>
              </w:rPr>
              <w:t>0</w:t>
            </w:r>
          </w:p>
        </w:tc>
        <w:tc>
          <w:tcPr>
            <w:tcW w:w="3172" w:type="dxa"/>
            <w:vAlign w:val="center"/>
          </w:tcPr>
          <w:p w14:paraId="5AA1F96D" w14:textId="77777777" w:rsidR="00EB0CBE" w:rsidRPr="00CC3ADC" w:rsidRDefault="00EB0CBE" w:rsidP="00951A8B">
            <w:pPr>
              <w:spacing w:line="240" w:lineRule="auto"/>
              <w:rPr>
                <w:bCs/>
                <w:sz w:val="18"/>
                <w:szCs w:val="18"/>
                <w:lang w:val="sr-Cyrl-CS"/>
              </w:rPr>
            </w:pPr>
            <w:r w:rsidRPr="00CC3ADC">
              <w:rPr>
                <w:sz w:val="18"/>
                <w:szCs w:val="18"/>
                <w:lang w:val="sr-Cyrl-CS"/>
              </w:rPr>
              <w:t>Практична настава: 45</w:t>
            </w:r>
          </w:p>
        </w:tc>
      </w:tr>
      <w:tr w:rsidR="00EB0CBE" w:rsidRPr="00CC3ADC" w14:paraId="18C4EE8C" w14:textId="77777777" w:rsidTr="00951A8B">
        <w:trPr>
          <w:trHeight w:val="227"/>
          <w:jc w:val="center"/>
        </w:trPr>
        <w:tc>
          <w:tcPr>
            <w:tcW w:w="9414" w:type="dxa"/>
            <w:gridSpan w:val="3"/>
            <w:vAlign w:val="center"/>
          </w:tcPr>
          <w:p w14:paraId="4E85306E" w14:textId="77777777" w:rsidR="00EB0CBE" w:rsidRPr="00CC3ADC" w:rsidRDefault="00EB0CBE" w:rsidP="00951A8B">
            <w:pPr>
              <w:spacing w:line="240" w:lineRule="auto"/>
              <w:rPr>
                <w:b/>
                <w:bCs/>
                <w:sz w:val="18"/>
                <w:szCs w:val="18"/>
                <w:lang w:val="sr-Cyrl-CS"/>
              </w:rPr>
            </w:pPr>
            <w:r w:rsidRPr="00CC3ADC">
              <w:rPr>
                <w:b/>
                <w:bCs/>
                <w:sz w:val="18"/>
                <w:szCs w:val="18"/>
                <w:lang w:val="sr-Cyrl-CS"/>
              </w:rPr>
              <w:t>Методе извођења наставе</w:t>
            </w:r>
          </w:p>
          <w:p w14:paraId="669FBA8F" w14:textId="77777777" w:rsidR="00EB0CBE" w:rsidRPr="00CC3ADC" w:rsidRDefault="00EB0CBE" w:rsidP="00951A8B">
            <w:pPr>
              <w:spacing w:line="240" w:lineRule="auto"/>
              <w:rPr>
                <w:b/>
                <w:bCs/>
                <w:sz w:val="18"/>
                <w:szCs w:val="18"/>
                <w:lang w:val="sr-Cyrl-CS"/>
              </w:rPr>
            </w:pPr>
            <w:r w:rsidRPr="00CC3ADC">
              <w:rPr>
                <w:sz w:val="18"/>
                <w:szCs w:val="18"/>
                <w:lang w:val="sr-Cyrl-CS"/>
              </w:rPr>
              <w:t>Предавања/интерактивни рад са кандидатом</w:t>
            </w:r>
            <w:r w:rsidRPr="00CC3ADC">
              <w:rPr>
                <w:sz w:val="18"/>
                <w:szCs w:val="18"/>
              </w:rPr>
              <w:t xml:space="preserve"> (проблемски оријентисано учење), практични рад (радионице)</w:t>
            </w:r>
            <w:r w:rsidRPr="00CC3ADC">
              <w:rPr>
                <w:sz w:val="18"/>
                <w:szCs w:val="18"/>
                <w:lang w:val="sr-Cyrl-CS"/>
              </w:rPr>
              <w:t>.</w:t>
            </w:r>
            <w:r w:rsidRPr="00CC3ADC">
              <w:rPr>
                <w:iCs/>
                <w:sz w:val="18"/>
                <w:szCs w:val="18"/>
                <w:lang w:val="ru-RU"/>
              </w:rPr>
              <w:t xml:space="preserve"> </w:t>
            </w:r>
            <w:r w:rsidRPr="00CC3ADC">
              <w:rPr>
                <w:iCs/>
                <w:sz w:val="18"/>
                <w:szCs w:val="18"/>
              </w:rPr>
              <w:t>A</w:t>
            </w:r>
            <w:r w:rsidRPr="00CC3ADC">
              <w:rPr>
                <w:sz w:val="18"/>
                <w:szCs w:val="18"/>
                <w:lang w:val="sr-Cyrl-CS"/>
              </w:rPr>
              <w:t>нализе савремених публикованих чланака, израда и</w:t>
            </w:r>
            <w:r w:rsidRPr="00CC3ADC">
              <w:rPr>
                <w:sz w:val="18"/>
                <w:szCs w:val="18"/>
              </w:rPr>
              <w:t xml:space="preserve"> презентација</w:t>
            </w:r>
            <w:r w:rsidRPr="00CC3ADC">
              <w:rPr>
                <w:sz w:val="18"/>
                <w:szCs w:val="18"/>
                <w:lang w:val="sr-Cyrl-CS"/>
              </w:rPr>
              <w:t xml:space="preserve"> семинарског рада.</w:t>
            </w:r>
          </w:p>
        </w:tc>
      </w:tr>
      <w:tr w:rsidR="00EB0CBE" w:rsidRPr="00CC3ADC" w14:paraId="037C521A" w14:textId="77777777" w:rsidTr="00951A8B">
        <w:trPr>
          <w:trHeight w:val="227"/>
          <w:jc w:val="center"/>
        </w:trPr>
        <w:tc>
          <w:tcPr>
            <w:tcW w:w="9414" w:type="dxa"/>
            <w:gridSpan w:val="3"/>
            <w:vAlign w:val="center"/>
          </w:tcPr>
          <w:p w14:paraId="5600283B"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5F144230" w14:textId="77777777" w:rsidR="00EB0CBE" w:rsidRPr="00CC3ADC" w:rsidRDefault="00EB0CBE" w:rsidP="00951A8B">
            <w:pPr>
              <w:spacing w:line="240" w:lineRule="auto"/>
              <w:rPr>
                <w:b/>
                <w:bCs/>
                <w:sz w:val="18"/>
                <w:szCs w:val="18"/>
                <w:lang w:val="sr-Cyrl-CS"/>
              </w:rPr>
            </w:pPr>
            <w:r w:rsidRPr="00CC3ADC">
              <w:rPr>
                <w:sz w:val="18"/>
                <w:szCs w:val="18"/>
                <w:lang w:val="sr-Cyrl-CS"/>
              </w:rPr>
              <w:t>активност у току предавања: 10</w:t>
            </w:r>
          </w:p>
          <w:p w14:paraId="273C14B7" w14:textId="77777777" w:rsidR="00EB0CBE" w:rsidRPr="00CC3ADC" w:rsidRDefault="00EB0CBE" w:rsidP="00951A8B">
            <w:pPr>
              <w:spacing w:line="240" w:lineRule="auto"/>
              <w:rPr>
                <w:b/>
                <w:bCs/>
                <w:sz w:val="18"/>
                <w:szCs w:val="18"/>
                <w:lang w:val="sr-Cyrl-CS"/>
              </w:rPr>
            </w:pPr>
            <w:r w:rsidRPr="00CC3ADC">
              <w:rPr>
                <w:sz w:val="18"/>
                <w:szCs w:val="18"/>
                <w:lang w:val="sr-Cyrl-CS"/>
              </w:rPr>
              <w:t>активности у току студијског истраживачког рада: 50</w:t>
            </w:r>
          </w:p>
          <w:p w14:paraId="46F36BD3" w14:textId="77777777" w:rsidR="00EB0CBE" w:rsidRPr="00CC3ADC" w:rsidRDefault="00EB0CBE" w:rsidP="00951A8B">
            <w:pPr>
              <w:spacing w:line="240" w:lineRule="auto"/>
              <w:rPr>
                <w:b/>
                <w:bCs/>
                <w:sz w:val="18"/>
                <w:szCs w:val="18"/>
                <w:lang w:val="sr-Cyrl-CS"/>
              </w:rPr>
            </w:pPr>
            <w:r w:rsidRPr="00CC3ADC">
              <w:rPr>
                <w:sz w:val="18"/>
                <w:szCs w:val="18"/>
                <w:lang w:val="sr-Cyrl-CS"/>
              </w:rPr>
              <w:t>усмени испт: 40</w:t>
            </w:r>
          </w:p>
        </w:tc>
      </w:tr>
    </w:tbl>
    <w:p w14:paraId="536657C2" w14:textId="77777777" w:rsidR="00EB0CBE" w:rsidRPr="00CC3ADC" w:rsidRDefault="00EB0CBE" w:rsidP="00EB0CBE">
      <w:pPr>
        <w:spacing w:line="240" w:lineRule="auto"/>
        <w:rPr>
          <w:sz w:val="18"/>
          <w:szCs w:val="18"/>
        </w:rPr>
      </w:pPr>
    </w:p>
    <w:p w14:paraId="18417CAE" w14:textId="77777777" w:rsidR="00EB0CBE" w:rsidRPr="00CC3ADC" w:rsidRDefault="00EB0CBE" w:rsidP="00EB0CBE">
      <w:pPr>
        <w:spacing w:line="240" w:lineRule="auto"/>
        <w:rPr>
          <w:sz w:val="18"/>
          <w:szCs w:val="18"/>
        </w:rPr>
      </w:pPr>
      <w:r w:rsidRPr="00CC3ADC">
        <w:rPr>
          <w:sz w:val="18"/>
          <w:szCs w:val="18"/>
        </w:rPr>
        <w:br w:type="page"/>
      </w:r>
    </w:p>
    <w:p w14:paraId="2358D277" w14:textId="77777777" w:rsidR="00EB0CBE" w:rsidRPr="00CC3ADC" w:rsidRDefault="00EB0CBE" w:rsidP="00EB0CBE">
      <w:pPr>
        <w:spacing w:line="240" w:lineRule="auto"/>
        <w:rPr>
          <w:bCs/>
          <w:sz w:val="18"/>
          <w:szCs w:val="18"/>
          <w:lang w:val="sr-Cyrl-CS"/>
        </w:rPr>
      </w:pPr>
      <w:r w:rsidRPr="00CC3ADC">
        <w:rPr>
          <w:b/>
          <w:bCs/>
          <w:sz w:val="18"/>
          <w:szCs w:val="18"/>
          <w:lang w:val="sr-Cyrl-CS"/>
        </w:rPr>
        <w:lastRenderedPageBreak/>
        <w:t>Табела 5.</w:t>
      </w:r>
      <w:r w:rsidRPr="00CC3ADC">
        <w:rPr>
          <w:b/>
          <w:bCs/>
          <w:sz w:val="18"/>
          <w:szCs w:val="18"/>
          <w:lang w:val="sr-Latn-CS"/>
        </w:rPr>
        <w:t>1</w:t>
      </w:r>
      <w:r w:rsidRPr="00CC3ADC">
        <w:rPr>
          <w:b/>
          <w:bCs/>
          <w:sz w:val="18"/>
          <w:szCs w:val="18"/>
          <w:lang w:val="sr-Cyrl-CS"/>
        </w:rPr>
        <w:t>.</w:t>
      </w:r>
      <w:r w:rsidRPr="00CC3ADC">
        <w:rPr>
          <w:bCs/>
          <w:sz w:val="18"/>
          <w:szCs w:val="18"/>
          <w:lang w:val="sr-Cyrl-CS"/>
        </w:rPr>
        <w:t xml:space="preserve">  Спецификација предмета на студијском програму докторских студија</w:t>
      </w:r>
    </w:p>
    <w:p w14:paraId="218EDC00" w14:textId="77777777" w:rsidR="00EB0CBE" w:rsidRPr="00CC3ADC" w:rsidRDefault="00EB0CBE" w:rsidP="00EB0CBE">
      <w:pPr>
        <w:spacing w:line="240" w:lineRule="auto"/>
        <w:rPr>
          <w:bCs/>
          <w:sz w:val="18"/>
          <w:szCs w:val="18"/>
          <w:lang w:val="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3094"/>
        <w:gridCol w:w="3151"/>
      </w:tblGrid>
      <w:tr w:rsidR="00EB0CBE" w:rsidRPr="00CC3ADC" w14:paraId="48ADE86E" w14:textId="77777777" w:rsidTr="00951A8B">
        <w:trPr>
          <w:trHeight w:val="227"/>
          <w:jc w:val="center"/>
        </w:trPr>
        <w:tc>
          <w:tcPr>
            <w:tcW w:w="9414" w:type="dxa"/>
            <w:gridSpan w:val="3"/>
            <w:shd w:val="clear" w:color="auto" w:fill="D9D9D9" w:themeFill="background1" w:themeFillShade="D9"/>
            <w:vAlign w:val="center"/>
          </w:tcPr>
          <w:p w14:paraId="009AAB65"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Ергономија и физиологија напора</w:t>
            </w:r>
          </w:p>
        </w:tc>
      </w:tr>
      <w:tr w:rsidR="00EB0CBE" w:rsidRPr="00CC3ADC" w14:paraId="5BBD84AF" w14:textId="77777777" w:rsidTr="00951A8B">
        <w:trPr>
          <w:trHeight w:val="227"/>
          <w:jc w:val="center"/>
        </w:trPr>
        <w:tc>
          <w:tcPr>
            <w:tcW w:w="9414" w:type="dxa"/>
            <w:gridSpan w:val="3"/>
            <w:vAlign w:val="center"/>
          </w:tcPr>
          <w:p w14:paraId="52BA9A47" w14:textId="7481DC5E" w:rsidR="00EB0CBE" w:rsidRPr="0073472A" w:rsidRDefault="00EB0CBE" w:rsidP="000B4733">
            <w:pPr>
              <w:spacing w:line="240" w:lineRule="auto"/>
              <w:rPr>
                <w:b/>
                <w:bCs/>
                <w:color w:val="0070C0"/>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 xml:space="preserve">: </w:t>
            </w:r>
            <w:r w:rsidR="000B4733" w:rsidRPr="000B4733">
              <w:rPr>
                <w:b/>
                <w:bCs/>
                <w:color w:val="0070C0"/>
                <w:sz w:val="18"/>
                <w:szCs w:val="18"/>
                <w:lang w:val="sr-Cyrl-CS"/>
              </w:rPr>
              <w:t>Марјановић Соња</w:t>
            </w:r>
            <w:r w:rsidR="0073472A">
              <w:rPr>
                <w:b/>
                <w:bCs/>
                <w:color w:val="0070C0"/>
                <w:sz w:val="18"/>
                <w:szCs w:val="18"/>
                <w:lang w:val="sr-Latn-RS"/>
              </w:rPr>
              <w:t xml:space="preserve">, </w:t>
            </w:r>
            <w:r w:rsidR="000B4733" w:rsidRPr="000B4733">
              <w:rPr>
                <w:b/>
                <w:bCs/>
                <w:color w:val="0070C0"/>
                <w:sz w:val="18"/>
                <w:szCs w:val="18"/>
                <w:lang w:val="sr-Cyrl-CS"/>
              </w:rPr>
              <w:t>Динчић Драган</w:t>
            </w:r>
            <w:r w:rsidR="0073472A">
              <w:rPr>
                <w:b/>
                <w:bCs/>
                <w:color w:val="0070C0"/>
                <w:sz w:val="18"/>
                <w:szCs w:val="18"/>
                <w:lang w:val="sr-Latn-RS"/>
              </w:rPr>
              <w:t>,</w:t>
            </w:r>
            <w:r w:rsidR="00D668D7">
              <w:rPr>
                <w:b/>
                <w:bCs/>
                <w:color w:val="0070C0"/>
                <w:sz w:val="18"/>
                <w:szCs w:val="18"/>
                <w:lang w:val="sr-Cyrl-RS"/>
              </w:rPr>
              <w:t xml:space="preserve"> </w:t>
            </w:r>
            <w:r w:rsidR="000B4733" w:rsidRPr="000B4733">
              <w:rPr>
                <w:b/>
                <w:bCs/>
                <w:color w:val="0070C0"/>
                <w:sz w:val="18"/>
                <w:szCs w:val="18"/>
                <w:lang w:val="sr-Cyrl-CS"/>
              </w:rPr>
              <w:t>Чикириз Никола</w:t>
            </w:r>
            <w:r w:rsidR="00D668D7">
              <w:rPr>
                <w:b/>
                <w:bCs/>
                <w:color w:val="0070C0"/>
                <w:sz w:val="18"/>
                <w:szCs w:val="18"/>
                <w:lang w:val="sr-Cyrl-CS"/>
              </w:rPr>
              <w:t>.</w:t>
            </w:r>
          </w:p>
        </w:tc>
      </w:tr>
      <w:tr w:rsidR="00EB0CBE" w:rsidRPr="00CC3ADC" w14:paraId="38240859" w14:textId="77777777" w:rsidTr="00951A8B">
        <w:trPr>
          <w:trHeight w:val="227"/>
          <w:jc w:val="center"/>
        </w:trPr>
        <w:tc>
          <w:tcPr>
            <w:tcW w:w="9414" w:type="dxa"/>
            <w:gridSpan w:val="3"/>
            <w:vAlign w:val="center"/>
          </w:tcPr>
          <w:p w14:paraId="10982730"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bCs/>
                <w:sz w:val="18"/>
                <w:szCs w:val="18"/>
                <w:lang w:val="sr-Cyrl-CS"/>
              </w:rPr>
              <w:t>Изборни предмет изборног подручја Превентивна медицина</w:t>
            </w:r>
          </w:p>
        </w:tc>
      </w:tr>
      <w:tr w:rsidR="00EB0CBE" w:rsidRPr="00CC3ADC" w14:paraId="79B306A4" w14:textId="77777777" w:rsidTr="00951A8B">
        <w:trPr>
          <w:trHeight w:val="227"/>
          <w:jc w:val="center"/>
        </w:trPr>
        <w:tc>
          <w:tcPr>
            <w:tcW w:w="9414" w:type="dxa"/>
            <w:gridSpan w:val="3"/>
            <w:vAlign w:val="center"/>
          </w:tcPr>
          <w:p w14:paraId="596102BE" w14:textId="77777777" w:rsidR="00EB0CBE" w:rsidRPr="00CC3ADC" w:rsidRDefault="00EB0CBE" w:rsidP="00951A8B">
            <w:pPr>
              <w:spacing w:line="240" w:lineRule="auto"/>
              <w:rPr>
                <w:sz w:val="18"/>
                <w:szCs w:val="18"/>
              </w:rPr>
            </w:pPr>
            <w:r w:rsidRPr="00CC3ADC">
              <w:rPr>
                <w:b/>
                <w:bCs/>
                <w:sz w:val="18"/>
                <w:szCs w:val="18"/>
                <w:lang w:val="sr-Cyrl-CS"/>
              </w:rPr>
              <w:t xml:space="preserve">Број ЕСПБ: </w:t>
            </w:r>
            <w:r w:rsidRPr="00CC3ADC">
              <w:rPr>
                <w:bCs/>
                <w:sz w:val="18"/>
                <w:szCs w:val="18"/>
              </w:rPr>
              <w:t>15</w:t>
            </w:r>
          </w:p>
        </w:tc>
      </w:tr>
      <w:tr w:rsidR="00EB0CBE" w:rsidRPr="00CC3ADC" w14:paraId="3CF77A8B" w14:textId="77777777" w:rsidTr="00951A8B">
        <w:trPr>
          <w:trHeight w:val="227"/>
          <w:jc w:val="center"/>
        </w:trPr>
        <w:tc>
          <w:tcPr>
            <w:tcW w:w="9414" w:type="dxa"/>
            <w:gridSpan w:val="3"/>
            <w:vAlign w:val="center"/>
          </w:tcPr>
          <w:p w14:paraId="6412B6B0"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Услов: </w:t>
            </w:r>
            <w:r w:rsidRPr="00CC3ADC">
              <w:rPr>
                <w:bCs/>
                <w:sz w:val="18"/>
                <w:szCs w:val="18"/>
                <w:lang w:val="sr-Cyrl-CS"/>
              </w:rPr>
              <w:t>Уписан четврти семестар докторских студија</w:t>
            </w:r>
          </w:p>
        </w:tc>
      </w:tr>
      <w:tr w:rsidR="00EB0CBE" w:rsidRPr="00CC3ADC" w14:paraId="6AEBC8A5" w14:textId="77777777" w:rsidTr="00951A8B">
        <w:trPr>
          <w:trHeight w:val="227"/>
          <w:jc w:val="center"/>
        </w:trPr>
        <w:tc>
          <w:tcPr>
            <w:tcW w:w="9414" w:type="dxa"/>
            <w:gridSpan w:val="3"/>
            <w:vAlign w:val="center"/>
          </w:tcPr>
          <w:p w14:paraId="7D2502F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0FEF5064" w14:textId="77777777" w:rsidR="00EB0CBE" w:rsidRPr="00CC3ADC" w:rsidRDefault="00EB0CBE" w:rsidP="00951A8B">
            <w:pPr>
              <w:spacing w:line="240" w:lineRule="auto"/>
              <w:jc w:val="both"/>
              <w:rPr>
                <w:sz w:val="18"/>
                <w:szCs w:val="18"/>
              </w:rPr>
            </w:pPr>
            <w:r w:rsidRPr="00CC3ADC">
              <w:rPr>
                <w:bCs/>
                <w:sz w:val="18"/>
                <w:szCs w:val="18"/>
                <w:lang w:val="sr-Cyrl-CS"/>
              </w:rPr>
              <w:t xml:space="preserve">Упознавање студената са појмом и значајем ергономије, ергономским карактеристикама на радном месту, са методама ергономских испитивања. Упознавање са физиологијом напора и медицином спорта, са променама и адаптацијама у кардиоваскуларном и метаболичком систему у условима физичког напора, као и са карактеристикама адаптације на комбинацију физичког напора и екстремних услова спољашње средине (топлота, хладоћа, висок или низак барометарски притисак).  </w:t>
            </w:r>
          </w:p>
        </w:tc>
      </w:tr>
      <w:tr w:rsidR="00EB0CBE" w:rsidRPr="00CC3ADC" w14:paraId="5E97E2A0" w14:textId="77777777" w:rsidTr="00951A8B">
        <w:trPr>
          <w:trHeight w:val="227"/>
          <w:jc w:val="center"/>
        </w:trPr>
        <w:tc>
          <w:tcPr>
            <w:tcW w:w="9414" w:type="dxa"/>
            <w:gridSpan w:val="3"/>
            <w:vAlign w:val="center"/>
          </w:tcPr>
          <w:p w14:paraId="727D443F"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4AB00AB7" w14:textId="77777777" w:rsidR="00EB0CBE" w:rsidRPr="00CC3ADC" w:rsidRDefault="00EB0CBE" w:rsidP="00951A8B">
            <w:pPr>
              <w:spacing w:line="240" w:lineRule="auto"/>
              <w:jc w:val="both"/>
              <w:rPr>
                <w:b/>
                <w:sz w:val="18"/>
                <w:szCs w:val="18"/>
                <w:lang w:val="sr-Cyrl-CS"/>
              </w:rPr>
            </w:pPr>
            <w:r w:rsidRPr="00CC3ADC">
              <w:rPr>
                <w:bCs/>
                <w:sz w:val="18"/>
                <w:szCs w:val="18"/>
                <w:lang w:val="sr-Cyrl-CS"/>
              </w:rPr>
              <w:t>По завршетку наставе из предмета од студента се очекује да стекне теоријска знања: из етиологије и патогенезе поремећаја који су повезани са неодговарајућим ергономским условима на радном месту, као и са основама медицине спорта. Студент ће стећи знања о савременим погледима на физички напор и добити смернице за примену стеченог знања у даљем научноистраживачком раду.  По завршетку наставе из предмета од студента се очекује да стекне основне вештине: тумачења резултата мерења аеробне и анаеробне спосбности, као и мерења мишићне снаге, израде плана за програмирану физичку активност у различитим категоријама здравих и болесних људи, као и да стечено знање примени у изради идејног пројекта научноистраживачког рада.</w:t>
            </w:r>
          </w:p>
        </w:tc>
      </w:tr>
      <w:tr w:rsidR="00EB0CBE" w:rsidRPr="00CC3ADC" w14:paraId="39FA6408" w14:textId="77777777" w:rsidTr="00951A8B">
        <w:trPr>
          <w:trHeight w:val="227"/>
          <w:jc w:val="center"/>
        </w:trPr>
        <w:tc>
          <w:tcPr>
            <w:tcW w:w="9414" w:type="dxa"/>
            <w:gridSpan w:val="3"/>
            <w:vAlign w:val="center"/>
          </w:tcPr>
          <w:p w14:paraId="03DDED4B"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73E50F90"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359305CB" w14:textId="77777777" w:rsidR="00EB0CBE" w:rsidRPr="00CC3ADC" w:rsidRDefault="00EB0CBE" w:rsidP="00951A8B">
            <w:pPr>
              <w:spacing w:line="240" w:lineRule="auto"/>
              <w:jc w:val="both"/>
              <w:rPr>
                <w:iCs/>
                <w:sz w:val="18"/>
                <w:szCs w:val="18"/>
                <w:lang w:val="sr-Latn-CS"/>
              </w:rPr>
            </w:pPr>
            <w:r w:rsidRPr="00CC3ADC">
              <w:rPr>
                <w:iCs/>
                <w:sz w:val="18"/>
                <w:szCs w:val="18"/>
                <w:lang w:val="sr-Cyrl-CS"/>
              </w:rPr>
              <w:t>Основе ергономије, методе ергономских иапитивања. Физиологија напора: кардиоваскуларни и метаболички систем у физичком напору, физички напор у екстремним амбијенталним условима, програмирана физичка активност у различитим акатегоријама здравих и болесних људи, методе испитивања аеоробне и анаеробне способности и мишићне снаге.</w:t>
            </w:r>
          </w:p>
          <w:p w14:paraId="64520799" w14:textId="77777777" w:rsidR="00EB0CBE" w:rsidRPr="00CC3ADC" w:rsidRDefault="00EB0CBE" w:rsidP="00951A8B">
            <w:pPr>
              <w:spacing w:line="240" w:lineRule="auto"/>
              <w:jc w:val="both"/>
              <w:rPr>
                <w:iCs/>
                <w:sz w:val="18"/>
                <w:szCs w:val="18"/>
                <w:lang w:val="sr-Latn-CS"/>
              </w:rPr>
            </w:pPr>
            <w:r w:rsidRPr="00CC3ADC">
              <w:rPr>
                <w:iCs/>
                <w:sz w:val="18"/>
                <w:szCs w:val="18"/>
                <w:lang w:val="sr-Cyrl-CS"/>
              </w:rPr>
              <w:t>Практична настава Самостални рад (радионице): анализа ергономских услова на радном месту, антропометрија, ергоспирометрија, динамометрија.</w:t>
            </w:r>
          </w:p>
        </w:tc>
      </w:tr>
      <w:tr w:rsidR="00EB0CBE" w:rsidRPr="00CC3ADC" w14:paraId="6600C0A8" w14:textId="77777777" w:rsidTr="00951A8B">
        <w:trPr>
          <w:trHeight w:val="227"/>
          <w:jc w:val="center"/>
        </w:trPr>
        <w:tc>
          <w:tcPr>
            <w:tcW w:w="9414" w:type="dxa"/>
            <w:gridSpan w:val="3"/>
            <w:vAlign w:val="center"/>
          </w:tcPr>
          <w:p w14:paraId="55DC4C83"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7F7033F9" w14:textId="77777777" w:rsidR="00EB0CBE" w:rsidRPr="00CC3ADC" w:rsidRDefault="00EB0CBE" w:rsidP="00951A8B">
            <w:pPr>
              <w:spacing w:line="240" w:lineRule="auto"/>
              <w:rPr>
                <w:sz w:val="18"/>
                <w:szCs w:val="18"/>
              </w:rPr>
            </w:pPr>
            <w:r w:rsidRPr="00CC3ADC">
              <w:rPr>
                <w:bCs/>
                <w:sz w:val="18"/>
                <w:szCs w:val="18"/>
              </w:rPr>
              <w:t>Plowman SA, Smith DL. Exercise Physiology. Benjamin Cummings, New York, 2011.</w:t>
            </w:r>
          </w:p>
          <w:p w14:paraId="0E86D75D" w14:textId="77777777" w:rsidR="00EB0CBE" w:rsidRPr="00CC3ADC" w:rsidRDefault="00EB0CBE" w:rsidP="00951A8B">
            <w:pPr>
              <w:spacing w:line="240" w:lineRule="auto"/>
              <w:rPr>
                <w:sz w:val="18"/>
                <w:szCs w:val="18"/>
              </w:rPr>
            </w:pPr>
            <w:r w:rsidRPr="00CC3ADC">
              <w:rPr>
                <w:bCs/>
                <w:sz w:val="18"/>
                <w:szCs w:val="18"/>
              </w:rPr>
              <w:t>Радаковић С. Адаптација на ектремне услове. Медија центар „</w:t>
            </w:r>
            <w:proofErr w:type="gramStart"/>
            <w:r w:rsidRPr="00CC3ADC">
              <w:rPr>
                <w:bCs/>
                <w:sz w:val="18"/>
                <w:szCs w:val="18"/>
              </w:rPr>
              <w:t>Одбрана“</w:t>
            </w:r>
            <w:proofErr w:type="gramEnd"/>
            <w:r w:rsidRPr="00CC3ADC">
              <w:rPr>
                <w:bCs/>
                <w:sz w:val="18"/>
                <w:szCs w:val="18"/>
              </w:rPr>
              <w:t>, Београд, 2015.</w:t>
            </w:r>
          </w:p>
        </w:tc>
      </w:tr>
      <w:tr w:rsidR="00EB0CBE" w:rsidRPr="00CC3ADC" w14:paraId="39778435" w14:textId="77777777" w:rsidTr="00951A8B">
        <w:trPr>
          <w:trHeight w:val="227"/>
          <w:jc w:val="center"/>
        </w:trPr>
        <w:tc>
          <w:tcPr>
            <w:tcW w:w="3127" w:type="dxa"/>
            <w:vAlign w:val="center"/>
          </w:tcPr>
          <w:p w14:paraId="45EBDDE0" w14:textId="77777777" w:rsidR="00EB0CBE" w:rsidRPr="00CC3ADC" w:rsidRDefault="00EB0CBE" w:rsidP="00951A8B">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180</w:t>
            </w:r>
          </w:p>
        </w:tc>
        <w:tc>
          <w:tcPr>
            <w:tcW w:w="3115" w:type="dxa"/>
            <w:vAlign w:val="center"/>
          </w:tcPr>
          <w:p w14:paraId="04ABA2FC" w14:textId="77777777" w:rsidR="00EB0CBE" w:rsidRPr="00CC3ADC" w:rsidRDefault="00EB0CBE" w:rsidP="00951A8B">
            <w:pPr>
              <w:spacing w:line="240" w:lineRule="auto"/>
              <w:rPr>
                <w:bCs/>
                <w:sz w:val="18"/>
                <w:szCs w:val="18"/>
                <w:lang w:val="sr-Cyrl-CS"/>
              </w:rPr>
            </w:pPr>
            <w:r w:rsidRPr="00CC3ADC">
              <w:rPr>
                <w:sz w:val="18"/>
                <w:szCs w:val="18"/>
                <w:lang w:val="sr-Cyrl-CS"/>
              </w:rPr>
              <w:t xml:space="preserve">Теоријска настава: </w:t>
            </w:r>
            <w:r w:rsidRPr="00CC3ADC">
              <w:rPr>
                <w:sz w:val="18"/>
                <w:szCs w:val="18"/>
              </w:rPr>
              <w:t>7</w:t>
            </w:r>
            <w:r w:rsidRPr="00CC3ADC">
              <w:rPr>
                <w:sz w:val="18"/>
                <w:szCs w:val="18"/>
                <w:lang w:val="sr-Cyrl-CS"/>
              </w:rPr>
              <w:t>5</w:t>
            </w:r>
          </w:p>
        </w:tc>
        <w:tc>
          <w:tcPr>
            <w:tcW w:w="3172" w:type="dxa"/>
            <w:vAlign w:val="center"/>
          </w:tcPr>
          <w:p w14:paraId="47985166" w14:textId="77777777" w:rsidR="00EB0CBE" w:rsidRPr="00CC3ADC" w:rsidRDefault="00EB0CBE" w:rsidP="00951A8B">
            <w:pPr>
              <w:spacing w:line="240" w:lineRule="auto"/>
              <w:rPr>
                <w:bCs/>
                <w:sz w:val="18"/>
                <w:szCs w:val="18"/>
                <w:lang w:val="sr-Cyrl-CS"/>
              </w:rPr>
            </w:pPr>
            <w:r w:rsidRPr="00CC3ADC">
              <w:rPr>
                <w:sz w:val="18"/>
                <w:szCs w:val="18"/>
                <w:lang w:val="sr-Cyrl-CS"/>
              </w:rPr>
              <w:t>Практична настава: 1</w:t>
            </w:r>
            <w:r w:rsidRPr="00CC3ADC">
              <w:rPr>
                <w:sz w:val="18"/>
                <w:szCs w:val="18"/>
              </w:rPr>
              <w:t>0</w:t>
            </w:r>
            <w:r w:rsidRPr="00CC3ADC">
              <w:rPr>
                <w:sz w:val="18"/>
                <w:szCs w:val="18"/>
                <w:lang w:val="sr-Cyrl-CS"/>
              </w:rPr>
              <w:t>5</w:t>
            </w:r>
          </w:p>
        </w:tc>
      </w:tr>
      <w:tr w:rsidR="00EB0CBE" w:rsidRPr="00CC3ADC" w14:paraId="312C1371" w14:textId="77777777" w:rsidTr="00951A8B">
        <w:trPr>
          <w:trHeight w:val="227"/>
          <w:jc w:val="center"/>
        </w:trPr>
        <w:tc>
          <w:tcPr>
            <w:tcW w:w="9414" w:type="dxa"/>
            <w:gridSpan w:val="3"/>
            <w:vAlign w:val="center"/>
          </w:tcPr>
          <w:p w14:paraId="3917AA0A" w14:textId="77777777" w:rsidR="00EB0CBE" w:rsidRPr="00CC3ADC" w:rsidRDefault="00EB0CBE" w:rsidP="00951A8B">
            <w:pPr>
              <w:spacing w:line="240" w:lineRule="auto"/>
              <w:rPr>
                <w:b/>
                <w:bCs/>
                <w:sz w:val="18"/>
                <w:szCs w:val="18"/>
                <w:lang w:val="sr-Cyrl-CS"/>
              </w:rPr>
            </w:pPr>
            <w:r w:rsidRPr="00CC3ADC">
              <w:rPr>
                <w:b/>
                <w:bCs/>
                <w:sz w:val="18"/>
                <w:szCs w:val="18"/>
                <w:lang w:val="sr-Cyrl-CS"/>
              </w:rPr>
              <w:t>Методе извођења наставе</w:t>
            </w:r>
          </w:p>
          <w:p w14:paraId="5BE311BB" w14:textId="77777777" w:rsidR="00EB0CBE" w:rsidRPr="00CC3ADC" w:rsidRDefault="00EB0CBE" w:rsidP="00951A8B">
            <w:pPr>
              <w:spacing w:line="240" w:lineRule="auto"/>
              <w:rPr>
                <w:sz w:val="18"/>
                <w:szCs w:val="18"/>
              </w:rPr>
            </w:pPr>
            <w:r w:rsidRPr="00CC3ADC">
              <w:rPr>
                <w:sz w:val="18"/>
                <w:szCs w:val="18"/>
                <w:lang w:val="sr-Cyrl-CS"/>
              </w:rPr>
              <w:t>Предавања/интерактивни рад са кандидатом</w:t>
            </w:r>
            <w:r w:rsidRPr="00CC3ADC">
              <w:rPr>
                <w:sz w:val="18"/>
                <w:szCs w:val="18"/>
              </w:rPr>
              <w:t xml:space="preserve"> (проблемски засновано учење), практични рад (радионице)</w:t>
            </w:r>
            <w:r w:rsidRPr="00CC3ADC">
              <w:rPr>
                <w:sz w:val="18"/>
                <w:szCs w:val="18"/>
                <w:lang w:val="sr-Cyrl-CS"/>
              </w:rPr>
              <w:t>.</w:t>
            </w:r>
            <w:r w:rsidRPr="00CC3ADC">
              <w:rPr>
                <w:iCs/>
                <w:sz w:val="18"/>
                <w:szCs w:val="18"/>
                <w:lang w:val="ru-RU"/>
              </w:rPr>
              <w:t xml:space="preserve"> </w:t>
            </w:r>
            <w:r w:rsidRPr="00CC3ADC">
              <w:rPr>
                <w:iCs/>
                <w:sz w:val="18"/>
                <w:szCs w:val="18"/>
              </w:rPr>
              <w:t>A</w:t>
            </w:r>
            <w:r w:rsidRPr="00CC3ADC">
              <w:rPr>
                <w:sz w:val="18"/>
                <w:szCs w:val="18"/>
                <w:lang w:val="sr-Cyrl-CS"/>
              </w:rPr>
              <w:t>нализе савремених публикованих чланака, израда и</w:t>
            </w:r>
            <w:r w:rsidRPr="00CC3ADC">
              <w:rPr>
                <w:sz w:val="18"/>
                <w:szCs w:val="18"/>
              </w:rPr>
              <w:t xml:space="preserve"> презентација</w:t>
            </w:r>
            <w:r w:rsidRPr="00CC3ADC">
              <w:rPr>
                <w:sz w:val="18"/>
                <w:szCs w:val="18"/>
                <w:lang w:val="sr-Cyrl-CS"/>
              </w:rPr>
              <w:t xml:space="preserve"> семинарског рада.</w:t>
            </w:r>
          </w:p>
        </w:tc>
      </w:tr>
      <w:tr w:rsidR="00EB0CBE" w:rsidRPr="00CC3ADC" w14:paraId="3706F1C3" w14:textId="77777777" w:rsidTr="00951A8B">
        <w:trPr>
          <w:trHeight w:val="227"/>
          <w:jc w:val="center"/>
        </w:trPr>
        <w:tc>
          <w:tcPr>
            <w:tcW w:w="9414" w:type="dxa"/>
            <w:gridSpan w:val="3"/>
            <w:vAlign w:val="center"/>
          </w:tcPr>
          <w:p w14:paraId="02F2AE18"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330D929B"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предавања: 10</w:t>
            </w:r>
          </w:p>
          <w:p w14:paraId="2ABE0D84"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 10</w:t>
            </w:r>
          </w:p>
          <w:p w14:paraId="58195D30" w14:textId="77777777" w:rsidR="00EB0CBE" w:rsidRPr="00CC3ADC" w:rsidRDefault="00EB0CBE" w:rsidP="00951A8B">
            <w:pPr>
              <w:spacing w:line="240" w:lineRule="auto"/>
              <w:rPr>
                <w:sz w:val="18"/>
                <w:szCs w:val="18"/>
                <w:lang w:val="sr-Cyrl-CS"/>
              </w:rPr>
            </w:pPr>
            <w:r w:rsidRPr="00CC3ADC">
              <w:rPr>
                <w:sz w:val="18"/>
                <w:szCs w:val="18"/>
                <w:lang w:val="sr-Cyrl-CS"/>
              </w:rPr>
              <w:t>семинар-и: 30</w:t>
            </w:r>
          </w:p>
          <w:p w14:paraId="6018EB47" w14:textId="77777777" w:rsidR="00EB0CBE" w:rsidRPr="00CC3ADC" w:rsidRDefault="00EB0CBE" w:rsidP="00951A8B">
            <w:pPr>
              <w:spacing w:line="240" w:lineRule="auto"/>
              <w:rPr>
                <w:b/>
                <w:bCs/>
                <w:sz w:val="18"/>
                <w:szCs w:val="18"/>
                <w:lang w:val="sr-Cyrl-CS"/>
              </w:rPr>
            </w:pPr>
            <w:r w:rsidRPr="00CC3ADC">
              <w:rPr>
                <w:sz w:val="18"/>
                <w:szCs w:val="18"/>
                <w:lang w:val="sr-Cyrl-CS"/>
              </w:rPr>
              <w:t>усмени испт: 50</w:t>
            </w:r>
          </w:p>
        </w:tc>
      </w:tr>
    </w:tbl>
    <w:p w14:paraId="2075A00E" w14:textId="77777777" w:rsidR="00EB0CBE" w:rsidRPr="00CC3ADC" w:rsidRDefault="00EB0CBE" w:rsidP="00EB0CBE">
      <w:pPr>
        <w:spacing w:line="240" w:lineRule="auto"/>
        <w:rPr>
          <w:b/>
          <w:bCs/>
          <w:sz w:val="18"/>
          <w:szCs w:val="18"/>
          <w:lang w:val="sr-Cyrl-CS"/>
        </w:rPr>
      </w:pPr>
    </w:p>
    <w:p w14:paraId="5B8A073C" w14:textId="77777777" w:rsidR="00EB0CBE" w:rsidRPr="00CC3ADC" w:rsidRDefault="00EB0CBE" w:rsidP="00EB0CBE">
      <w:pPr>
        <w:spacing w:line="240" w:lineRule="auto"/>
        <w:rPr>
          <w:b/>
          <w:bCs/>
          <w:sz w:val="18"/>
          <w:szCs w:val="18"/>
          <w:lang w:val="sr-Cyrl-CS"/>
        </w:rPr>
      </w:pPr>
      <w:r w:rsidRPr="00CC3ADC">
        <w:rPr>
          <w:b/>
          <w:bCs/>
          <w:sz w:val="18"/>
          <w:szCs w:val="18"/>
          <w:lang w:val="sr-Cyrl-CS"/>
        </w:rPr>
        <w:br w:type="page"/>
      </w:r>
    </w:p>
    <w:p w14:paraId="594473F1" w14:textId="77777777" w:rsidR="00EB0CBE" w:rsidRPr="00CC3ADC" w:rsidRDefault="00EB0CBE" w:rsidP="00EB0CBE">
      <w:pPr>
        <w:spacing w:line="240" w:lineRule="auto"/>
        <w:rPr>
          <w:bCs/>
          <w:sz w:val="18"/>
          <w:szCs w:val="18"/>
          <w:lang w:val="sr-Cyrl-CS"/>
        </w:rPr>
      </w:pPr>
      <w:r w:rsidRPr="00CC3ADC">
        <w:rPr>
          <w:b/>
          <w:bCs/>
          <w:sz w:val="18"/>
          <w:szCs w:val="18"/>
          <w:lang w:val="sr-Cyrl-CS"/>
        </w:rPr>
        <w:lastRenderedPageBreak/>
        <w:t>Табела 5.</w:t>
      </w:r>
      <w:r w:rsidRPr="00CC3ADC">
        <w:rPr>
          <w:b/>
          <w:bCs/>
          <w:sz w:val="18"/>
          <w:szCs w:val="18"/>
          <w:lang w:val="sr-Latn-CS"/>
        </w:rPr>
        <w:t>1</w:t>
      </w:r>
      <w:r w:rsidRPr="00CC3ADC">
        <w:rPr>
          <w:b/>
          <w:bCs/>
          <w:sz w:val="18"/>
          <w:szCs w:val="18"/>
          <w:lang w:val="sr-Cyrl-CS"/>
        </w:rPr>
        <w:t>.</w:t>
      </w:r>
      <w:r w:rsidRPr="00CC3ADC">
        <w:rPr>
          <w:bCs/>
          <w:sz w:val="18"/>
          <w:szCs w:val="18"/>
          <w:lang w:val="sr-Cyrl-CS"/>
        </w:rPr>
        <w:t xml:space="preserve"> Спецификација предметана студијском програму докторских студија</w:t>
      </w:r>
    </w:p>
    <w:p w14:paraId="3220DB03" w14:textId="77777777" w:rsidR="00EB0CBE" w:rsidRPr="00CC3ADC" w:rsidRDefault="00EB0CBE" w:rsidP="00EB0CBE">
      <w:pPr>
        <w:spacing w:line="240" w:lineRule="auto"/>
        <w:rPr>
          <w:bCs/>
          <w:sz w:val="18"/>
          <w:szCs w:val="18"/>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4"/>
        <w:gridCol w:w="3101"/>
        <w:gridCol w:w="2945"/>
      </w:tblGrid>
      <w:tr w:rsidR="00EB0CBE" w:rsidRPr="00CC3ADC" w14:paraId="6BC7DF9F" w14:textId="77777777" w:rsidTr="00951A8B">
        <w:trPr>
          <w:trHeight w:val="227"/>
          <w:jc w:val="center"/>
        </w:trPr>
        <w:tc>
          <w:tcPr>
            <w:tcW w:w="9379" w:type="dxa"/>
            <w:gridSpan w:val="3"/>
            <w:shd w:val="clear" w:color="auto" w:fill="D9D9D9" w:themeFill="background1" w:themeFillShade="D9"/>
            <w:vAlign w:val="center"/>
          </w:tcPr>
          <w:p w14:paraId="317EE299"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rPr>
              <w:t>Епидемиологија поновно искрслих и новоискрслих заразних болести</w:t>
            </w:r>
          </w:p>
        </w:tc>
      </w:tr>
      <w:tr w:rsidR="00EB0CBE" w:rsidRPr="00CC3ADC" w14:paraId="7C2B5971" w14:textId="77777777" w:rsidTr="00D668D7">
        <w:trPr>
          <w:trHeight w:val="198"/>
          <w:jc w:val="center"/>
        </w:trPr>
        <w:tc>
          <w:tcPr>
            <w:tcW w:w="9379" w:type="dxa"/>
            <w:gridSpan w:val="3"/>
            <w:vAlign w:val="center"/>
          </w:tcPr>
          <w:p w14:paraId="6DDAC102" w14:textId="162880B1" w:rsidR="00EB0CBE" w:rsidRPr="0073472A" w:rsidRDefault="00EB0CBE" w:rsidP="000B4733">
            <w:pPr>
              <w:spacing w:line="240" w:lineRule="auto"/>
              <w:rPr>
                <w:b/>
                <w:bCs/>
                <w:color w:val="0070C0"/>
                <w:sz w:val="18"/>
                <w:szCs w:val="18"/>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w:t>
            </w:r>
            <w:r w:rsidR="0073472A">
              <w:rPr>
                <w:b/>
                <w:bCs/>
                <w:color w:val="0070C0"/>
                <w:sz w:val="18"/>
                <w:szCs w:val="18"/>
              </w:rPr>
              <w:t xml:space="preserve"> </w:t>
            </w:r>
            <w:r w:rsidR="00E453B1" w:rsidRPr="005E6FA7">
              <w:rPr>
                <w:b/>
                <w:bCs/>
                <w:color w:val="0070C0"/>
                <w:sz w:val="18"/>
                <w:szCs w:val="18"/>
              </w:rPr>
              <w:t>Шуљагић Весна,</w:t>
            </w:r>
            <w:r w:rsidR="00372D19" w:rsidRPr="00372D19">
              <w:rPr>
                <w:b/>
                <w:bCs/>
                <w:color w:val="EE0000"/>
                <w:sz w:val="18"/>
                <w:szCs w:val="18"/>
                <w:lang w:val="sr-Cyrl-CS"/>
              </w:rPr>
              <w:t xml:space="preserve"> </w:t>
            </w:r>
            <w:r w:rsidR="00E453B1" w:rsidRPr="005E6FA7">
              <w:rPr>
                <w:b/>
                <w:bCs/>
                <w:color w:val="0070C0"/>
                <w:sz w:val="18"/>
                <w:szCs w:val="18"/>
              </w:rPr>
              <w:t xml:space="preserve">Марјановић Соња, Беговић-Купрешанин Весна, </w:t>
            </w:r>
            <w:r w:rsidR="00E453B1" w:rsidRPr="00D668D7">
              <w:rPr>
                <w:b/>
                <w:bCs/>
                <w:color w:val="0070C0"/>
                <w:sz w:val="18"/>
                <w:szCs w:val="18"/>
                <w:lang w:val="sr-Cyrl-RS"/>
              </w:rPr>
              <w:t>Младеновић Јован</w:t>
            </w:r>
            <w:r w:rsidR="00D668D7">
              <w:rPr>
                <w:b/>
                <w:bCs/>
                <w:color w:val="0070C0"/>
                <w:sz w:val="18"/>
                <w:szCs w:val="18"/>
                <w:lang w:val="sr-Cyrl-RS"/>
              </w:rPr>
              <w:t>.</w:t>
            </w:r>
          </w:p>
        </w:tc>
      </w:tr>
      <w:tr w:rsidR="00EB0CBE" w:rsidRPr="00CC3ADC" w14:paraId="4B314EBE" w14:textId="77777777" w:rsidTr="00951A8B">
        <w:trPr>
          <w:trHeight w:val="227"/>
          <w:jc w:val="center"/>
        </w:trPr>
        <w:tc>
          <w:tcPr>
            <w:tcW w:w="9379" w:type="dxa"/>
            <w:gridSpan w:val="3"/>
            <w:vAlign w:val="center"/>
          </w:tcPr>
          <w:p w14:paraId="26133DA9"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sz w:val="18"/>
                <w:szCs w:val="18"/>
                <w:lang w:val="sr-Cyrl-CS"/>
              </w:rPr>
              <w:t xml:space="preserve">Изборни предмет подручја </w:t>
            </w:r>
            <w:r w:rsidRPr="00CC3ADC">
              <w:rPr>
                <w:bCs/>
                <w:sz w:val="18"/>
                <w:szCs w:val="18"/>
                <w:lang w:val="sr-Cyrl-CS"/>
              </w:rPr>
              <w:t>превентивна медицина</w:t>
            </w:r>
          </w:p>
        </w:tc>
      </w:tr>
      <w:tr w:rsidR="00EB0CBE" w:rsidRPr="00CC3ADC" w14:paraId="3B7E30EB" w14:textId="77777777" w:rsidTr="00951A8B">
        <w:trPr>
          <w:trHeight w:val="227"/>
          <w:jc w:val="center"/>
        </w:trPr>
        <w:tc>
          <w:tcPr>
            <w:tcW w:w="9379" w:type="dxa"/>
            <w:gridSpan w:val="3"/>
            <w:vAlign w:val="center"/>
          </w:tcPr>
          <w:p w14:paraId="3DA69A67" w14:textId="77777777" w:rsidR="00EB0CBE" w:rsidRPr="00CC3ADC" w:rsidRDefault="00EB0CBE" w:rsidP="00951A8B">
            <w:pPr>
              <w:spacing w:line="240" w:lineRule="auto"/>
              <w:rPr>
                <w:sz w:val="18"/>
                <w:szCs w:val="18"/>
                <w:lang w:val="sr-Latn-CS"/>
              </w:rPr>
            </w:pPr>
            <w:r w:rsidRPr="00CC3ADC">
              <w:rPr>
                <w:b/>
                <w:bCs/>
                <w:sz w:val="18"/>
                <w:szCs w:val="18"/>
                <w:lang w:val="sr-Cyrl-CS"/>
              </w:rPr>
              <w:t xml:space="preserve">Број ЕСПБ: </w:t>
            </w:r>
            <w:r w:rsidRPr="00CC3ADC">
              <w:rPr>
                <w:bCs/>
                <w:sz w:val="18"/>
                <w:szCs w:val="18"/>
                <w:lang w:val="sr-Latn-CS"/>
              </w:rPr>
              <w:t>15</w:t>
            </w:r>
          </w:p>
        </w:tc>
      </w:tr>
      <w:tr w:rsidR="00EB0CBE" w:rsidRPr="00CC3ADC" w14:paraId="4BF9B8C8" w14:textId="77777777" w:rsidTr="00951A8B">
        <w:trPr>
          <w:trHeight w:val="227"/>
          <w:jc w:val="center"/>
        </w:trPr>
        <w:tc>
          <w:tcPr>
            <w:tcW w:w="9379" w:type="dxa"/>
            <w:gridSpan w:val="3"/>
            <w:vAlign w:val="center"/>
          </w:tcPr>
          <w:p w14:paraId="7327767E"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sz w:val="18"/>
                <w:szCs w:val="18"/>
                <w:lang w:val="sr-Cyrl-CS"/>
              </w:rPr>
              <w:t xml:space="preserve"> Уписан четврти семестар докторских академских студија</w:t>
            </w:r>
          </w:p>
        </w:tc>
      </w:tr>
      <w:tr w:rsidR="00EB0CBE" w:rsidRPr="00CC3ADC" w14:paraId="14BFA1E9" w14:textId="77777777" w:rsidTr="00951A8B">
        <w:trPr>
          <w:trHeight w:val="227"/>
          <w:jc w:val="center"/>
        </w:trPr>
        <w:tc>
          <w:tcPr>
            <w:tcW w:w="9379" w:type="dxa"/>
            <w:gridSpan w:val="3"/>
            <w:vAlign w:val="center"/>
          </w:tcPr>
          <w:p w14:paraId="4632B7FB"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22C90488"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Упознати студенте са епидемиолошким карактеристикама поновно искрслих и новоискрслих заразних болести, као и са мерама за њихово спречавање и сузбијање </w:t>
            </w:r>
          </w:p>
        </w:tc>
      </w:tr>
      <w:tr w:rsidR="00EB0CBE" w:rsidRPr="00CC3ADC" w14:paraId="18B21BBE" w14:textId="77777777" w:rsidTr="00951A8B">
        <w:trPr>
          <w:trHeight w:val="227"/>
          <w:jc w:val="center"/>
        </w:trPr>
        <w:tc>
          <w:tcPr>
            <w:tcW w:w="9379" w:type="dxa"/>
            <w:gridSpan w:val="3"/>
          </w:tcPr>
          <w:p w14:paraId="16B32C9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72C207CC" w14:textId="20AB02F2" w:rsidR="00EB0CBE" w:rsidRPr="00CC3ADC" w:rsidRDefault="00EB0CBE" w:rsidP="00951A8B">
            <w:pPr>
              <w:spacing w:line="240" w:lineRule="auto"/>
              <w:jc w:val="both"/>
              <w:rPr>
                <w:b/>
                <w:bCs/>
                <w:sz w:val="18"/>
                <w:szCs w:val="18"/>
                <w:lang w:val="sr-Cyrl-CS"/>
              </w:rPr>
            </w:pPr>
            <w:r w:rsidRPr="00CC3ADC">
              <w:rPr>
                <w:bCs/>
                <w:sz w:val="18"/>
                <w:szCs w:val="18"/>
                <w:lang w:val="sr-Cyrl-CS"/>
              </w:rPr>
              <w:t>На крају наставе од студента се очекује да</w:t>
            </w:r>
            <w:r w:rsidR="006E232D">
              <w:rPr>
                <w:bCs/>
                <w:sz w:val="18"/>
                <w:szCs w:val="18"/>
                <w:lang w:val="sr-Cyrl-CS"/>
              </w:rPr>
              <w:t xml:space="preserve"> </w:t>
            </w:r>
            <w:r w:rsidRPr="00CC3ADC">
              <w:rPr>
                <w:bCs/>
                <w:sz w:val="18"/>
                <w:szCs w:val="18"/>
                <w:lang w:val="sr-Cyrl-CS"/>
              </w:rPr>
              <w:t>буде упознат са најважнијим епидемиолошким карактеристикама поновно искрслих и новоискрслих заразних болести.</w:t>
            </w:r>
          </w:p>
        </w:tc>
      </w:tr>
      <w:tr w:rsidR="00EB0CBE" w:rsidRPr="00CC3ADC" w14:paraId="3FB1A7A1" w14:textId="77777777" w:rsidTr="00951A8B">
        <w:trPr>
          <w:trHeight w:val="227"/>
          <w:jc w:val="center"/>
        </w:trPr>
        <w:tc>
          <w:tcPr>
            <w:tcW w:w="9379" w:type="dxa"/>
            <w:gridSpan w:val="3"/>
          </w:tcPr>
          <w:p w14:paraId="03DEFA9B"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1C40B0BA" w14:textId="77777777" w:rsidR="00EB0CBE" w:rsidRPr="00CC3ADC" w:rsidRDefault="00EB0CBE" w:rsidP="00951A8B">
            <w:pPr>
              <w:spacing w:line="240" w:lineRule="auto"/>
              <w:jc w:val="both"/>
              <w:rPr>
                <w:iCs/>
                <w:sz w:val="18"/>
                <w:szCs w:val="18"/>
              </w:rPr>
            </w:pPr>
            <w:r w:rsidRPr="00CC3ADC">
              <w:rPr>
                <w:iCs/>
                <w:sz w:val="18"/>
                <w:szCs w:val="18"/>
                <w:lang w:val="sr-Cyrl-CS"/>
              </w:rPr>
              <w:t>Теоријска настава</w:t>
            </w:r>
          </w:p>
          <w:p w14:paraId="78C88DAF" w14:textId="77777777" w:rsidR="00EB0CBE" w:rsidRPr="00CC3ADC" w:rsidRDefault="00EB0CBE" w:rsidP="00951A8B">
            <w:pPr>
              <w:spacing w:line="240" w:lineRule="auto"/>
              <w:jc w:val="both"/>
              <w:rPr>
                <w:bCs/>
                <w:sz w:val="18"/>
                <w:szCs w:val="18"/>
                <w:lang w:val="sr-Cyrl-CS"/>
              </w:rPr>
            </w:pPr>
            <w:r w:rsidRPr="00CC3ADC">
              <w:rPr>
                <w:iCs/>
                <w:sz w:val="18"/>
                <w:szCs w:val="18"/>
                <w:lang w:val="sr-Cyrl-CS"/>
              </w:rPr>
              <w:t xml:space="preserve">Појам </w:t>
            </w:r>
            <w:r w:rsidRPr="00CC3ADC">
              <w:rPr>
                <w:bCs/>
                <w:sz w:val="18"/>
                <w:szCs w:val="18"/>
                <w:lang w:val="sr-Cyrl-CS"/>
              </w:rPr>
              <w:t xml:space="preserve">поновно искрслих и новоискрслих заразних болести, најважније епидемиолошке карактеристике. Епидемиолошки процес заразних болести. Мере превенције заразних болести. Микробиолошка дијагностика заразних болести. Методе молекуларне биологије у дијагностици и идентификацији инфективних агенаса. Храна и заразне болести. ТБЦ, Лајмска болест, САРС, Птичији грип, Хеморагијске грознице, Легионарска болест, ХИВ, веротоксичне Е. </w:t>
            </w:r>
            <w:r w:rsidRPr="00CC3ADC">
              <w:rPr>
                <w:bCs/>
                <w:sz w:val="18"/>
                <w:szCs w:val="18"/>
              </w:rPr>
              <w:t xml:space="preserve">coli, Cryptosporidium, Cyclospora c., </w:t>
            </w:r>
            <w:r w:rsidRPr="00CC3ADC">
              <w:rPr>
                <w:bCs/>
                <w:sz w:val="18"/>
                <w:szCs w:val="18"/>
                <w:lang w:val="sr-Cyrl-CS"/>
              </w:rPr>
              <w:t xml:space="preserve">Токсични шок синдром, Хепатитис Ц, Прионске болести, </w:t>
            </w:r>
            <w:r w:rsidRPr="00CC3ADC">
              <w:rPr>
                <w:bCs/>
                <w:sz w:val="18"/>
                <w:szCs w:val="18"/>
              </w:rPr>
              <w:t>Vibrio cholere O 139</w:t>
            </w:r>
          </w:p>
          <w:p w14:paraId="40F062AB"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610609C5"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Микробиолошка дијагностика заразних болести, методе молекуларне биологије у идентификацији инфективних агенаса, планирање мера превенције заразних болести</w:t>
            </w:r>
          </w:p>
        </w:tc>
      </w:tr>
      <w:tr w:rsidR="00EB0CBE" w:rsidRPr="00CC3ADC" w14:paraId="37858C79" w14:textId="77777777" w:rsidTr="00951A8B">
        <w:trPr>
          <w:trHeight w:val="227"/>
          <w:jc w:val="center"/>
        </w:trPr>
        <w:tc>
          <w:tcPr>
            <w:tcW w:w="9379" w:type="dxa"/>
            <w:gridSpan w:val="3"/>
            <w:vAlign w:val="center"/>
          </w:tcPr>
          <w:p w14:paraId="1D7895E5" w14:textId="77777777" w:rsidR="00EB0CBE" w:rsidRPr="00D668D7" w:rsidRDefault="00EB0CBE" w:rsidP="00951A8B">
            <w:pPr>
              <w:spacing w:line="240" w:lineRule="auto"/>
              <w:rPr>
                <w:b/>
                <w:bCs/>
                <w:sz w:val="18"/>
                <w:szCs w:val="18"/>
                <w:lang w:val="sr-Cyrl-CS"/>
              </w:rPr>
            </w:pPr>
            <w:r w:rsidRPr="00D668D7">
              <w:rPr>
                <w:b/>
                <w:bCs/>
                <w:sz w:val="18"/>
                <w:szCs w:val="18"/>
                <w:lang w:val="sr-Cyrl-CS"/>
              </w:rPr>
              <w:t xml:space="preserve">Препоручена литература </w:t>
            </w:r>
          </w:p>
          <w:p w14:paraId="52ADD871" w14:textId="77777777" w:rsidR="00D402DE" w:rsidRPr="00D668D7" w:rsidRDefault="00D402DE" w:rsidP="00D402DE">
            <w:pPr>
              <w:spacing w:line="240" w:lineRule="auto"/>
              <w:jc w:val="both"/>
              <w:rPr>
                <w:sz w:val="18"/>
                <w:szCs w:val="18"/>
              </w:rPr>
            </w:pPr>
            <w:r w:rsidRPr="00D668D7">
              <w:rPr>
                <w:sz w:val="18"/>
                <w:szCs w:val="18"/>
              </w:rPr>
              <w:t xml:space="preserve">Nelson, Kenrad E., and Carolyn Masters Williams. Infectious Disease </w:t>
            </w:r>
            <w:proofErr w:type="gramStart"/>
            <w:r w:rsidRPr="00D668D7">
              <w:rPr>
                <w:sz w:val="18"/>
                <w:szCs w:val="18"/>
              </w:rPr>
              <w:t>Epidemiology :</w:t>
            </w:r>
            <w:proofErr w:type="gramEnd"/>
            <w:r w:rsidRPr="00D668D7">
              <w:rPr>
                <w:sz w:val="18"/>
                <w:szCs w:val="18"/>
              </w:rPr>
              <w:t xml:space="preserve"> Theory and Practice. 3rd ed., Jones &amp; Bartlett Learning, 2014</w:t>
            </w:r>
          </w:p>
          <w:p w14:paraId="4CA02A5A" w14:textId="1F661EF7" w:rsidR="00EB0CBE" w:rsidRPr="00D668D7" w:rsidRDefault="00D402DE" w:rsidP="00D402DE">
            <w:pPr>
              <w:spacing w:line="240" w:lineRule="auto"/>
              <w:rPr>
                <w:sz w:val="18"/>
                <w:szCs w:val="18"/>
                <w:lang w:val="sr-Cyrl-RS"/>
              </w:rPr>
            </w:pPr>
            <w:r w:rsidRPr="00D668D7">
              <w:rPr>
                <w:sz w:val="18"/>
                <w:szCs w:val="18"/>
              </w:rPr>
              <w:t>Giesecke, Johan. Modern Infectious Disease Epidemiology. Third edition., CRC Press, 2017</w:t>
            </w:r>
          </w:p>
        </w:tc>
      </w:tr>
      <w:tr w:rsidR="00EB0CBE" w:rsidRPr="00CC3ADC" w14:paraId="373D8323" w14:textId="77777777" w:rsidTr="00951A8B">
        <w:trPr>
          <w:trHeight w:val="227"/>
          <w:jc w:val="center"/>
        </w:trPr>
        <w:tc>
          <w:tcPr>
            <w:tcW w:w="3315" w:type="dxa"/>
          </w:tcPr>
          <w:p w14:paraId="196AC644" w14:textId="77777777" w:rsidR="00EB0CBE" w:rsidRPr="00CC3ADC" w:rsidRDefault="00EB0CBE" w:rsidP="00951A8B">
            <w:pPr>
              <w:spacing w:line="240" w:lineRule="auto"/>
              <w:rPr>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180</w:t>
            </w:r>
          </w:p>
        </w:tc>
        <w:tc>
          <w:tcPr>
            <w:tcW w:w="3110" w:type="dxa"/>
          </w:tcPr>
          <w:p w14:paraId="3044DD0B" w14:textId="77777777" w:rsidR="00EB0CBE" w:rsidRPr="00CC3ADC" w:rsidRDefault="00EB0CBE" w:rsidP="00951A8B">
            <w:pPr>
              <w:spacing w:line="240" w:lineRule="auto"/>
              <w:rPr>
                <w:sz w:val="18"/>
                <w:szCs w:val="18"/>
                <w:lang w:val="sr-Latn-CS"/>
              </w:rPr>
            </w:pPr>
            <w:r w:rsidRPr="00CC3ADC">
              <w:rPr>
                <w:sz w:val="18"/>
                <w:szCs w:val="18"/>
                <w:lang w:val="sr-Cyrl-CS"/>
              </w:rPr>
              <w:t xml:space="preserve">Теоријска настава: </w:t>
            </w:r>
            <w:r w:rsidRPr="00CC3ADC">
              <w:rPr>
                <w:sz w:val="18"/>
                <w:szCs w:val="18"/>
              </w:rPr>
              <w:t>7</w:t>
            </w:r>
            <w:r w:rsidRPr="00CC3ADC">
              <w:rPr>
                <w:sz w:val="18"/>
                <w:szCs w:val="18"/>
                <w:lang w:val="sr-Cyrl-CS"/>
              </w:rPr>
              <w:t>5</w:t>
            </w:r>
          </w:p>
        </w:tc>
        <w:tc>
          <w:tcPr>
            <w:tcW w:w="2954" w:type="dxa"/>
          </w:tcPr>
          <w:p w14:paraId="5CE0CDA1" w14:textId="77777777" w:rsidR="00EB0CBE" w:rsidRPr="00CC3ADC" w:rsidRDefault="00EB0CBE" w:rsidP="00951A8B">
            <w:pPr>
              <w:spacing w:line="240" w:lineRule="auto"/>
              <w:rPr>
                <w:iCs/>
                <w:sz w:val="18"/>
                <w:szCs w:val="18"/>
                <w:lang w:val="sr-Latn-CS"/>
              </w:rPr>
            </w:pPr>
            <w:r w:rsidRPr="00CC3ADC">
              <w:rPr>
                <w:sz w:val="18"/>
                <w:szCs w:val="18"/>
                <w:lang w:val="sr-Cyrl-CS"/>
              </w:rPr>
              <w:t xml:space="preserve">Практична настава: </w:t>
            </w:r>
            <w:r w:rsidRPr="00CC3ADC">
              <w:rPr>
                <w:sz w:val="18"/>
                <w:szCs w:val="18"/>
              </w:rPr>
              <w:t>105</w:t>
            </w:r>
          </w:p>
        </w:tc>
      </w:tr>
      <w:tr w:rsidR="00EB0CBE" w:rsidRPr="00CC3ADC" w14:paraId="26EE64C2" w14:textId="77777777" w:rsidTr="00951A8B">
        <w:trPr>
          <w:trHeight w:val="227"/>
          <w:jc w:val="center"/>
        </w:trPr>
        <w:tc>
          <w:tcPr>
            <w:tcW w:w="9379" w:type="dxa"/>
            <w:gridSpan w:val="3"/>
          </w:tcPr>
          <w:p w14:paraId="4DDCB3E6" w14:textId="77777777" w:rsidR="00EB0CBE" w:rsidRPr="00CC3ADC" w:rsidRDefault="00EB0CBE" w:rsidP="00951A8B">
            <w:pPr>
              <w:spacing w:line="240" w:lineRule="auto"/>
              <w:rPr>
                <w:b/>
                <w:sz w:val="18"/>
                <w:szCs w:val="18"/>
                <w:lang w:val="sr-Cyrl-CS"/>
              </w:rPr>
            </w:pPr>
            <w:r w:rsidRPr="00CC3ADC">
              <w:rPr>
                <w:b/>
                <w:sz w:val="18"/>
                <w:szCs w:val="18"/>
                <w:lang w:val="sr-Cyrl-CS"/>
              </w:rPr>
              <w:t xml:space="preserve">Методе извођења наставе: </w:t>
            </w:r>
            <w:r w:rsidRPr="00CC3ADC">
              <w:rPr>
                <w:sz w:val="18"/>
                <w:szCs w:val="18"/>
                <w:lang w:val="sr-Cyrl-CS"/>
              </w:rPr>
              <w:t>Предавања/интерактивни рад са кандидатом и студијски истраживачки рад.</w:t>
            </w:r>
          </w:p>
        </w:tc>
      </w:tr>
      <w:tr w:rsidR="00EB0CBE" w:rsidRPr="00CC3ADC" w14:paraId="547D1612" w14:textId="77777777" w:rsidTr="00951A8B">
        <w:trPr>
          <w:trHeight w:val="227"/>
          <w:jc w:val="center"/>
        </w:trPr>
        <w:tc>
          <w:tcPr>
            <w:tcW w:w="9379" w:type="dxa"/>
            <w:gridSpan w:val="3"/>
            <w:vAlign w:val="center"/>
          </w:tcPr>
          <w:p w14:paraId="229C3707"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5DF7C522"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предавања: 10</w:t>
            </w:r>
          </w:p>
          <w:p w14:paraId="05528F08"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студијског истраживачког рада</w:t>
            </w:r>
            <w:r w:rsidRPr="00CC3ADC">
              <w:rPr>
                <w:sz w:val="18"/>
                <w:szCs w:val="18"/>
              </w:rPr>
              <w:t>: 20</w:t>
            </w:r>
            <w:r w:rsidRPr="00CC3ADC">
              <w:rPr>
                <w:sz w:val="18"/>
                <w:szCs w:val="18"/>
                <w:lang w:val="sr-Cyrl-CS"/>
              </w:rPr>
              <w:t xml:space="preserve"> </w:t>
            </w:r>
          </w:p>
          <w:p w14:paraId="4B45EC0A" w14:textId="77777777" w:rsidR="00EB0CBE" w:rsidRPr="00CC3ADC" w:rsidRDefault="00EB0CBE" w:rsidP="00951A8B">
            <w:pPr>
              <w:spacing w:line="240" w:lineRule="auto"/>
              <w:rPr>
                <w:b/>
                <w:bCs/>
                <w:sz w:val="18"/>
                <w:szCs w:val="18"/>
              </w:rPr>
            </w:pPr>
            <w:r w:rsidRPr="00CC3ADC">
              <w:rPr>
                <w:sz w:val="18"/>
                <w:szCs w:val="18"/>
                <w:lang w:val="sr-Cyrl-CS"/>
              </w:rPr>
              <w:t>усмени испт: 70</w:t>
            </w:r>
          </w:p>
        </w:tc>
      </w:tr>
    </w:tbl>
    <w:p w14:paraId="5DC49398" w14:textId="77777777" w:rsidR="00EB0CBE" w:rsidRPr="00CC3ADC" w:rsidRDefault="00EB0CBE" w:rsidP="00EB0CBE">
      <w:pPr>
        <w:spacing w:line="240" w:lineRule="auto"/>
        <w:rPr>
          <w:bCs/>
          <w:sz w:val="18"/>
          <w:szCs w:val="18"/>
          <w:lang w:val="sr-Cyrl-CS"/>
        </w:rPr>
      </w:pPr>
    </w:p>
    <w:p w14:paraId="595F0D00" w14:textId="77777777" w:rsidR="00EB0CBE" w:rsidRPr="00CC3ADC" w:rsidRDefault="00EB0CBE" w:rsidP="00EB0CBE">
      <w:pPr>
        <w:spacing w:line="240" w:lineRule="auto"/>
        <w:rPr>
          <w:bCs/>
          <w:sz w:val="18"/>
          <w:szCs w:val="18"/>
          <w:lang w:val="sr-Cyrl-CS"/>
        </w:rPr>
      </w:pPr>
      <w:r w:rsidRPr="00CC3ADC">
        <w:rPr>
          <w:bCs/>
          <w:sz w:val="18"/>
          <w:szCs w:val="18"/>
          <w:lang w:val="sr-Cyrl-CS"/>
        </w:rPr>
        <w:br w:type="page"/>
      </w:r>
    </w:p>
    <w:p w14:paraId="2E82B096" w14:textId="77777777" w:rsidR="00EB0CBE" w:rsidRPr="00CC3ADC" w:rsidRDefault="00EB0CBE" w:rsidP="00EB0CBE">
      <w:pPr>
        <w:spacing w:line="240" w:lineRule="auto"/>
        <w:rPr>
          <w:bCs/>
          <w:sz w:val="18"/>
          <w:szCs w:val="18"/>
          <w:lang w:val="sr-Cyrl-CS"/>
        </w:rPr>
      </w:pPr>
      <w:r w:rsidRPr="00CC3ADC">
        <w:rPr>
          <w:b/>
          <w:bCs/>
          <w:sz w:val="18"/>
          <w:szCs w:val="18"/>
          <w:lang w:val="sr-Cyrl-CS"/>
        </w:rPr>
        <w:lastRenderedPageBreak/>
        <w:t>Табела 5.</w:t>
      </w:r>
      <w:r w:rsidRPr="00CC3ADC">
        <w:rPr>
          <w:b/>
          <w:bCs/>
          <w:sz w:val="18"/>
          <w:szCs w:val="18"/>
          <w:lang w:val="ru-RU"/>
        </w:rPr>
        <w:t>1</w:t>
      </w:r>
      <w:r w:rsidRPr="00CC3ADC">
        <w:rPr>
          <w:b/>
          <w:bCs/>
          <w:sz w:val="18"/>
          <w:szCs w:val="18"/>
          <w:lang w:val="sr-Cyrl-CS"/>
        </w:rPr>
        <w:t>.</w:t>
      </w:r>
      <w:r w:rsidRPr="00CC3ADC">
        <w:rPr>
          <w:bCs/>
          <w:sz w:val="18"/>
          <w:szCs w:val="18"/>
          <w:lang w:val="sr-Cyrl-CS"/>
        </w:rPr>
        <w:t xml:space="preserve"> Спецификација предмета на студијском програму докторских студија</w:t>
      </w:r>
    </w:p>
    <w:p w14:paraId="66BD406F" w14:textId="77777777" w:rsidR="00EB0CBE" w:rsidRPr="00CC3ADC" w:rsidRDefault="00EB0CBE" w:rsidP="00EB0CBE">
      <w:pPr>
        <w:spacing w:line="240" w:lineRule="auto"/>
        <w:rPr>
          <w:bCs/>
          <w:sz w:val="18"/>
          <w:szCs w:val="1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8"/>
        <w:gridCol w:w="2928"/>
        <w:gridCol w:w="3154"/>
      </w:tblGrid>
      <w:tr w:rsidR="00EB0CBE" w:rsidRPr="00CC3ADC" w14:paraId="79FF724B" w14:textId="77777777" w:rsidTr="00951A8B">
        <w:trPr>
          <w:trHeight w:val="227"/>
          <w:jc w:val="center"/>
        </w:trPr>
        <w:tc>
          <w:tcPr>
            <w:tcW w:w="9418" w:type="dxa"/>
            <w:gridSpan w:val="3"/>
            <w:shd w:val="clear" w:color="auto" w:fill="D9D9D9" w:themeFill="background1" w:themeFillShade="D9"/>
            <w:vAlign w:val="center"/>
          </w:tcPr>
          <w:p w14:paraId="055DC948"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Pr="00CC3ADC">
              <w:rPr>
                <w:bCs/>
                <w:sz w:val="18"/>
                <w:szCs w:val="18"/>
                <w:lang w:val="sr-Cyrl-CS" w:eastAsia="ar-SA"/>
              </w:rPr>
              <w:t>Медицинска нутритивна терапија</w:t>
            </w:r>
          </w:p>
        </w:tc>
      </w:tr>
      <w:tr w:rsidR="00EB0CBE" w:rsidRPr="00CC3ADC" w14:paraId="7BCB8BE7" w14:textId="77777777" w:rsidTr="00951A8B">
        <w:trPr>
          <w:trHeight w:val="227"/>
          <w:jc w:val="center"/>
        </w:trPr>
        <w:tc>
          <w:tcPr>
            <w:tcW w:w="9418" w:type="dxa"/>
            <w:gridSpan w:val="3"/>
            <w:vAlign w:val="center"/>
          </w:tcPr>
          <w:p w14:paraId="57D0AEB7" w14:textId="066CE5FA" w:rsidR="00EB0CBE" w:rsidRPr="0073472A" w:rsidRDefault="00EB0CBE" w:rsidP="000B4733">
            <w:pPr>
              <w:spacing w:line="240" w:lineRule="auto"/>
              <w:rPr>
                <w:b/>
                <w:color w:val="0070C0"/>
                <w:sz w:val="18"/>
                <w:szCs w:val="18"/>
                <w:lang w:val="sr-Cyrl-CS"/>
              </w:rPr>
            </w:pPr>
            <w:r w:rsidRPr="00CC3ADC">
              <w:rPr>
                <w:b/>
                <w:bCs/>
                <w:sz w:val="18"/>
                <w:szCs w:val="18"/>
                <w:lang w:val="sr-Cyrl-CS"/>
              </w:rPr>
              <w:t>Наставник</w:t>
            </w:r>
            <w:r w:rsidRPr="00CC3ADC">
              <w:rPr>
                <w:b/>
                <w:bCs/>
                <w:sz w:val="18"/>
                <w:szCs w:val="18"/>
                <w:lang w:val="ru-RU"/>
              </w:rPr>
              <w:t>/наставници</w:t>
            </w:r>
            <w:r w:rsidRPr="00CC3ADC">
              <w:rPr>
                <w:b/>
                <w:bCs/>
                <w:sz w:val="18"/>
                <w:szCs w:val="18"/>
                <w:lang w:val="sr-Cyrl-CS"/>
              </w:rPr>
              <w:t>:</w:t>
            </w:r>
            <w:r w:rsidRPr="00CC3ADC">
              <w:rPr>
                <w:sz w:val="18"/>
                <w:szCs w:val="18"/>
                <w:lang w:val="sr-Cyrl-CS"/>
              </w:rPr>
              <w:t xml:space="preserve"> </w:t>
            </w:r>
            <w:r w:rsidR="000B4733" w:rsidRPr="000B4733">
              <w:rPr>
                <w:b/>
                <w:color w:val="0070C0"/>
                <w:sz w:val="18"/>
                <w:szCs w:val="18"/>
                <w:lang w:val="sr-Cyrl-CS"/>
              </w:rPr>
              <w:t>Марјановић Соња</w:t>
            </w:r>
            <w:r w:rsidR="0073472A">
              <w:rPr>
                <w:b/>
                <w:color w:val="0070C0"/>
                <w:sz w:val="18"/>
                <w:szCs w:val="18"/>
                <w:lang w:val="sr-Latn-RS"/>
              </w:rPr>
              <w:t xml:space="preserve">, </w:t>
            </w:r>
            <w:r w:rsidR="000B4733" w:rsidRPr="000B4733">
              <w:rPr>
                <w:b/>
                <w:color w:val="0070C0"/>
                <w:sz w:val="18"/>
                <w:szCs w:val="18"/>
                <w:lang w:val="sr-Cyrl-CS"/>
              </w:rPr>
              <w:t>Драговић Тамара</w:t>
            </w:r>
            <w:r w:rsidR="0073472A">
              <w:rPr>
                <w:b/>
                <w:color w:val="0070C0"/>
                <w:sz w:val="18"/>
                <w:szCs w:val="18"/>
                <w:lang w:val="sr-Latn-RS"/>
              </w:rPr>
              <w:t xml:space="preserve">, </w:t>
            </w:r>
            <w:r w:rsidR="000B4733" w:rsidRPr="000B4733">
              <w:rPr>
                <w:b/>
                <w:color w:val="0070C0"/>
                <w:sz w:val="18"/>
                <w:szCs w:val="18"/>
                <w:lang w:val="sr-Cyrl-CS"/>
              </w:rPr>
              <w:t>Динчић Драган</w:t>
            </w:r>
            <w:r w:rsidR="0073472A">
              <w:rPr>
                <w:b/>
                <w:color w:val="0070C0"/>
                <w:sz w:val="18"/>
                <w:szCs w:val="18"/>
                <w:lang w:val="sr-Latn-RS"/>
              </w:rPr>
              <w:t xml:space="preserve">, </w:t>
            </w:r>
            <w:r w:rsidR="000B4733" w:rsidRPr="000B4733">
              <w:rPr>
                <w:b/>
                <w:color w:val="0070C0"/>
                <w:sz w:val="18"/>
                <w:szCs w:val="18"/>
                <w:lang w:val="sr-Cyrl-CS"/>
              </w:rPr>
              <w:t>Мијушковић Мирјана</w:t>
            </w:r>
          </w:p>
        </w:tc>
      </w:tr>
      <w:tr w:rsidR="00EB0CBE" w:rsidRPr="00CC3ADC" w14:paraId="37C5BCAA" w14:textId="77777777" w:rsidTr="00951A8B">
        <w:trPr>
          <w:trHeight w:val="227"/>
          <w:jc w:val="center"/>
        </w:trPr>
        <w:tc>
          <w:tcPr>
            <w:tcW w:w="9418" w:type="dxa"/>
            <w:gridSpan w:val="3"/>
            <w:vAlign w:val="center"/>
          </w:tcPr>
          <w:p w14:paraId="4AC30C90"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bCs/>
                <w:sz w:val="18"/>
                <w:szCs w:val="18"/>
                <w:lang w:val="sr-Cyrl-CS"/>
              </w:rPr>
              <w:t xml:space="preserve">Изборни предмет </w:t>
            </w:r>
            <w:r w:rsidRPr="00CC3ADC">
              <w:rPr>
                <w:sz w:val="18"/>
                <w:szCs w:val="18"/>
                <w:lang w:val="sr-Cyrl-CS"/>
              </w:rPr>
              <w:t>подручја превентивна медицина</w:t>
            </w:r>
          </w:p>
        </w:tc>
      </w:tr>
      <w:tr w:rsidR="00EB0CBE" w:rsidRPr="00CC3ADC" w14:paraId="32F59C2D" w14:textId="77777777" w:rsidTr="00951A8B">
        <w:trPr>
          <w:trHeight w:val="227"/>
          <w:jc w:val="center"/>
        </w:trPr>
        <w:tc>
          <w:tcPr>
            <w:tcW w:w="9418" w:type="dxa"/>
            <w:gridSpan w:val="3"/>
            <w:vAlign w:val="center"/>
          </w:tcPr>
          <w:p w14:paraId="37E3A31F" w14:textId="77777777" w:rsidR="00EB0CBE" w:rsidRPr="00CC3ADC" w:rsidRDefault="00EB0CBE" w:rsidP="00951A8B">
            <w:pPr>
              <w:spacing w:line="240" w:lineRule="auto"/>
              <w:rPr>
                <w:sz w:val="18"/>
                <w:szCs w:val="18"/>
                <w:lang w:val="sr-Cyrl-CS"/>
              </w:rPr>
            </w:pPr>
            <w:r w:rsidRPr="00CC3ADC">
              <w:rPr>
                <w:b/>
                <w:bCs/>
                <w:sz w:val="18"/>
                <w:szCs w:val="18"/>
                <w:lang w:val="sr-Cyrl-CS"/>
              </w:rPr>
              <w:t>Број ЕСПБ:</w:t>
            </w:r>
            <w:r w:rsidRPr="00CC3ADC">
              <w:rPr>
                <w:bCs/>
                <w:sz w:val="18"/>
                <w:szCs w:val="18"/>
                <w:lang w:val="sr-Cyrl-CS"/>
              </w:rPr>
              <w:t xml:space="preserve"> 15</w:t>
            </w:r>
          </w:p>
        </w:tc>
      </w:tr>
      <w:tr w:rsidR="00EB0CBE" w:rsidRPr="00CC3ADC" w14:paraId="146C9B1F" w14:textId="77777777" w:rsidTr="00951A8B">
        <w:trPr>
          <w:trHeight w:val="227"/>
          <w:jc w:val="center"/>
        </w:trPr>
        <w:tc>
          <w:tcPr>
            <w:tcW w:w="9418" w:type="dxa"/>
            <w:gridSpan w:val="3"/>
            <w:vAlign w:val="center"/>
          </w:tcPr>
          <w:p w14:paraId="137541DE"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sz w:val="18"/>
                <w:szCs w:val="18"/>
                <w:lang w:val="sr-Cyrl-CS"/>
              </w:rPr>
              <w:t xml:space="preserve"> Уписан четврти семестар докторских студија</w:t>
            </w:r>
          </w:p>
        </w:tc>
      </w:tr>
      <w:tr w:rsidR="00EB0CBE" w:rsidRPr="00CC3ADC" w14:paraId="02063573" w14:textId="77777777" w:rsidTr="00951A8B">
        <w:trPr>
          <w:trHeight w:val="485"/>
          <w:jc w:val="center"/>
        </w:trPr>
        <w:tc>
          <w:tcPr>
            <w:tcW w:w="9418" w:type="dxa"/>
            <w:gridSpan w:val="3"/>
            <w:vAlign w:val="center"/>
          </w:tcPr>
          <w:p w14:paraId="2587B3F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620F5A40" w14:textId="77777777" w:rsidR="00EB0CBE" w:rsidRPr="00CC3ADC" w:rsidRDefault="00EB0CBE" w:rsidP="00951A8B">
            <w:pPr>
              <w:spacing w:line="240" w:lineRule="auto"/>
              <w:jc w:val="both"/>
              <w:rPr>
                <w:b/>
                <w:bCs/>
                <w:sz w:val="18"/>
                <w:szCs w:val="18"/>
                <w:lang w:val="sr-Cyrl-CS"/>
              </w:rPr>
            </w:pPr>
            <w:r w:rsidRPr="00CC3ADC">
              <w:rPr>
                <w:sz w:val="18"/>
                <w:szCs w:val="18"/>
                <w:lang w:val="sr-Cyrl-CS"/>
              </w:rPr>
              <w:t>Упознавање студената са могућностима примене исхране у терапији различитих болести.</w:t>
            </w:r>
          </w:p>
        </w:tc>
      </w:tr>
      <w:tr w:rsidR="00EB0CBE" w:rsidRPr="00CC3ADC" w14:paraId="53B3BBBB" w14:textId="77777777" w:rsidTr="00951A8B">
        <w:trPr>
          <w:trHeight w:val="227"/>
          <w:jc w:val="center"/>
        </w:trPr>
        <w:tc>
          <w:tcPr>
            <w:tcW w:w="9418" w:type="dxa"/>
            <w:gridSpan w:val="3"/>
            <w:vAlign w:val="center"/>
          </w:tcPr>
          <w:p w14:paraId="433D3B58"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Исход предмета</w:t>
            </w:r>
          </w:p>
          <w:p w14:paraId="1F1A6C26" w14:textId="77777777" w:rsidR="00EB0CBE" w:rsidRPr="00CC3ADC" w:rsidRDefault="00EB0CBE" w:rsidP="00951A8B">
            <w:pPr>
              <w:spacing w:line="240" w:lineRule="auto"/>
              <w:jc w:val="both"/>
              <w:rPr>
                <w:b/>
                <w:bCs/>
                <w:sz w:val="18"/>
                <w:szCs w:val="18"/>
                <w:lang w:val="sr-Cyrl-CS"/>
              </w:rPr>
            </w:pPr>
            <w:r w:rsidRPr="00CC3ADC">
              <w:rPr>
                <w:bCs/>
                <w:sz w:val="18"/>
                <w:szCs w:val="18"/>
                <w:lang w:val="ru-RU" w:eastAsia="ar-SA"/>
              </w:rPr>
              <w:t>На крају наставе из</w:t>
            </w:r>
            <w:r w:rsidRPr="00CC3ADC">
              <w:rPr>
                <w:bCs/>
                <w:sz w:val="18"/>
                <w:szCs w:val="18"/>
                <w:lang w:val="sr-Cyrl-CS" w:eastAsia="ar-SA"/>
              </w:rPr>
              <w:t xml:space="preserve"> предмета Медицинска нутритивна терапија </w:t>
            </w:r>
            <w:r w:rsidRPr="00CC3ADC">
              <w:rPr>
                <w:bCs/>
                <w:sz w:val="18"/>
                <w:szCs w:val="18"/>
                <w:lang w:val="ru-RU" w:eastAsia="ar-SA"/>
              </w:rPr>
              <w:t>од студента се очекује да</w:t>
            </w:r>
            <w:r w:rsidRPr="00CC3ADC">
              <w:rPr>
                <w:bCs/>
                <w:sz w:val="18"/>
                <w:szCs w:val="18"/>
                <w:lang w:val="sr-Cyrl-CS" w:eastAsia="ar-SA"/>
              </w:rPr>
              <w:t xml:space="preserve"> </w:t>
            </w:r>
            <w:r w:rsidRPr="00CC3ADC">
              <w:rPr>
                <w:bCs/>
                <w:spacing w:val="-8"/>
                <w:sz w:val="18"/>
                <w:szCs w:val="18"/>
                <w:lang w:val="sr-Cyrl-CS" w:eastAsia="ar-SA"/>
              </w:rPr>
              <w:t>стекне</w:t>
            </w:r>
            <w:r w:rsidRPr="00CC3ADC">
              <w:rPr>
                <w:bCs/>
                <w:spacing w:val="-8"/>
                <w:sz w:val="18"/>
                <w:szCs w:val="18"/>
                <w:lang w:val="sr-Latn-CS" w:eastAsia="ar-SA"/>
              </w:rPr>
              <w:t xml:space="preserve"> знања</w:t>
            </w:r>
            <w:r w:rsidRPr="00CC3ADC">
              <w:rPr>
                <w:bCs/>
                <w:spacing w:val="-8"/>
                <w:sz w:val="18"/>
                <w:szCs w:val="18"/>
                <w:lang w:eastAsia="ar-SA"/>
              </w:rPr>
              <w:t xml:space="preserve"> о утицају нутритивних фактора на здравље</w:t>
            </w:r>
            <w:r w:rsidRPr="00CC3ADC">
              <w:rPr>
                <w:bCs/>
                <w:spacing w:val="-8"/>
                <w:sz w:val="18"/>
                <w:szCs w:val="18"/>
                <w:lang w:val="sr-Latn-CS" w:eastAsia="ar-SA"/>
              </w:rPr>
              <w:t xml:space="preserve"> </w:t>
            </w:r>
            <w:r w:rsidRPr="00CC3ADC">
              <w:rPr>
                <w:bCs/>
                <w:spacing w:val="-8"/>
                <w:sz w:val="18"/>
                <w:szCs w:val="18"/>
                <w:lang w:eastAsia="ar-SA"/>
              </w:rPr>
              <w:t xml:space="preserve">и разуме </w:t>
            </w:r>
            <w:r w:rsidRPr="00CC3ADC">
              <w:rPr>
                <w:bCs/>
                <w:spacing w:val="-8"/>
                <w:sz w:val="18"/>
                <w:szCs w:val="18"/>
                <w:lang w:val="sr-Cyrl-CS" w:eastAsia="ar-SA"/>
              </w:rPr>
              <w:t xml:space="preserve">физиолошке, </w:t>
            </w:r>
            <w:r w:rsidRPr="00CC3ADC">
              <w:rPr>
                <w:bCs/>
                <w:spacing w:val="-8"/>
                <w:sz w:val="18"/>
                <w:szCs w:val="18"/>
                <w:lang w:eastAsia="ar-SA"/>
              </w:rPr>
              <w:t>патофизиолошке основе и принципе</w:t>
            </w:r>
            <w:r w:rsidRPr="00CC3ADC">
              <w:rPr>
                <w:bCs/>
                <w:spacing w:val="-8"/>
                <w:sz w:val="18"/>
                <w:szCs w:val="18"/>
                <w:lang w:val="sr-Latn-CS" w:eastAsia="ar-SA"/>
              </w:rPr>
              <w:t xml:space="preserve"> </w:t>
            </w:r>
            <w:r w:rsidRPr="00CC3ADC">
              <w:rPr>
                <w:bCs/>
                <w:spacing w:val="-8"/>
                <w:sz w:val="18"/>
                <w:szCs w:val="18"/>
                <w:lang w:eastAsia="ar-SA"/>
              </w:rPr>
              <w:t xml:space="preserve">исхране код раличитих категорија здравих као и примене исхране у </w:t>
            </w:r>
            <w:r w:rsidRPr="00CC3ADC">
              <w:rPr>
                <w:bCs/>
                <w:spacing w:val="-8"/>
                <w:sz w:val="18"/>
                <w:szCs w:val="18"/>
                <w:lang w:val="sr-Cyrl-CS" w:eastAsia="ar-SA"/>
              </w:rPr>
              <w:t>терапији различитих обољења.</w:t>
            </w:r>
          </w:p>
        </w:tc>
      </w:tr>
      <w:tr w:rsidR="00EB0CBE" w:rsidRPr="00CC3ADC" w14:paraId="1BB3A8B2" w14:textId="77777777" w:rsidTr="00951A8B">
        <w:trPr>
          <w:trHeight w:val="227"/>
          <w:jc w:val="center"/>
        </w:trPr>
        <w:tc>
          <w:tcPr>
            <w:tcW w:w="9418" w:type="dxa"/>
            <w:gridSpan w:val="3"/>
            <w:vAlign w:val="center"/>
          </w:tcPr>
          <w:p w14:paraId="3135CB2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77C059CE"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29423996" w14:textId="77777777" w:rsidR="00EB0CBE" w:rsidRPr="00CC3ADC" w:rsidRDefault="00EB0CBE" w:rsidP="00951A8B">
            <w:pPr>
              <w:spacing w:line="240" w:lineRule="auto"/>
              <w:jc w:val="both"/>
              <w:rPr>
                <w:iCs/>
                <w:sz w:val="18"/>
                <w:szCs w:val="18"/>
                <w:lang w:val="sr-Cyrl-CS"/>
              </w:rPr>
            </w:pPr>
            <w:r w:rsidRPr="00CC3ADC">
              <w:rPr>
                <w:sz w:val="18"/>
                <w:szCs w:val="18"/>
                <w:lang w:val="sr-Cyrl-CS"/>
              </w:rPr>
              <w:t>Метаболизам и е</w:t>
            </w:r>
            <w:r w:rsidRPr="00CC3ADC">
              <w:rPr>
                <w:sz w:val="18"/>
                <w:szCs w:val="18"/>
                <w:lang w:val="ru-RU"/>
              </w:rPr>
              <w:t xml:space="preserve">нергетске потребе; макронутријенти; микронутријенти; </w:t>
            </w:r>
            <w:r w:rsidRPr="00CC3ADC">
              <w:rPr>
                <w:sz w:val="18"/>
                <w:szCs w:val="18"/>
                <w:lang w:val="sr-Cyrl-CS"/>
              </w:rPr>
              <w:t>антиоксиданси и дијететски суплементи;</w:t>
            </w:r>
            <w:r w:rsidRPr="00CC3ADC">
              <w:rPr>
                <w:sz w:val="18"/>
                <w:szCs w:val="18"/>
                <w:lang w:val="ru-RU"/>
              </w:rPr>
              <w:t xml:space="preserve"> исхрана различитих категорија здравих; медицинска нутритивна терапија гојазности, шећерне болести, метаболичког синдрома и поремећаја липида, болести срца и крвних судова, малигних болести, бубрежних болести, болести органа за варење и придружених органа, поремећаја исхране (анорексија, булимија...), исхрана у стресу, заразним болестима и код хирушких пацијената; ентерална и парентерална исхрана.</w:t>
            </w:r>
          </w:p>
          <w:p w14:paraId="6CA7EBCF"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w:t>
            </w:r>
          </w:p>
          <w:p w14:paraId="010E4682" w14:textId="77777777" w:rsidR="00EB0CBE" w:rsidRPr="00CC3ADC" w:rsidRDefault="00EB0CBE" w:rsidP="00951A8B">
            <w:pPr>
              <w:spacing w:line="240" w:lineRule="auto"/>
              <w:jc w:val="both"/>
              <w:rPr>
                <w:iCs/>
                <w:sz w:val="18"/>
                <w:szCs w:val="18"/>
                <w:lang w:val="sr-Cyrl-CS"/>
              </w:rPr>
            </w:pPr>
            <w:r w:rsidRPr="00CC3ADC">
              <w:rPr>
                <w:sz w:val="18"/>
                <w:szCs w:val="18"/>
                <w:lang w:val="ru-RU"/>
              </w:rPr>
              <w:t>И</w:t>
            </w:r>
            <w:r w:rsidRPr="00CC3ADC">
              <w:rPr>
                <w:sz w:val="18"/>
                <w:szCs w:val="18"/>
                <w:lang w:val="sr-Cyrl-CS"/>
              </w:rPr>
              <w:t>спитивања исхране и ухрањености: антропометријска, функционална, клиничка и дијететска испитивања; израда препорука за исхрану и планирање оброка за различите категорије здравих и болесних.</w:t>
            </w:r>
          </w:p>
        </w:tc>
      </w:tr>
      <w:tr w:rsidR="00EB0CBE" w:rsidRPr="00CC3ADC" w14:paraId="117531B2" w14:textId="77777777" w:rsidTr="00951A8B">
        <w:trPr>
          <w:trHeight w:val="227"/>
          <w:jc w:val="center"/>
        </w:trPr>
        <w:tc>
          <w:tcPr>
            <w:tcW w:w="9418" w:type="dxa"/>
            <w:gridSpan w:val="3"/>
            <w:vAlign w:val="center"/>
          </w:tcPr>
          <w:p w14:paraId="565B625F"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0AD9B437" w14:textId="77777777" w:rsidR="00EB0CBE" w:rsidRPr="00CC3ADC" w:rsidRDefault="00EB0CBE" w:rsidP="00951A8B">
            <w:pPr>
              <w:spacing w:line="240" w:lineRule="auto"/>
              <w:rPr>
                <w:sz w:val="18"/>
                <w:szCs w:val="18"/>
                <w:lang w:val="sr-Cyrl-CS"/>
              </w:rPr>
            </w:pPr>
            <w:r w:rsidRPr="00CC3ADC">
              <w:rPr>
                <w:sz w:val="18"/>
                <w:szCs w:val="18"/>
                <w:lang w:val="sr-Latn-CS"/>
              </w:rPr>
              <w:t>L. Kathleen Mahan., Janice L. Raymond. Krause’s food and the nutrition care prosess. 1</w:t>
            </w:r>
            <w:r w:rsidRPr="00CC3ADC">
              <w:rPr>
                <w:sz w:val="18"/>
                <w:szCs w:val="18"/>
                <w:lang w:val="sr-Cyrl-CS"/>
              </w:rPr>
              <w:t>4</w:t>
            </w:r>
            <w:r w:rsidRPr="00CC3ADC">
              <w:rPr>
                <w:sz w:val="18"/>
                <w:szCs w:val="18"/>
                <w:vertAlign w:val="superscript"/>
                <w:lang w:val="sr-Latn-CS"/>
              </w:rPr>
              <w:t>th</w:t>
            </w:r>
            <w:r w:rsidRPr="00CC3ADC">
              <w:rPr>
                <w:sz w:val="18"/>
                <w:szCs w:val="18"/>
                <w:lang w:val="sr-Latn-CS"/>
              </w:rPr>
              <w:t xml:space="preserve"> Ed. St. Louis: Elsevier, 201</w:t>
            </w:r>
            <w:r w:rsidRPr="00CC3ADC">
              <w:rPr>
                <w:sz w:val="18"/>
                <w:szCs w:val="18"/>
                <w:lang w:val="sr-Cyrl-CS"/>
              </w:rPr>
              <w:t>7</w:t>
            </w:r>
            <w:r w:rsidRPr="00CC3ADC">
              <w:rPr>
                <w:sz w:val="18"/>
                <w:szCs w:val="18"/>
                <w:lang w:val="sr-Latn-CS"/>
              </w:rPr>
              <w:t>.</w:t>
            </w:r>
          </w:p>
          <w:p w14:paraId="5CE347BE" w14:textId="77777777" w:rsidR="00EB0CBE" w:rsidRPr="00CC3ADC" w:rsidRDefault="00EB0CBE" w:rsidP="00951A8B">
            <w:pPr>
              <w:spacing w:line="240" w:lineRule="auto"/>
              <w:rPr>
                <w:sz w:val="18"/>
                <w:szCs w:val="18"/>
                <w:lang w:val="sr-Cyrl-CS"/>
              </w:rPr>
            </w:pPr>
            <w:r w:rsidRPr="00CC3ADC">
              <w:rPr>
                <w:sz w:val="18"/>
                <w:szCs w:val="18"/>
              </w:rPr>
              <w:t>Alina</w:t>
            </w:r>
            <w:r w:rsidRPr="00CC3ADC">
              <w:rPr>
                <w:sz w:val="18"/>
                <w:szCs w:val="18"/>
                <w:lang w:val="sr-Cyrl-CS"/>
              </w:rPr>
              <w:t xml:space="preserve"> </w:t>
            </w:r>
            <w:r w:rsidRPr="00CC3ADC">
              <w:rPr>
                <w:sz w:val="18"/>
                <w:szCs w:val="18"/>
              </w:rPr>
              <w:t>maria</w:t>
            </w:r>
            <w:r w:rsidRPr="00CC3ADC">
              <w:rPr>
                <w:sz w:val="18"/>
                <w:szCs w:val="18"/>
                <w:lang w:val="sr-Cyrl-CS"/>
              </w:rPr>
              <w:t xml:space="preserve"> </w:t>
            </w:r>
            <w:r w:rsidRPr="00CC3ADC">
              <w:rPr>
                <w:sz w:val="18"/>
                <w:szCs w:val="18"/>
              </w:rPr>
              <w:t>Holban</w:t>
            </w:r>
            <w:r w:rsidRPr="00CC3ADC">
              <w:rPr>
                <w:sz w:val="18"/>
                <w:szCs w:val="18"/>
                <w:lang w:val="sr-Cyrl-CS"/>
              </w:rPr>
              <w:t xml:space="preserve">, </w:t>
            </w:r>
            <w:r w:rsidRPr="00CC3ADC">
              <w:rPr>
                <w:sz w:val="18"/>
                <w:szCs w:val="18"/>
              </w:rPr>
              <w:t>Alexandru</w:t>
            </w:r>
            <w:r w:rsidRPr="00CC3ADC">
              <w:rPr>
                <w:sz w:val="18"/>
                <w:szCs w:val="18"/>
                <w:lang w:val="sr-Cyrl-CS"/>
              </w:rPr>
              <w:t xml:space="preserve"> </w:t>
            </w:r>
            <w:r w:rsidRPr="00CC3ADC">
              <w:rPr>
                <w:sz w:val="18"/>
                <w:szCs w:val="18"/>
              </w:rPr>
              <w:t>Mihai</w:t>
            </w:r>
            <w:r w:rsidRPr="00CC3ADC">
              <w:rPr>
                <w:sz w:val="18"/>
                <w:szCs w:val="18"/>
                <w:lang w:val="sr-Cyrl-CS"/>
              </w:rPr>
              <w:t xml:space="preserve"> </w:t>
            </w:r>
            <w:r w:rsidRPr="00CC3ADC">
              <w:rPr>
                <w:sz w:val="18"/>
                <w:szCs w:val="18"/>
              </w:rPr>
              <w:t>Grumezescu</w:t>
            </w:r>
            <w:r w:rsidRPr="00CC3ADC">
              <w:rPr>
                <w:sz w:val="18"/>
                <w:szCs w:val="18"/>
                <w:lang w:val="sr-Cyrl-CS"/>
              </w:rPr>
              <w:t xml:space="preserve">. </w:t>
            </w:r>
            <w:r w:rsidRPr="00CC3ADC">
              <w:rPr>
                <w:sz w:val="18"/>
                <w:szCs w:val="18"/>
              </w:rPr>
              <w:t>Therapeutic</w:t>
            </w:r>
            <w:r w:rsidRPr="00CC3ADC">
              <w:rPr>
                <w:sz w:val="18"/>
                <w:szCs w:val="18"/>
                <w:lang w:val="sr-Cyrl-CS"/>
              </w:rPr>
              <w:t xml:space="preserve"> </w:t>
            </w:r>
            <w:r w:rsidRPr="00CC3ADC">
              <w:rPr>
                <w:sz w:val="18"/>
                <w:szCs w:val="18"/>
              </w:rPr>
              <w:t>Food</w:t>
            </w:r>
            <w:r w:rsidRPr="00CC3ADC">
              <w:rPr>
                <w:sz w:val="18"/>
                <w:szCs w:val="18"/>
                <w:lang w:val="sr-Cyrl-CS"/>
              </w:rPr>
              <w:t xml:space="preserve">. </w:t>
            </w:r>
            <w:r w:rsidRPr="00CC3ADC">
              <w:rPr>
                <w:sz w:val="18"/>
                <w:szCs w:val="18"/>
              </w:rPr>
              <w:t>Handbook</w:t>
            </w:r>
            <w:r w:rsidRPr="00CC3ADC">
              <w:rPr>
                <w:sz w:val="18"/>
                <w:szCs w:val="18"/>
                <w:lang w:val="sr-Cyrl-CS"/>
              </w:rPr>
              <w:t xml:space="preserve"> </w:t>
            </w:r>
            <w:r w:rsidRPr="00CC3ADC">
              <w:rPr>
                <w:sz w:val="18"/>
                <w:szCs w:val="18"/>
              </w:rPr>
              <w:t>of</w:t>
            </w:r>
            <w:r w:rsidRPr="00CC3ADC">
              <w:rPr>
                <w:sz w:val="18"/>
                <w:szCs w:val="18"/>
                <w:lang w:val="sr-Cyrl-CS"/>
              </w:rPr>
              <w:t xml:space="preserve"> </w:t>
            </w:r>
            <w:r w:rsidRPr="00CC3ADC">
              <w:rPr>
                <w:sz w:val="18"/>
                <w:szCs w:val="18"/>
              </w:rPr>
              <w:t>food</w:t>
            </w:r>
            <w:r w:rsidRPr="00CC3ADC">
              <w:rPr>
                <w:sz w:val="18"/>
                <w:szCs w:val="18"/>
                <w:lang w:val="sr-Cyrl-CS"/>
              </w:rPr>
              <w:t xml:space="preserve"> </w:t>
            </w:r>
            <w:r w:rsidRPr="00CC3ADC">
              <w:rPr>
                <w:sz w:val="18"/>
                <w:szCs w:val="18"/>
              </w:rPr>
              <w:t>bioengineering</w:t>
            </w:r>
            <w:r w:rsidRPr="00CC3ADC">
              <w:rPr>
                <w:sz w:val="18"/>
                <w:szCs w:val="18"/>
                <w:lang w:val="sr-Cyrl-CS"/>
              </w:rPr>
              <w:t xml:space="preserve">. </w:t>
            </w:r>
            <w:r w:rsidRPr="00CC3ADC">
              <w:rPr>
                <w:sz w:val="18"/>
                <w:szCs w:val="18"/>
              </w:rPr>
              <w:t>Academic</w:t>
            </w:r>
            <w:r w:rsidRPr="00CC3ADC">
              <w:rPr>
                <w:sz w:val="18"/>
                <w:szCs w:val="18"/>
                <w:lang w:val="sr-Cyrl-CS"/>
              </w:rPr>
              <w:t xml:space="preserve"> </w:t>
            </w:r>
            <w:r w:rsidRPr="00CC3ADC">
              <w:rPr>
                <w:sz w:val="18"/>
                <w:szCs w:val="18"/>
              </w:rPr>
              <w:t>Press</w:t>
            </w:r>
            <w:r w:rsidRPr="00CC3ADC">
              <w:rPr>
                <w:sz w:val="18"/>
                <w:szCs w:val="18"/>
                <w:lang w:val="sr-Cyrl-CS"/>
              </w:rPr>
              <w:t xml:space="preserve"> </w:t>
            </w:r>
            <w:r w:rsidRPr="00CC3ADC">
              <w:rPr>
                <w:sz w:val="18"/>
                <w:szCs w:val="18"/>
              </w:rPr>
              <w:t>as</w:t>
            </w:r>
            <w:r w:rsidRPr="00CC3ADC">
              <w:rPr>
                <w:sz w:val="18"/>
                <w:szCs w:val="18"/>
                <w:lang w:val="sr-Cyrl-CS"/>
              </w:rPr>
              <w:t xml:space="preserve"> </w:t>
            </w:r>
            <w:r w:rsidRPr="00CC3ADC">
              <w:rPr>
                <w:sz w:val="18"/>
                <w:szCs w:val="18"/>
              </w:rPr>
              <w:t>imprint</w:t>
            </w:r>
            <w:r w:rsidRPr="00CC3ADC">
              <w:rPr>
                <w:sz w:val="18"/>
                <w:szCs w:val="18"/>
                <w:lang w:val="sr-Cyrl-CS"/>
              </w:rPr>
              <w:t xml:space="preserve"> </w:t>
            </w:r>
            <w:r w:rsidRPr="00CC3ADC">
              <w:rPr>
                <w:sz w:val="18"/>
                <w:szCs w:val="18"/>
              </w:rPr>
              <w:t>of</w:t>
            </w:r>
            <w:r w:rsidRPr="00CC3ADC">
              <w:rPr>
                <w:sz w:val="18"/>
                <w:szCs w:val="18"/>
                <w:lang w:val="sr-Cyrl-CS"/>
              </w:rPr>
              <w:t xml:space="preserve"> </w:t>
            </w:r>
            <w:r w:rsidRPr="00CC3ADC">
              <w:rPr>
                <w:sz w:val="18"/>
                <w:szCs w:val="18"/>
              </w:rPr>
              <w:t>Elsevier</w:t>
            </w:r>
            <w:r w:rsidRPr="00CC3ADC">
              <w:rPr>
                <w:sz w:val="18"/>
                <w:szCs w:val="18"/>
                <w:lang w:val="sr-Cyrl-CS"/>
              </w:rPr>
              <w:t xml:space="preserve">, </w:t>
            </w:r>
            <w:r w:rsidRPr="00CC3ADC">
              <w:rPr>
                <w:sz w:val="18"/>
                <w:szCs w:val="18"/>
              </w:rPr>
              <w:t>vol</w:t>
            </w:r>
            <w:r w:rsidRPr="00CC3ADC">
              <w:rPr>
                <w:sz w:val="18"/>
                <w:szCs w:val="18"/>
                <w:lang w:val="sr-Cyrl-CS"/>
              </w:rPr>
              <w:t>. 8, 201</w:t>
            </w:r>
            <w:r w:rsidRPr="00CC3ADC">
              <w:rPr>
                <w:sz w:val="18"/>
                <w:szCs w:val="18"/>
              </w:rPr>
              <w:t>8.</w:t>
            </w:r>
          </w:p>
          <w:p w14:paraId="164432D8" w14:textId="77777777" w:rsidR="00EB0CBE" w:rsidRPr="00CC3ADC" w:rsidRDefault="00EB0CBE" w:rsidP="00951A8B">
            <w:pPr>
              <w:spacing w:line="240" w:lineRule="auto"/>
              <w:rPr>
                <w:sz w:val="18"/>
                <w:szCs w:val="18"/>
                <w:lang w:val="sr-Cyrl-CS"/>
              </w:rPr>
            </w:pPr>
            <w:r w:rsidRPr="00CC3ADC">
              <w:rPr>
                <w:sz w:val="18"/>
                <w:szCs w:val="18"/>
                <w:lang w:val="de-DE"/>
              </w:rPr>
              <w:t>Marcia</w:t>
            </w:r>
            <w:r w:rsidRPr="00CC3ADC">
              <w:rPr>
                <w:sz w:val="18"/>
                <w:szCs w:val="18"/>
                <w:lang w:val="sr-Cyrl-CS"/>
              </w:rPr>
              <w:t xml:space="preserve"> </w:t>
            </w:r>
            <w:r w:rsidRPr="00CC3ADC">
              <w:rPr>
                <w:sz w:val="18"/>
                <w:szCs w:val="18"/>
                <w:lang w:val="de-DE"/>
              </w:rPr>
              <w:t>Nelms</w:t>
            </w:r>
            <w:r w:rsidRPr="00CC3ADC">
              <w:rPr>
                <w:sz w:val="18"/>
                <w:szCs w:val="18"/>
                <w:lang w:val="sr-Cyrl-CS"/>
              </w:rPr>
              <w:t xml:space="preserve">, </w:t>
            </w:r>
            <w:r w:rsidRPr="00CC3ADC">
              <w:rPr>
                <w:sz w:val="18"/>
                <w:szCs w:val="18"/>
                <w:lang w:val="de-DE"/>
              </w:rPr>
              <w:t>Kathryn</w:t>
            </w:r>
            <w:r w:rsidRPr="00CC3ADC">
              <w:rPr>
                <w:sz w:val="18"/>
                <w:szCs w:val="18"/>
                <w:lang w:val="sr-Cyrl-CS"/>
              </w:rPr>
              <w:t xml:space="preserve"> </w:t>
            </w:r>
            <w:r w:rsidRPr="00CC3ADC">
              <w:rPr>
                <w:sz w:val="18"/>
                <w:szCs w:val="18"/>
                <w:lang w:val="de-DE"/>
              </w:rPr>
              <w:t>P</w:t>
            </w:r>
            <w:r w:rsidRPr="00CC3ADC">
              <w:rPr>
                <w:sz w:val="18"/>
                <w:szCs w:val="18"/>
                <w:lang w:val="sr-Cyrl-CS"/>
              </w:rPr>
              <w:t xml:space="preserve">. </w:t>
            </w:r>
            <w:r w:rsidRPr="00CC3ADC">
              <w:rPr>
                <w:sz w:val="18"/>
                <w:szCs w:val="18"/>
                <w:lang w:val="de-DE"/>
              </w:rPr>
              <w:t>Sucher</w:t>
            </w:r>
            <w:r w:rsidRPr="00CC3ADC">
              <w:rPr>
                <w:sz w:val="18"/>
                <w:szCs w:val="18"/>
                <w:lang w:val="sr-Cyrl-CS"/>
              </w:rPr>
              <w:t xml:space="preserve">, </w:t>
            </w:r>
            <w:r w:rsidRPr="00CC3ADC">
              <w:rPr>
                <w:sz w:val="18"/>
                <w:szCs w:val="18"/>
                <w:lang w:val="de-DE"/>
              </w:rPr>
              <w:t>Karen</w:t>
            </w:r>
            <w:r w:rsidRPr="00CC3ADC">
              <w:rPr>
                <w:sz w:val="18"/>
                <w:szCs w:val="18"/>
                <w:lang w:val="sr-Cyrl-CS"/>
              </w:rPr>
              <w:t xml:space="preserve"> </w:t>
            </w:r>
            <w:r w:rsidRPr="00CC3ADC">
              <w:rPr>
                <w:sz w:val="18"/>
                <w:szCs w:val="18"/>
                <w:lang w:val="de-DE"/>
              </w:rPr>
              <w:t>Lacey</w:t>
            </w:r>
            <w:r w:rsidRPr="00CC3ADC">
              <w:rPr>
                <w:sz w:val="18"/>
                <w:szCs w:val="18"/>
                <w:lang w:val="sr-Latn-CS"/>
              </w:rPr>
              <w:t>. Nutrition therapy and pathophysiology. 3</w:t>
            </w:r>
            <w:r w:rsidRPr="00CC3ADC">
              <w:rPr>
                <w:sz w:val="18"/>
                <w:szCs w:val="18"/>
                <w:vertAlign w:val="superscript"/>
                <w:lang w:val="sr-Latn-CS"/>
              </w:rPr>
              <w:t>rd</w:t>
            </w:r>
            <w:r w:rsidRPr="00CC3ADC">
              <w:rPr>
                <w:sz w:val="18"/>
                <w:szCs w:val="18"/>
                <w:lang w:val="sr-Latn-CS"/>
              </w:rPr>
              <w:t xml:space="preserve"> Ed. Boston: Cengage Learning; 2016.</w:t>
            </w:r>
          </w:p>
          <w:p w14:paraId="515F54BF" w14:textId="77777777" w:rsidR="00EB0CBE" w:rsidRPr="00CC3ADC" w:rsidRDefault="00EB0CBE" w:rsidP="00951A8B">
            <w:pPr>
              <w:spacing w:line="240" w:lineRule="auto"/>
              <w:rPr>
                <w:bCs/>
                <w:sz w:val="18"/>
                <w:szCs w:val="18"/>
                <w:lang w:val="sr-Cyrl-CS"/>
              </w:rPr>
            </w:pPr>
            <w:r w:rsidRPr="00CC3ADC">
              <w:rPr>
                <w:sz w:val="18"/>
                <w:szCs w:val="18"/>
                <w:lang w:val="sr-Latn-CS"/>
              </w:rPr>
              <w:t>Vishwanath Sardesai</w:t>
            </w:r>
            <w:r w:rsidRPr="00CC3ADC">
              <w:rPr>
                <w:sz w:val="18"/>
                <w:szCs w:val="18"/>
                <w:lang w:val="sr-Cyrl-CS"/>
              </w:rPr>
              <w:t xml:space="preserve">. </w:t>
            </w:r>
            <w:r w:rsidRPr="00CC3ADC">
              <w:rPr>
                <w:sz w:val="18"/>
                <w:szCs w:val="18"/>
                <w:lang w:val="sr-Latn-CS"/>
              </w:rPr>
              <w:t>Introduction</w:t>
            </w:r>
            <w:r w:rsidRPr="00CC3ADC">
              <w:rPr>
                <w:sz w:val="18"/>
                <w:szCs w:val="18"/>
                <w:lang w:val="sr-Cyrl-CS"/>
              </w:rPr>
              <w:t xml:space="preserve"> </w:t>
            </w:r>
            <w:r w:rsidRPr="00CC3ADC">
              <w:rPr>
                <w:sz w:val="18"/>
                <w:szCs w:val="18"/>
                <w:lang w:val="sr-Latn-CS"/>
              </w:rPr>
              <w:t>to</w:t>
            </w:r>
            <w:r w:rsidRPr="00CC3ADC">
              <w:rPr>
                <w:sz w:val="18"/>
                <w:szCs w:val="18"/>
                <w:lang w:val="sr-Cyrl-CS"/>
              </w:rPr>
              <w:t xml:space="preserve"> </w:t>
            </w:r>
            <w:r w:rsidRPr="00CC3ADC">
              <w:rPr>
                <w:sz w:val="18"/>
                <w:szCs w:val="18"/>
                <w:lang w:val="sr-Latn-CS"/>
              </w:rPr>
              <w:t>Clinical</w:t>
            </w:r>
            <w:r w:rsidRPr="00CC3ADC">
              <w:rPr>
                <w:sz w:val="18"/>
                <w:szCs w:val="18"/>
                <w:lang w:val="sr-Cyrl-CS"/>
              </w:rPr>
              <w:t xml:space="preserve"> </w:t>
            </w:r>
            <w:r w:rsidRPr="00CC3ADC">
              <w:rPr>
                <w:sz w:val="18"/>
                <w:szCs w:val="18"/>
                <w:lang w:val="sr-Latn-CS"/>
              </w:rPr>
              <w:t>nutrition</w:t>
            </w:r>
            <w:r w:rsidRPr="00CC3ADC">
              <w:rPr>
                <w:sz w:val="18"/>
                <w:szCs w:val="18"/>
                <w:lang w:val="sr-Cyrl-CS"/>
              </w:rPr>
              <w:t xml:space="preserve">. </w:t>
            </w:r>
            <w:r w:rsidRPr="00CC3ADC">
              <w:rPr>
                <w:sz w:val="18"/>
                <w:szCs w:val="18"/>
                <w:lang w:val="sr-Latn-CS"/>
              </w:rPr>
              <w:t>3</w:t>
            </w:r>
            <w:r w:rsidRPr="00CC3ADC">
              <w:rPr>
                <w:sz w:val="18"/>
                <w:szCs w:val="18"/>
                <w:vertAlign w:val="superscript"/>
                <w:lang w:val="sr-Latn-CS"/>
              </w:rPr>
              <w:t>rd</w:t>
            </w:r>
            <w:r w:rsidRPr="00CC3ADC">
              <w:rPr>
                <w:sz w:val="18"/>
                <w:szCs w:val="18"/>
                <w:lang w:val="sr-Latn-CS"/>
              </w:rPr>
              <w:t xml:space="preserve"> Ed. Boca Raton</w:t>
            </w:r>
            <w:r w:rsidRPr="00CC3ADC">
              <w:rPr>
                <w:sz w:val="18"/>
                <w:szCs w:val="18"/>
                <w:lang w:val="sr-Cyrl-CS"/>
              </w:rPr>
              <w:t xml:space="preserve">: </w:t>
            </w:r>
            <w:r w:rsidRPr="00CC3ADC">
              <w:rPr>
                <w:sz w:val="18"/>
                <w:szCs w:val="18"/>
                <w:lang w:val="sr-Latn-CS"/>
              </w:rPr>
              <w:t>CRC Press, Taylor and Francis Group 2012.</w:t>
            </w:r>
            <w:r w:rsidRPr="00CC3ADC">
              <w:rPr>
                <w:sz w:val="18"/>
                <w:szCs w:val="18"/>
                <w:lang w:val="sr-Cyrl-CS"/>
              </w:rPr>
              <w:t xml:space="preserve"> </w:t>
            </w:r>
          </w:p>
          <w:p w14:paraId="5142F9C7" w14:textId="77777777" w:rsidR="00EB0CBE" w:rsidRPr="00CC3ADC" w:rsidRDefault="00EB0CBE" w:rsidP="00951A8B">
            <w:pPr>
              <w:spacing w:line="240" w:lineRule="auto"/>
              <w:rPr>
                <w:bCs/>
                <w:sz w:val="18"/>
                <w:szCs w:val="18"/>
                <w:lang w:val="sr-Cyrl-CS"/>
              </w:rPr>
            </w:pPr>
            <w:r w:rsidRPr="00CC3ADC">
              <w:rPr>
                <w:sz w:val="18"/>
                <w:szCs w:val="18"/>
              </w:rPr>
              <w:t>Del</w:t>
            </w:r>
            <w:r w:rsidRPr="00CC3ADC">
              <w:rPr>
                <w:sz w:val="18"/>
                <w:szCs w:val="18"/>
                <w:lang w:val="sr-Cyrl-CS"/>
              </w:rPr>
              <w:t xml:space="preserve"> </w:t>
            </w:r>
            <w:r w:rsidRPr="00CC3ADC">
              <w:rPr>
                <w:sz w:val="18"/>
                <w:szCs w:val="18"/>
              </w:rPr>
              <w:t>Fabbro</w:t>
            </w:r>
            <w:r w:rsidRPr="00CC3ADC">
              <w:rPr>
                <w:sz w:val="18"/>
                <w:szCs w:val="18"/>
                <w:lang w:val="sr-Cyrl-CS"/>
              </w:rPr>
              <w:t xml:space="preserve"> </w:t>
            </w:r>
            <w:r w:rsidRPr="00CC3ADC">
              <w:rPr>
                <w:sz w:val="18"/>
                <w:szCs w:val="18"/>
              </w:rPr>
              <w:t>E</w:t>
            </w:r>
            <w:r w:rsidRPr="00CC3ADC">
              <w:rPr>
                <w:sz w:val="18"/>
                <w:szCs w:val="18"/>
                <w:lang w:val="sr-Cyrl-CS"/>
              </w:rPr>
              <w:t xml:space="preserve">, </w:t>
            </w:r>
            <w:r w:rsidRPr="00CC3ADC">
              <w:rPr>
                <w:sz w:val="18"/>
                <w:szCs w:val="18"/>
              </w:rPr>
              <w:t>Baracos</w:t>
            </w:r>
            <w:r w:rsidRPr="00CC3ADC">
              <w:rPr>
                <w:sz w:val="18"/>
                <w:szCs w:val="18"/>
                <w:lang w:val="sr-Cyrl-CS"/>
              </w:rPr>
              <w:t xml:space="preserve"> </w:t>
            </w:r>
            <w:r w:rsidRPr="00CC3ADC">
              <w:rPr>
                <w:sz w:val="18"/>
                <w:szCs w:val="18"/>
              </w:rPr>
              <w:t>V</w:t>
            </w:r>
            <w:r w:rsidRPr="00CC3ADC">
              <w:rPr>
                <w:sz w:val="18"/>
                <w:szCs w:val="18"/>
                <w:lang w:val="sr-Cyrl-CS"/>
              </w:rPr>
              <w:t xml:space="preserve">, </w:t>
            </w:r>
            <w:r w:rsidRPr="00CC3ADC">
              <w:rPr>
                <w:sz w:val="18"/>
                <w:szCs w:val="18"/>
              </w:rPr>
              <w:t>Demark</w:t>
            </w:r>
            <w:r w:rsidRPr="00CC3ADC">
              <w:rPr>
                <w:sz w:val="18"/>
                <w:szCs w:val="18"/>
                <w:lang w:val="sr-Cyrl-CS"/>
              </w:rPr>
              <w:t>-</w:t>
            </w:r>
            <w:r w:rsidRPr="00CC3ADC">
              <w:rPr>
                <w:sz w:val="18"/>
                <w:szCs w:val="18"/>
              </w:rPr>
              <w:t>Wahnefried</w:t>
            </w:r>
            <w:r w:rsidRPr="00CC3ADC">
              <w:rPr>
                <w:sz w:val="18"/>
                <w:szCs w:val="18"/>
                <w:lang w:val="sr-Cyrl-CS"/>
              </w:rPr>
              <w:t xml:space="preserve"> </w:t>
            </w:r>
            <w:r w:rsidRPr="00CC3ADC">
              <w:rPr>
                <w:sz w:val="18"/>
                <w:szCs w:val="18"/>
              </w:rPr>
              <w:t>W</w:t>
            </w:r>
            <w:r w:rsidRPr="00CC3ADC">
              <w:rPr>
                <w:sz w:val="18"/>
                <w:szCs w:val="18"/>
                <w:lang w:val="sr-Cyrl-CS"/>
              </w:rPr>
              <w:t xml:space="preserve">, </w:t>
            </w:r>
            <w:r w:rsidRPr="00CC3ADC">
              <w:rPr>
                <w:sz w:val="18"/>
                <w:szCs w:val="18"/>
              </w:rPr>
              <w:t>Bowling</w:t>
            </w:r>
            <w:r w:rsidRPr="00CC3ADC">
              <w:rPr>
                <w:sz w:val="18"/>
                <w:szCs w:val="18"/>
                <w:lang w:val="sr-Cyrl-CS"/>
              </w:rPr>
              <w:t xml:space="preserve"> </w:t>
            </w:r>
            <w:r w:rsidRPr="00CC3ADC">
              <w:rPr>
                <w:sz w:val="18"/>
                <w:szCs w:val="18"/>
              </w:rPr>
              <w:t>T</w:t>
            </w:r>
            <w:r w:rsidRPr="00CC3ADC">
              <w:rPr>
                <w:sz w:val="18"/>
                <w:szCs w:val="18"/>
                <w:lang w:val="sr-Cyrl-CS"/>
              </w:rPr>
              <w:t xml:space="preserve">, </w:t>
            </w:r>
            <w:r w:rsidRPr="00CC3ADC">
              <w:rPr>
                <w:sz w:val="18"/>
                <w:szCs w:val="18"/>
              </w:rPr>
              <w:t>Hopkinson</w:t>
            </w:r>
            <w:r w:rsidRPr="00CC3ADC">
              <w:rPr>
                <w:sz w:val="18"/>
                <w:szCs w:val="18"/>
                <w:lang w:val="sr-Cyrl-CS"/>
              </w:rPr>
              <w:t xml:space="preserve"> </w:t>
            </w:r>
            <w:r w:rsidRPr="00CC3ADC">
              <w:rPr>
                <w:sz w:val="18"/>
                <w:szCs w:val="18"/>
              </w:rPr>
              <w:t>J</w:t>
            </w:r>
            <w:r w:rsidRPr="00CC3ADC">
              <w:rPr>
                <w:sz w:val="18"/>
                <w:szCs w:val="18"/>
                <w:lang w:val="sr-Cyrl-CS"/>
              </w:rPr>
              <w:t xml:space="preserve">, </w:t>
            </w:r>
            <w:r w:rsidRPr="00CC3ADC">
              <w:rPr>
                <w:sz w:val="18"/>
                <w:szCs w:val="18"/>
              </w:rPr>
              <w:t>Bruera</w:t>
            </w:r>
            <w:r w:rsidRPr="00CC3ADC">
              <w:rPr>
                <w:sz w:val="18"/>
                <w:szCs w:val="18"/>
                <w:lang w:val="sr-Cyrl-CS"/>
              </w:rPr>
              <w:t xml:space="preserve"> </w:t>
            </w:r>
            <w:r w:rsidRPr="00CC3ADC">
              <w:rPr>
                <w:sz w:val="18"/>
                <w:szCs w:val="18"/>
              </w:rPr>
              <w:t>E</w:t>
            </w:r>
            <w:r w:rsidRPr="00CC3ADC">
              <w:rPr>
                <w:sz w:val="18"/>
                <w:szCs w:val="18"/>
                <w:lang w:val="sr-Cyrl-CS"/>
              </w:rPr>
              <w:t xml:space="preserve">. </w:t>
            </w:r>
            <w:r w:rsidRPr="00CC3ADC">
              <w:rPr>
                <w:sz w:val="18"/>
                <w:szCs w:val="18"/>
              </w:rPr>
              <w:t>N</w:t>
            </w:r>
            <w:r w:rsidRPr="00CC3ADC">
              <w:rPr>
                <w:sz w:val="18"/>
                <w:szCs w:val="18"/>
                <w:lang w:val="sr-Cyrl-CS"/>
              </w:rPr>
              <w:t xml:space="preserve">utrition </w:t>
            </w:r>
            <w:r w:rsidRPr="00CC3ADC">
              <w:rPr>
                <w:sz w:val="18"/>
                <w:szCs w:val="18"/>
              </w:rPr>
              <w:t>and</w:t>
            </w:r>
            <w:r w:rsidRPr="00CC3ADC">
              <w:rPr>
                <w:sz w:val="18"/>
                <w:szCs w:val="18"/>
                <w:lang w:val="sr-Cyrl-CS"/>
              </w:rPr>
              <w:t xml:space="preserve"> </w:t>
            </w:r>
            <w:r w:rsidRPr="00CC3ADC">
              <w:rPr>
                <w:sz w:val="18"/>
                <w:szCs w:val="18"/>
              </w:rPr>
              <w:t>cancer</w:t>
            </w:r>
            <w:r w:rsidRPr="00CC3ADC">
              <w:rPr>
                <w:sz w:val="18"/>
                <w:szCs w:val="18"/>
                <w:lang w:val="sr-Cyrl-CS"/>
              </w:rPr>
              <w:t xml:space="preserve"> </w:t>
            </w:r>
            <w:r w:rsidRPr="00CC3ADC">
              <w:rPr>
                <w:sz w:val="18"/>
                <w:szCs w:val="18"/>
              </w:rPr>
              <w:t>patients</w:t>
            </w:r>
            <w:r w:rsidRPr="00CC3ADC">
              <w:rPr>
                <w:sz w:val="18"/>
                <w:szCs w:val="18"/>
                <w:lang w:val="sr-Cyrl-CS"/>
              </w:rPr>
              <w:t xml:space="preserve">. </w:t>
            </w:r>
            <w:r w:rsidRPr="00CC3ADC">
              <w:rPr>
                <w:sz w:val="18"/>
                <w:szCs w:val="18"/>
              </w:rPr>
              <w:t>Oxford University Press</w:t>
            </w:r>
            <w:r w:rsidRPr="00CC3ADC">
              <w:rPr>
                <w:sz w:val="18"/>
                <w:szCs w:val="18"/>
                <w:lang w:val="sr-Cyrl-CS"/>
              </w:rPr>
              <w:t>; 20</w:t>
            </w:r>
            <w:r w:rsidRPr="00CC3ADC">
              <w:rPr>
                <w:sz w:val="18"/>
                <w:szCs w:val="18"/>
              </w:rPr>
              <w:t>1</w:t>
            </w:r>
            <w:r w:rsidRPr="00CC3ADC">
              <w:rPr>
                <w:sz w:val="18"/>
                <w:szCs w:val="18"/>
                <w:lang w:val="sr-Cyrl-CS"/>
              </w:rPr>
              <w:t>0.</w:t>
            </w:r>
          </w:p>
        </w:tc>
      </w:tr>
      <w:tr w:rsidR="00EB0CBE" w:rsidRPr="00CC3ADC" w14:paraId="1F62F602" w14:textId="77777777" w:rsidTr="00951A8B">
        <w:trPr>
          <w:trHeight w:val="227"/>
          <w:jc w:val="center"/>
        </w:trPr>
        <w:tc>
          <w:tcPr>
            <w:tcW w:w="3294" w:type="dxa"/>
            <w:vAlign w:val="center"/>
          </w:tcPr>
          <w:p w14:paraId="58002A71" w14:textId="77777777" w:rsidR="00EB0CBE" w:rsidRPr="00CC3ADC" w:rsidRDefault="00EB0CBE" w:rsidP="00951A8B">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180</w:t>
            </w:r>
          </w:p>
        </w:tc>
        <w:tc>
          <w:tcPr>
            <w:tcW w:w="2948" w:type="dxa"/>
            <w:vAlign w:val="center"/>
          </w:tcPr>
          <w:p w14:paraId="19691469" w14:textId="77777777" w:rsidR="00EB0CBE" w:rsidRPr="00CC3ADC" w:rsidRDefault="00EB0CBE" w:rsidP="00951A8B">
            <w:pPr>
              <w:spacing w:line="240" w:lineRule="auto"/>
              <w:rPr>
                <w:bCs/>
                <w:sz w:val="18"/>
                <w:szCs w:val="18"/>
              </w:rPr>
            </w:pPr>
            <w:r w:rsidRPr="00CC3ADC">
              <w:rPr>
                <w:sz w:val="18"/>
                <w:szCs w:val="18"/>
                <w:lang w:val="sr-Cyrl-CS"/>
              </w:rPr>
              <w:t xml:space="preserve">Теоријска настава: </w:t>
            </w:r>
            <w:r w:rsidRPr="00CC3ADC">
              <w:rPr>
                <w:sz w:val="18"/>
                <w:szCs w:val="18"/>
              </w:rPr>
              <w:t>75</w:t>
            </w:r>
          </w:p>
        </w:tc>
        <w:tc>
          <w:tcPr>
            <w:tcW w:w="3176" w:type="dxa"/>
            <w:vAlign w:val="center"/>
          </w:tcPr>
          <w:p w14:paraId="6F40AE13" w14:textId="77777777" w:rsidR="00EB0CBE" w:rsidRPr="00CC3ADC" w:rsidRDefault="00EB0CBE" w:rsidP="00951A8B">
            <w:pPr>
              <w:spacing w:line="240" w:lineRule="auto"/>
              <w:rPr>
                <w:bCs/>
                <w:sz w:val="18"/>
                <w:szCs w:val="18"/>
              </w:rPr>
            </w:pPr>
            <w:r w:rsidRPr="00CC3ADC">
              <w:rPr>
                <w:sz w:val="18"/>
                <w:szCs w:val="18"/>
                <w:lang w:val="sr-Cyrl-CS"/>
              </w:rPr>
              <w:t>Практична настава: 1</w:t>
            </w:r>
            <w:r w:rsidRPr="00CC3ADC">
              <w:rPr>
                <w:sz w:val="18"/>
                <w:szCs w:val="18"/>
              </w:rPr>
              <w:t>0</w:t>
            </w:r>
            <w:r w:rsidRPr="00CC3ADC">
              <w:rPr>
                <w:sz w:val="18"/>
                <w:szCs w:val="18"/>
                <w:lang w:val="sr-Cyrl-CS"/>
              </w:rPr>
              <w:t>5</w:t>
            </w:r>
          </w:p>
        </w:tc>
      </w:tr>
      <w:tr w:rsidR="00EB0CBE" w:rsidRPr="00CC3ADC" w14:paraId="3D4DAB34" w14:textId="77777777" w:rsidTr="00951A8B">
        <w:trPr>
          <w:trHeight w:val="227"/>
          <w:jc w:val="center"/>
        </w:trPr>
        <w:tc>
          <w:tcPr>
            <w:tcW w:w="9418" w:type="dxa"/>
            <w:gridSpan w:val="3"/>
            <w:vAlign w:val="center"/>
          </w:tcPr>
          <w:p w14:paraId="32845BCE" w14:textId="77777777" w:rsidR="00EB0CBE" w:rsidRPr="00CC3ADC" w:rsidRDefault="00EB0CBE" w:rsidP="00951A8B">
            <w:pPr>
              <w:spacing w:line="240" w:lineRule="auto"/>
              <w:rPr>
                <w:b/>
                <w:bCs/>
                <w:sz w:val="18"/>
                <w:szCs w:val="18"/>
                <w:lang w:val="sr-Cyrl-CS"/>
              </w:rPr>
            </w:pPr>
            <w:r w:rsidRPr="00CC3ADC">
              <w:rPr>
                <w:b/>
                <w:bCs/>
                <w:sz w:val="18"/>
                <w:szCs w:val="18"/>
                <w:lang w:val="sr-Cyrl-CS"/>
              </w:rPr>
              <w:t>Методе извођења наставе</w:t>
            </w:r>
          </w:p>
          <w:p w14:paraId="1AC2C6B4" w14:textId="77777777" w:rsidR="00EB0CBE" w:rsidRPr="00CC3ADC" w:rsidRDefault="00EB0CBE" w:rsidP="00951A8B">
            <w:pPr>
              <w:spacing w:line="240" w:lineRule="auto"/>
              <w:rPr>
                <w:sz w:val="18"/>
                <w:szCs w:val="18"/>
                <w:lang w:val="sr-Cyrl-CS"/>
              </w:rPr>
            </w:pPr>
            <w:r w:rsidRPr="00CC3ADC">
              <w:rPr>
                <w:sz w:val="18"/>
                <w:szCs w:val="18"/>
                <w:lang w:val="sr-Cyrl-CS"/>
              </w:rPr>
              <w:t>Предавања и студијски истраживачки рад</w:t>
            </w:r>
          </w:p>
        </w:tc>
      </w:tr>
      <w:tr w:rsidR="00EB0CBE" w:rsidRPr="00CC3ADC" w14:paraId="63E85621" w14:textId="77777777" w:rsidTr="00951A8B">
        <w:trPr>
          <w:trHeight w:val="227"/>
          <w:jc w:val="center"/>
        </w:trPr>
        <w:tc>
          <w:tcPr>
            <w:tcW w:w="9418" w:type="dxa"/>
            <w:gridSpan w:val="3"/>
            <w:vAlign w:val="center"/>
          </w:tcPr>
          <w:p w14:paraId="67ADAC20"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0CB13759"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предавања: 10</w:t>
            </w:r>
          </w:p>
          <w:p w14:paraId="05A4FE25" w14:textId="77777777" w:rsidR="00EB0CBE" w:rsidRPr="00CC3ADC" w:rsidRDefault="00EB0CBE" w:rsidP="00951A8B">
            <w:pPr>
              <w:spacing w:line="240" w:lineRule="auto"/>
              <w:rPr>
                <w:sz w:val="18"/>
                <w:szCs w:val="18"/>
                <w:lang w:val="sr-Cyrl-CS"/>
              </w:rPr>
            </w:pPr>
            <w:r w:rsidRPr="00CC3ADC">
              <w:rPr>
                <w:sz w:val="18"/>
                <w:szCs w:val="18"/>
                <w:lang w:val="sr-Cyrl-CS"/>
              </w:rPr>
              <w:t>студијски истраживачки рад: 30</w:t>
            </w:r>
          </w:p>
          <w:p w14:paraId="25B67662" w14:textId="77777777" w:rsidR="00EB0CBE" w:rsidRPr="00CC3ADC" w:rsidRDefault="00EB0CBE" w:rsidP="00951A8B">
            <w:pPr>
              <w:spacing w:line="240" w:lineRule="auto"/>
              <w:rPr>
                <w:b/>
                <w:bCs/>
                <w:sz w:val="18"/>
                <w:szCs w:val="18"/>
                <w:lang w:val="sr-Cyrl-CS"/>
              </w:rPr>
            </w:pPr>
            <w:r w:rsidRPr="00CC3ADC">
              <w:rPr>
                <w:sz w:val="18"/>
                <w:szCs w:val="18"/>
                <w:lang w:val="sr-Cyrl-CS"/>
              </w:rPr>
              <w:t xml:space="preserve"> писмени испит: 60</w:t>
            </w:r>
          </w:p>
        </w:tc>
      </w:tr>
    </w:tbl>
    <w:p w14:paraId="633D2998" w14:textId="77777777" w:rsidR="00EB0CBE" w:rsidRPr="00CC3ADC" w:rsidRDefault="00EB0CBE" w:rsidP="00EB0CBE">
      <w:pPr>
        <w:spacing w:line="240" w:lineRule="auto"/>
        <w:rPr>
          <w:sz w:val="18"/>
          <w:szCs w:val="18"/>
          <w:lang w:val="ru-RU"/>
        </w:rPr>
      </w:pPr>
    </w:p>
    <w:p w14:paraId="3C71A4DB"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6ECE29F7" w14:textId="77777777" w:rsidR="00EB0CBE" w:rsidRPr="00CC3ADC" w:rsidRDefault="00EB0CBE" w:rsidP="00EB0CBE">
      <w:pPr>
        <w:spacing w:line="240" w:lineRule="auto"/>
        <w:rPr>
          <w:bCs/>
          <w:sz w:val="18"/>
          <w:szCs w:val="18"/>
          <w:lang w:val="sr-Cyrl-CS"/>
        </w:rPr>
      </w:pPr>
      <w:r w:rsidRPr="00CC3ADC">
        <w:rPr>
          <w:b/>
          <w:bCs/>
          <w:sz w:val="18"/>
          <w:szCs w:val="18"/>
          <w:lang w:val="sr-Cyrl-CS"/>
        </w:rPr>
        <w:lastRenderedPageBreak/>
        <w:t>Табела 5.</w:t>
      </w:r>
      <w:r w:rsidRPr="00CC3ADC">
        <w:rPr>
          <w:b/>
          <w:bCs/>
          <w:sz w:val="18"/>
          <w:szCs w:val="18"/>
          <w:lang w:val="sr-Latn-CS"/>
        </w:rPr>
        <w:t>1</w:t>
      </w:r>
      <w:r w:rsidRPr="00CC3ADC">
        <w:rPr>
          <w:b/>
          <w:bCs/>
          <w:sz w:val="18"/>
          <w:szCs w:val="18"/>
          <w:lang w:val="sr-Cyrl-CS"/>
        </w:rPr>
        <w:t>.</w:t>
      </w:r>
      <w:r w:rsidRPr="00CC3ADC">
        <w:rPr>
          <w:bCs/>
          <w:sz w:val="18"/>
          <w:szCs w:val="18"/>
          <w:lang w:val="sr-Cyrl-CS"/>
        </w:rPr>
        <w:t xml:space="preserve">Спецификација предмета на студијском програму докторских студија </w:t>
      </w:r>
    </w:p>
    <w:p w14:paraId="762CE2B6" w14:textId="77777777" w:rsidR="00EB0CBE" w:rsidRPr="00CC3ADC" w:rsidRDefault="00EB0CBE" w:rsidP="00EB0CBE">
      <w:pPr>
        <w:spacing w:line="240" w:lineRule="auto"/>
        <w:rPr>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6"/>
        <w:gridCol w:w="3102"/>
        <w:gridCol w:w="3162"/>
      </w:tblGrid>
      <w:tr w:rsidR="00EB0CBE" w:rsidRPr="00CC3ADC" w14:paraId="7B8C8EAC" w14:textId="77777777" w:rsidTr="00951A8B">
        <w:trPr>
          <w:trHeight w:val="227"/>
          <w:jc w:val="center"/>
        </w:trPr>
        <w:tc>
          <w:tcPr>
            <w:tcW w:w="9387" w:type="dxa"/>
            <w:gridSpan w:val="3"/>
            <w:shd w:val="clear" w:color="auto" w:fill="D9D9D9" w:themeFill="background1" w:themeFillShade="D9"/>
            <w:vAlign w:val="center"/>
          </w:tcPr>
          <w:p w14:paraId="3302553B" w14:textId="77777777" w:rsidR="00EB0CBE" w:rsidRPr="00CC3ADC" w:rsidRDefault="00EB0CBE" w:rsidP="00951A8B">
            <w:pPr>
              <w:spacing w:line="240" w:lineRule="auto"/>
              <w:rPr>
                <w:sz w:val="18"/>
                <w:szCs w:val="18"/>
              </w:rPr>
            </w:pPr>
            <w:r w:rsidRPr="00CC3ADC">
              <w:rPr>
                <w:b/>
                <w:bCs/>
                <w:sz w:val="18"/>
                <w:szCs w:val="18"/>
                <w:lang w:val="sr-Cyrl-CS"/>
              </w:rPr>
              <w:t xml:space="preserve">Назив предмета: </w:t>
            </w:r>
            <w:r w:rsidRPr="00CC3ADC">
              <w:rPr>
                <w:bCs/>
                <w:sz w:val="18"/>
                <w:szCs w:val="18"/>
              </w:rPr>
              <w:t>Молекулске основе антимикробске резистенције</w:t>
            </w:r>
          </w:p>
        </w:tc>
      </w:tr>
      <w:tr w:rsidR="00EB0CBE" w:rsidRPr="00CC3ADC" w14:paraId="7237393B" w14:textId="77777777" w:rsidTr="00951A8B">
        <w:trPr>
          <w:trHeight w:val="227"/>
          <w:jc w:val="center"/>
        </w:trPr>
        <w:tc>
          <w:tcPr>
            <w:tcW w:w="9387" w:type="dxa"/>
            <w:gridSpan w:val="3"/>
            <w:vAlign w:val="center"/>
          </w:tcPr>
          <w:p w14:paraId="5A4A5F4F" w14:textId="4C4F36D8" w:rsidR="00EB0CBE" w:rsidRPr="0073472A" w:rsidRDefault="00EB0CBE" w:rsidP="008F3381">
            <w:pPr>
              <w:spacing w:line="240" w:lineRule="auto"/>
              <w:rPr>
                <w:b/>
                <w:bCs/>
                <w:color w:val="0070C0"/>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 xml:space="preserve">: </w:t>
            </w:r>
            <w:r w:rsidR="008F3381" w:rsidRPr="008F3381">
              <w:rPr>
                <w:b/>
                <w:bCs/>
                <w:color w:val="0070C0"/>
                <w:sz w:val="18"/>
                <w:szCs w:val="18"/>
                <w:lang w:val="sr-Cyrl-CS"/>
              </w:rPr>
              <w:t>Ристановић Елизабета</w:t>
            </w:r>
            <w:r w:rsidR="0073472A">
              <w:rPr>
                <w:b/>
                <w:bCs/>
                <w:color w:val="0070C0"/>
                <w:sz w:val="18"/>
                <w:szCs w:val="18"/>
                <w:lang w:val="sr-Latn-RS"/>
              </w:rPr>
              <w:t xml:space="preserve">, </w:t>
            </w:r>
            <w:r w:rsidR="00D86217">
              <w:rPr>
                <w:b/>
                <w:bCs/>
                <w:color w:val="0070C0"/>
                <w:sz w:val="18"/>
                <w:szCs w:val="18"/>
                <w:lang w:val="sr-Cyrl-RS"/>
              </w:rPr>
              <w:t>Арсовић</w:t>
            </w:r>
            <w:r w:rsidR="008F3381" w:rsidRPr="008F3381">
              <w:rPr>
                <w:b/>
                <w:bCs/>
                <w:color w:val="0070C0"/>
                <w:sz w:val="18"/>
                <w:szCs w:val="18"/>
                <w:lang w:val="sr-Cyrl-CS"/>
              </w:rPr>
              <w:t xml:space="preserve"> Александра</w:t>
            </w:r>
            <w:r w:rsidR="0073472A">
              <w:rPr>
                <w:b/>
                <w:bCs/>
                <w:color w:val="0070C0"/>
                <w:sz w:val="18"/>
                <w:szCs w:val="18"/>
                <w:lang w:val="sr-Latn-RS"/>
              </w:rPr>
              <w:t xml:space="preserve">, </w:t>
            </w:r>
            <w:r w:rsidR="008F3381" w:rsidRPr="008F3381">
              <w:rPr>
                <w:b/>
                <w:bCs/>
                <w:color w:val="0070C0"/>
                <w:sz w:val="18"/>
                <w:szCs w:val="18"/>
                <w:lang w:val="sr-Cyrl-CS"/>
              </w:rPr>
              <w:t>Атанасиевска Кујовић Соња</w:t>
            </w:r>
          </w:p>
        </w:tc>
      </w:tr>
      <w:tr w:rsidR="00EB0CBE" w:rsidRPr="00CC3ADC" w14:paraId="27165611" w14:textId="77777777" w:rsidTr="00951A8B">
        <w:trPr>
          <w:trHeight w:val="227"/>
          <w:jc w:val="center"/>
        </w:trPr>
        <w:tc>
          <w:tcPr>
            <w:tcW w:w="9387" w:type="dxa"/>
            <w:gridSpan w:val="3"/>
            <w:vAlign w:val="center"/>
          </w:tcPr>
          <w:p w14:paraId="4B9B7CFA"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bCs/>
                <w:sz w:val="18"/>
                <w:szCs w:val="18"/>
                <w:lang w:val="sr-Cyrl-CS"/>
              </w:rPr>
              <w:t>изборни са подручја превентивна медицина</w:t>
            </w:r>
          </w:p>
        </w:tc>
      </w:tr>
      <w:tr w:rsidR="00EB0CBE" w:rsidRPr="00CC3ADC" w14:paraId="0FAEAC31" w14:textId="77777777" w:rsidTr="00951A8B">
        <w:trPr>
          <w:trHeight w:val="227"/>
          <w:jc w:val="center"/>
        </w:trPr>
        <w:tc>
          <w:tcPr>
            <w:tcW w:w="9387" w:type="dxa"/>
            <w:gridSpan w:val="3"/>
            <w:vAlign w:val="center"/>
          </w:tcPr>
          <w:p w14:paraId="1EF09C73" w14:textId="77777777" w:rsidR="00EB0CBE" w:rsidRPr="00CC3ADC" w:rsidRDefault="00EB0CBE" w:rsidP="00951A8B">
            <w:pPr>
              <w:spacing w:line="240" w:lineRule="auto"/>
              <w:rPr>
                <w:sz w:val="18"/>
                <w:szCs w:val="18"/>
                <w:lang w:val="sr-Cyrl-CS"/>
              </w:rPr>
            </w:pPr>
            <w:r w:rsidRPr="00CC3ADC">
              <w:rPr>
                <w:b/>
                <w:bCs/>
                <w:sz w:val="18"/>
                <w:szCs w:val="18"/>
                <w:lang w:val="sr-Cyrl-CS"/>
              </w:rPr>
              <w:t>Број ЕСПБ:</w:t>
            </w:r>
            <w:r w:rsidRPr="00CC3ADC">
              <w:rPr>
                <w:bCs/>
                <w:sz w:val="18"/>
                <w:szCs w:val="18"/>
                <w:lang w:val="sr-Cyrl-CS"/>
              </w:rPr>
              <w:t xml:space="preserve"> 15</w:t>
            </w:r>
          </w:p>
        </w:tc>
      </w:tr>
      <w:tr w:rsidR="00EB0CBE" w:rsidRPr="00CC3ADC" w14:paraId="0333EB34" w14:textId="77777777" w:rsidTr="00951A8B">
        <w:trPr>
          <w:trHeight w:val="227"/>
          <w:jc w:val="center"/>
        </w:trPr>
        <w:tc>
          <w:tcPr>
            <w:tcW w:w="9387" w:type="dxa"/>
            <w:gridSpan w:val="3"/>
            <w:vAlign w:val="center"/>
          </w:tcPr>
          <w:p w14:paraId="3B10810F"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Услов: </w:t>
            </w:r>
            <w:r w:rsidRPr="00CC3ADC">
              <w:rPr>
                <w:bCs/>
                <w:sz w:val="18"/>
                <w:szCs w:val="18"/>
                <w:lang w:val="sr-Cyrl-CS"/>
              </w:rPr>
              <w:t>уписан четврти семестар докторских студија</w:t>
            </w:r>
          </w:p>
        </w:tc>
      </w:tr>
      <w:tr w:rsidR="00EB0CBE" w:rsidRPr="00CC3ADC" w14:paraId="0D7A940B" w14:textId="77777777" w:rsidTr="00951A8B">
        <w:trPr>
          <w:trHeight w:val="227"/>
          <w:jc w:val="center"/>
        </w:trPr>
        <w:tc>
          <w:tcPr>
            <w:tcW w:w="9387" w:type="dxa"/>
            <w:gridSpan w:val="3"/>
            <w:vAlign w:val="center"/>
          </w:tcPr>
          <w:p w14:paraId="79D2D9B1" w14:textId="77777777" w:rsidR="00EB0CBE" w:rsidRPr="00CC3ADC" w:rsidRDefault="00EB0CBE" w:rsidP="00951A8B">
            <w:pPr>
              <w:spacing w:line="240" w:lineRule="auto"/>
              <w:jc w:val="both"/>
              <w:rPr>
                <w:b/>
                <w:bCs/>
                <w:sz w:val="18"/>
                <w:szCs w:val="18"/>
              </w:rPr>
            </w:pPr>
            <w:r w:rsidRPr="00CC3ADC">
              <w:rPr>
                <w:b/>
                <w:bCs/>
                <w:sz w:val="18"/>
                <w:szCs w:val="18"/>
                <w:lang w:val="sr-Cyrl-CS"/>
              </w:rPr>
              <w:t xml:space="preserve">Циљ предмета: </w:t>
            </w:r>
          </w:p>
          <w:p w14:paraId="28F65729" w14:textId="77777777" w:rsidR="00EB0CBE" w:rsidRPr="00CC3ADC" w:rsidRDefault="00EB0CBE" w:rsidP="00951A8B">
            <w:pPr>
              <w:spacing w:line="240" w:lineRule="auto"/>
              <w:jc w:val="both"/>
              <w:rPr>
                <w:b/>
                <w:bCs/>
                <w:sz w:val="18"/>
                <w:szCs w:val="18"/>
                <w:lang w:val="sr-Cyrl-CS"/>
              </w:rPr>
            </w:pPr>
            <w:r w:rsidRPr="00CC3ADC">
              <w:rPr>
                <w:sz w:val="18"/>
                <w:szCs w:val="18"/>
                <w:shd w:val="clear" w:color="auto" w:fill="FFFFFF"/>
              </w:rPr>
              <w:t xml:space="preserve">Упознати се са молекулским механизмима антибиотске резистенције и генетичким параметрима који учествују у развоју </w:t>
            </w:r>
            <w:proofErr w:type="gramStart"/>
            <w:r w:rsidRPr="00CC3ADC">
              <w:rPr>
                <w:sz w:val="18"/>
                <w:szCs w:val="18"/>
                <w:shd w:val="clear" w:color="auto" w:fill="FFFFFF"/>
              </w:rPr>
              <w:t>и  ширењу</w:t>
            </w:r>
            <w:proofErr w:type="gramEnd"/>
            <w:r w:rsidRPr="00CC3ADC">
              <w:rPr>
                <w:sz w:val="18"/>
                <w:szCs w:val="18"/>
                <w:shd w:val="clear" w:color="auto" w:fill="FFFFFF"/>
              </w:rPr>
              <w:t xml:space="preserve"> </w:t>
            </w:r>
            <w:proofErr w:type="gramStart"/>
            <w:r w:rsidRPr="00CC3ADC">
              <w:rPr>
                <w:sz w:val="18"/>
                <w:szCs w:val="18"/>
                <w:shd w:val="clear" w:color="auto" w:fill="FFFFFF"/>
              </w:rPr>
              <w:t>генарезистенције .</w:t>
            </w:r>
            <w:proofErr w:type="gramEnd"/>
          </w:p>
        </w:tc>
      </w:tr>
      <w:tr w:rsidR="00EB0CBE" w:rsidRPr="00CC3ADC" w14:paraId="10F39DCC" w14:textId="77777777" w:rsidTr="00951A8B">
        <w:trPr>
          <w:trHeight w:val="227"/>
          <w:jc w:val="center"/>
        </w:trPr>
        <w:tc>
          <w:tcPr>
            <w:tcW w:w="9387" w:type="dxa"/>
            <w:gridSpan w:val="3"/>
            <w:vAlign w:val="center"/>
          </w:tcPr>
          <w:p w14:paraId="328E1CCC"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Исход предмета:</w:t>
            </w:r>
            <w:r w:rsidRPr="00CC3ADC">
              <w:rPr>
                <w:sz w:val="18"/>
                <w:szCs w:val="18"/>
              </w:rPr>
              <w:t>Слушаоци ће се упознати са пореклом фактора резистенције и молекуларним механизмима антимикробске резистенције бактерија, вируса, гљива, паразита и хелмината и м</w:t>
            </w:r>
            <w:r w:rsidRPr="00CC3ADC">
              <w:rPr>
                <w:sz w:val="18"/>
                <w:szCs w:val="18"/>
                <w:lang w:val="sr-Cyrl-CS"/>
              </w:rPr>
              <w:t>е</w:t>
            </w:r>
            <w:r w:rsidRPr="00CC3ADC">
              <w:rPr>
                <w:sz w:val="18"/>
                <w:szCs w:val="18"/>
              </w:rPr>
              <w:t>дицинским и економским последицима исте као и утицајем на развој нових генерација антимикробних лекова.</w:t>
            </w:r>
          </w:p>
        </w:tc>
      </w:tr>
      <w:tr w:rsidR="00EB0CBE" w:rsidRPr="00CC3ADC" w14:paraId="33B728B6" w14:textId="77777777" w:rsidTr="00951A8B">
        <w:trPr>
          <w:trHeight w:val="227"/>
          <w:jc w:val="center"/>
        </w:trPr>
        <w:tc>
          <w:tcPr>
            <w:tcW w:w="9387" w:type="dxa"/>
            <w:gridSpan w:val="3"/>
          </w:tcPr>
          <w:p w14:paraId="6CF94CDC"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33068524"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1C2E7B3D" w14:textId="77777777" w:rsidR="00EB0CBE" w:rsidRPr="00CC3ADC" w:rsidRDefault="00EB0CBE" w:rsidP="00951A8B">
            <w:pPr>
              <w:spacing w:line="240" w:lineRule="auto"/>
              <w:jc w:val="both"/>
              <w:rPr>
                <w:sz w:val="18"/>
                <w:szCs w:val="18"/>
                <w:shd w:val="clear" w:color="auto" w:fill="FFFFFF"/>
              </w:rPr>
            </w:pPr>
            <w:r w:rsidRPr="00CC3ADC">
              <w:rPr>
                <w:sz w:val="18"/>
                <w:szCs w:val="18"/>
              </w:rPr>
              <w:t>Антимикробска резистенција- еволуциони развој резистенције, порекло фактора и генарезистенције и молекуларни механизми трансфера генарезистенције. Мутације као основ антимикробске резистенције. М</w:t>
            </w:r>
            <w:r w:rsidRPr="00CC3ADC">
              <w:rPr>
                <w:sz w:val="18"/>
                <w:szCs w:val="18"/>
                <w:shd w:val="clear" w:color="auto" w:fill="FFFFFF"/>
              </w:rPr>
              <w:t>олекулска основа резистенције бактерија и клинички значај (</w:t>
            </w:r>
            <w:r w:rsidRPr="00CC3ADC">
              <w:rPr>
                <w:iCs/>
                <w:sz w:val="18"/>
                <w:szCs w:val="18"/>
                <w:shd w:val="clear" w:color="auto" w:fill="FFFFFF"/>
              </w:rPr>
              <w:t xml:space="preserve">Mycobaterium tuberculosis, </w:t>
            </w:r>
            <w:proofErr w:type="gramStart"/>
            <w:r w:rsidRPr="00CC3ADC">
              <w:rPr>
                <w:iCs/>
                <w:sz w:val="18"/>
                <w:szCs w:val="18"/>
                <w:shd w:val="clear" w:color="auto" w:fill="FFFFFF"/>
              </w:rPr>
              <w:t>MRSA,  E</w:t>
            </w:r>
            <w:proofErr w:type="gramEnd"/>
            <w:r w:rsidRPr="00CC3ADC">
              <w:rPr>
                <w:iCs/>
                <w:sz w:val="18"/>
                <w:szCs w:val="18"/>
                <w:shd w:val="clear" w:color="auto" w:fill="FFFFFF"/>
              </w:rPr>
              <w:t>.coli</w:t>
            </w:r>
            <w:r w:rsidRPr="00CC3ADC">
              <w:rPr>
                <w:sz w:val="18"/>
                <w:szCs w:val="18"/>
                <w:shd w:val="clear" w:color="auto" w:fill="FFFFFF"/>
              </w:rPr>
              <w:t>...</w:t>
            </w:r>
            <w:proofErr w:type="gramStart"/>
            <w:r w:rsidRPr="00CC3ADC">
              <w:rPr>
                <w:sz w:val="18"/>
                <w:szCs w:val="18"/>
                <w:shd w:val="clear" w:color="auto" w:fill="FFFFFF"/>
              </w:rPr>
              <w:t>),  спонтане</w:t>
            </w:r>
            <w:proofErr w:type="gramEnd"/>
            <w:r w:rsidRPr="00CC3ADC">
              <w:rPr>
                <w:sz w:val="18"/>
                <w:szCs w:val="18"/>
                <w:shd w:val="clear" w:color="auto" w:fill="FFFFFF"/>
              </w:rPr>
              <w:t xml:space="preserve"> мутације и резистенција вируса ХИВ и осталих вируса, генетске основе резистенције гљива, алги и </w:t>
            </w:r>
            <w:proofErr w:type="gramStart"/>
            <w:r w:rsidRPr="00CC3ADC">
              <w:rPr>
                <w:sz w:val="18"/>
                <w:szCs w:val="18"/>
                <w:shd w:val="clear" w:color="auto" w:fill="FFFFFF"/>
              </w:rPr>
              <w:t>паразита,  контрола</w:t>
            </w:r>
            <w:proofErr w:type="gramEnd"/>
            <w:r w:rsidRPr="00CC3ADC">
              <w:rPr>
                <w:sz w:val="18"/>
                <w:szCs w:val="18"/>
                <w:shd w:val="clear" w:color="auto" w:fill="FFFFFF"/>
              </w:rPr>
              <w:t xml:space="preserve"> резистенције, молекуларне основе деловања следећих генерација антимикробних лекова. Функционална резистенција бактеријских биофилмова.</w:t>
            </w:r>
          </w:p>
          <w:p w14:paraId="3E3A9FBD"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Студијски истраживачки рад:</w:t>
            </w:r>
          </w:p>
          <w:p w14:paraId="6A0EE18F" w14:textId="77777777" w:rsidR="00EB0CBE" w:rsidRPr="00CC3ADC" w:rsidRDefault="00EB0CBE" w:rsidP="00951A8B">
            <w:pPr>
              <w:spacing w:line="240" w:lineRule="auto"/>
              <w:jc w:val="both"/>
              <w:rPr>
                <w:sz w:val="18"/>
                <w:szCs w:val="18"/>
              </w:rPr>
            </w:pPr>
            <w:r w:rsidRPr="00CC3ADC">
              <w:rPr>
                <w:sz w:val="18"/>
                <w:szCs w:val="18"/>
              </w:rPr>
              <w:t>Искуства</w:t>
            </w:r>
            <w:r w:rsidRPr="00CC3ADC">
              <w:rPr>
                <w:sz w:val="18"/>
                <w:szCs w:val="18"/>
                <w:lang w:val="sr-Cyrl-CS"/>
              </w:rPr>
              <w:t xml:space="preserve">, </w:t>
            </w:r>
            <w:r w:rsidRPr="00CC3ADC">
              <w:rPr>
                <w:sz w:val="18"/>
                <w:szCs w:val="18"/>
              </w:rPr>
              <w:t>значај и практични примери молекулске резистенције различитих бактерија на лактамске антибиотике, хлорамфениколе, аминогликозиде, сулфонамиде. Резистенција гљивица на антимикотике (место деловања, молекулски механизми, резистенција Candida sp.</w:t>
            </w:r>
            <w:proofErr w:type="gramStart"/>
            <w:r w:rsidRPr="00CC3ADC">
              <w:rPr>
                <w:sz w:val="18"/>
                <w:szCs w:val="18"/>
              </w:rPr>
              <w:t>),  значај</w:t>
            </w:r>
            <w:proofErr w:type="gramEnd"/>
            <w:r w:rsidRPr="00CC3ADC">
              <w:rPr>
                <w:sz w:val="18"/>
                <w:szCs w:val="18"/>
              </w:rPr>
              <w:t xml:space="preserve"> у комбинованој </w:t>
            </w:r>
            <w:proofErr w:type="gramStart"/>
            <w:r w:rsidRPr="00CC3ADC">
              <w:rPr>
                <w:sz w:val="18"/>
                <w:szCs w:val="18"/>
              </w:rPr>
              <w:t>терапији .</w:t>
            </w:r>
            <w:proofErr w:type="gramEnd"/>
            <w:r w:rsidRPr="00CC3ADC">
              <w:rPr>
                <w:sz w:val="18"/>
                <w:szCs w:val="18"/>
              </w:rPr>
              <w:t xml:space="preserve">  </w:t>
            </w:r>
          </w:p>
          <w:p w14:paraId="57F02B3A" w14:textId="77777777" w:rsidR="00EB0CBE" w:rsidRPr="00CC3ADC" w:rsidRDefault="00EB0CBE" w:rsidP="00951A8B">
            <w:pPr>
              <w:spacing w:line="240" w:lineRule="auto"/>
              <w:jc w:val="both"/>
              <w:rPr>
                <w:iCs/>
                <w:sz w:val="18"/>
                <w:szCs w:val="18"/>
                <w:lang w:val="sr-Cyrl-CS"/>
              </w:rPr>
            </w:pPr>
            <w:r w:rsidRPr="00CC3ADC">
              <w:rPr>
                <w:sz w:val="18"/>
                <w:szCs w:val="18"/>
              </w:rPr>
              <w:t xml:space="preserve">Резистенција вируса на лекове, механизми, примери резистенције хуманогхерпесвируса, ХИВ, хепатитиса Б и Ц. Резистенција паразита: механизми, примери код Entamoebahistolytica, Giardia lamblia, Trichomonas vaginalis, изазивача маларије, Leishmania, Trypanosoma, Toxoplasma gondii, Cryptosporidium parvum. Молекулски механизми резистенције код нематода и ектопаразита. Значај у хуманој и ветеринарској </w:t>
            </w:r>
            <w:proofErr w:type="gramStart"/>
            <w:r w:rsidRPr="00CC3ADC">
              <w:rPr>
                <w:sz w:val="18"/>
                <w:szCs w:val="18"/>
              </w:rPr>
              <w:t>медицини  и</w:t>
            </w:r>
            <w:proofErr w:type="gramEnd"/>
            <w:r w:rsidRPr="00CC3ADC">
              <w:rPr>
                <w:sz w:val="18"/>
                <w:szCs w:val="18"/>
              </w:rPr>
              <w:t xml:space="preserve"> импакти. </w:t>
            </w:r>
          </w:p>
        </w:tc>
      </w:tr>
      <w:tr w:rsidR="00EB0CBE" w:rsidRPr="00CC3ADC" w14:paraId="2A4CCF05" w14:textId="77777777" w:rsidTr="00951A8B">
        <w:trPr>
          <w:trHeight w:val="227"/>
          <w:jc w:val="center"/>
        </w:trPr>
        <w:tc>
          <w:tcPr>
            <w:tcW w:w="9387" w:type="dxa"/>
            <w:gridSpan w:val="3"/>
            <w:shd w:val="clear" w:color="auto" w:fill="FFFFFF" w:themeFill="background1"/>
            <w:vAlign w:val="center"/>
          </w:tcPr>
          <w:p w14:paraId="14A1A363" w14:textId="77777777" w:rsidR="00EB0CBE" w:rsidRPr="00CC3ADC" w:rsidRDefault="00EB0CBE" w:rsidP="00951A8B">
            <w:pPr>
              <w:spacing w:line="240" w:lineRule="auto"/>
              <w:rPr>
                <w:b/>
                <w:bCs/>
                <w:sz w:val="18"/>
                <w:szCs w:val="18"/>
              </w:rPr>
            </w:pPr>
            <w:r w:rsidRPr="00CC3ADC">
              <w:rPr>
                <w:b/>
                <w:bCs/>
                <w:sz w:val="18"/>
                <w:szCs w:val="18"/>
                <w:lang w:val="sr-Cyrl-CS"/>
              </w:rPr>
              <w:t>Препоручена литература</w:t>
            </w:r>
            <w:r w:rsidRPr="00CC3ADC">
              <w:rPr>
                <w:b/>
                <w:bCs/>
                <w:sz w:val="18"/>
                <w:szCs w:val="18"/>
              </w:rPr>
              <w:t>:</w:t>
            </w:r>
          </w:p>
          <w:p w14:paraId="1805DB91" w14:textId="77777777" w:rsidR="00EB0CBE" w:rsidRPr="00CC3ADC" w:rsidRDefault="00EB0CBE" w:rsidP="00951A8B">
            <w:pPr>
              <w:spacing w:line="240" w:lineRule="auto"/>
              <w:rPr>
                <w:rStyle w:val="Naglaeno"/>
                <w:b w:val="0"/>
                <w:bCs w:val="0"/>
                <w:sz w:val="18"/>
                <w:szCs w:val="18"/>
              </w:rPr>
            </w:pPr>
            <w:proofErr w:type="gramStart"/>
            <w:r w:rsidRPr="00CC3ADC">
              <w:rPr>
                <w:rStyle w:val="Naglaeno"/>
                <w:b w:val="0"/>
                <w:sz w:val="18"/>
                <w:szCs w:val="18"/>
              </w:rPr>
              <w:t>WHO :Antmicicrobialresistence</w:t>
            </w:r>
            <w:proofErr w:type="gramEnd"/>
            <w:r w:rsidRPr="00CC3ADC">
              <w:rPr>
                <w:rStyle w:val="Naglaeno"/>
                <w:b w:val="0"/>
                <w:sz w:val="18"/>
                <w:szCs w:val="18"/>
              </w:rPr>
              <w:t xml:space="preserve"> guidelines (elektronskiizvor) </w:t>
            </w:r>
          </w:p>
          <w:p w14:paraId="33C511E8" w14:textId="77777777" w:rsidR="00EB0CBE" w:rsidRPr="00CC3ADC" w:rsidRDefault="00EB0CBE" w:rsidP="00951A8B">
            <w:pPr>
              <w:spacing w:line="240" w:lineRule="auto"/>
              <w:rPr>
                <w:sz w:val="18"/>
                <w:szCs w:val="18"/>
                <w:lang w:val="sr-Cyrl-CS"/>
              </w:rPr>
            </w:pPr>
            <w:r w:rsidRPr="00CC3ADC">
              <w:rPr>
                <w:rStyle w:val="Naglaeno"/>
                <w:b w:val="0"/>
                <w:sz w:val="18"/>
                <w:szCs w:val="18"/>
              </w:rPr>
              <w:t>Mayers</w:t>
            </w:r>
            <w:r w:rsidRPr="00CC3ADC">
              <w:rPr>
                <w:b/>
                <w:bCs/>
                <w:sz w:val="18"/>
                <w:szCs w:val="18"/>
              </w:rPr>
              <w:t>,</w:t>
            </w:r>
            <w:r w:rsidRPr="00CC3ADC">
              <w:rPr>
                <w:sz w:val="18"/>
                <w:szCs w:val="18"/>
              </w:rPr>
              <w:t xml:space="preserve"> Douglas (Ed.) Аntimicrobial drug resistance. ISBN: </w:t>
            </w:r>
            <w:r w:rsidRPr="00CC3ADC">
              <w:rPr>
                <w:rStyle w:val="pissn"/>
                <w:sz w:val="18"/>
                <w:szCs w:val="18"/>
              </w:rPr>
              <w:t xml:space="preserve">978-1-60327-592-7, </w:t>
            </w:r>
            <w:r w:rsidRPr="00CC3ADC">
              <w:rPr>
                <w:sz w:val="18"/>
                <w:szCs w:val="18"/>
              </w:rPr>
              <w:t>Humana Press,2009</w:t>
            </w:r>
          </w:p>
        </w:tc>
      </w:tr>
      <w:tr w:rsidR="00EB0CBE" w:rsidRPr="00CC3ADC" w14:paraId="42CB5B32" w14:textId="77777777" w:rsidTr="00951A8B">
        <w:trPr>
          <w:trHeight w:val="227"/>
          <w:jc w:val="center"/>
        </w:trPr>
        <w:tc>
          <w:tcPr>
            <w:tcW w:w="3099" w:type="dxa"/>
            <w:vAlign w:val="center"/>
          </w:tcPr>
          <w:p w14:paraId="5FAEAF35" w14:textId="77777777" w:rsidR="00EB0CBE" w:rsidRPr="00CC3ADC" w:rsidRDefault="00EB0CBE" w:rsidP="00951A8B">
            <w:pPr>
              <w:spacing w:line="240" w:lineRule="auto"/>
              <w:rPr>
                <w:bCs/>
                <w:sz w:val="18"/>
                <w:szCs w:val="18"/>
              </w:rPr>
            </w:pPr>
            <w:r w:rsidRPr="00CC3ADC">
              <w:rPr>
                <w:bCs/>
                <w:sz w:val="18"/>
                <w:szCs w:val="18"/>
                <w:lang w:val="sr-Cyrl-CS"/>
              </w:rPr>
              <w:t xml:space="preserve">Број часова </w:t>
            </w:r>
            <w:r w:rsidRPr="00CC3ADC">
              <w:rPr>
                <w:sz w:val="18"/>
                <w:szCs w:val="18"/>
                <w:lang w:val="sr-Cyrl-CS"/>
              </w:rPr>
              <w:t xml:space="preserve"> активне наставе</w:t>
            </w:r>
            <w:r w:rsidRPr="00CC3ADC">
              <w:rPr>
                <w:sz w:val="18"/>
                <w:szCs w:val="18"/>
              </w:rPr>
              <w:t>: 180</w:t>
            </w:r>
          </w:p>
        </w:tc>
        <w:tc>
          <w:tcPr>
            <w:tcW w:w="3114" w:type="dxa"/>
            <w:vAlign w:val="center"/>
          </w:tcPr>
          <w:p w14:paraId="4B846D87" w14:textId="77777777" w:rsidR="00EB0CBE" w:rsidRPr="00CC3ADC" w:rsidRDefault="00EB0CBE" w:rsidP="00951A8B">
            <w:pPr>
              <w:spacing w:line="240" w:lineRule="auto"/>
              <w:rPr>
                <w:bCs/>
                <w:sz w:val="18"/>
                <w:szCs w:val="18"/>
              </w:rPr>
            </w:pPr>
            <w:r w:rsidRPr="00CC3ADC">
              <w:rPr>
                <w:sz w:val="18"/>
                <w:szCs w:val="18"/>
                <w:lang w:val="sr-Cyrl-CS"/>
              </w:rPr>
              <w:t>Теоријска настава:</w:t>
            </w:r>
            <w:r w:rsidRPr="00CC3ADC">
              <w:rPr>
                <w:sz w:val="18"/>
                <w:szCs w:val="18"/>
              </w:rPr>
              <w:t xml:space="preserve"> 75 </w:t>
            </w:r>
          </w:p>
        </w:tc>
        <w:tc>
          <w:tcPr>
            <w:tcW w:w="3174" w:type="dxa"/>
            <w:vAlign w:val="center"/>
          </w:tcPr>
          <w:p w14:paraId="326AB5C0" w14:textId="77777777" w:rsidR="00EB0CBE" w:rsidRPr="00CC3ADC" w:rsidRDefault="00EB0CBE" w:rsidP="00951A8B">
            <w:pPr>
              <w:spacing w:line="240" w:lineRule="auto"/>
              <w:rPr>
                <w:sz w:val="18"/>
                <w:szCs w:val="18"/>
              </w:rPr>
            </w:pPr>
            <w:r w:rsidRPr="00CC3ADC">
              <w:rPr>
                <w:sz w:val="18"/>
                <w:szCs w:val="18"/>
                <w:lang w:val="sr-Cyrl-CS"/>
              </w:rPr>
              <w:t>Практична настава: 1</w:t>
            </w:r>
            <w:r w:rsidRPr="00CC3ADC">
              <w:rPr>
                <w:sz w:val="18"/>
                <w:szCs w:val="18"/>
              </w:rPr>
              <w:t>0</w:t>
            </w:r>
            <w:r w:rsidRPr="00CC3ADC">
              <w:rPr>
                <w:sz w:val="18"/>
                <w:szCs w:val="18"/>
                <w:lang w:val="sr-Cyrl-CS"/>
              </w:rPr>
              <w:t>5</w:t>
            </w:r>
          </w:p>
        </w:tc>
      </w:tr>
      <w:tr w:rsidR="00EB0CBE" w:rsidRPr="00CC3ADC" w14:paraId="4A9A87F3" w14:textId="77777777" w:rsidTr="00951A8B">
        <w:trPr>
          <w:trHeight w:val="227"/>
          <w:jc w:val="center"/>
        </w:trPr>
        <w:tc>
          <w:tcPr>
            <w:tcW w:w="9387" w:type="dxa"/>
            <w:gridSpan w:val="3"/>
            <w:vAlign w:val="center"/>
          </w:tcPr>
          <w:p w14:paraId="0E765BD8" w14:textId="77777777" w:rsidR="00EB0CBE" w:rsidRPr="00CC3ADC" w:rsidRDefault="00EB0CBE" w:rsidP="00951A8B">
            <w:pPr>
              <w:spacing w:line="240" w:lineRule="auto"/>
              <w:rPr>
                <w:b/>
                <w:bCs/>
                <w:sz w:val="18"/>
                <w:szCs w:val="18"/>
                <w:lang w:val="sr-Cyrl-CS"/>
              </w:rPr>
            </w:pPr>
            <w:r w:rsidRPr="00CC3ADC">
              <w:rPr>
                <w:b/>
                <w:bCs/>
                <w:sz w:val="18"/>
                <w:szCs w:val="18"/>
                <w:lang w:val="sr-Cyrl-CS"/>
              </w:rPr>
              <w:t>Методе извођења наставе</w:t>
            </w:r>
          </w:p>
          <w:p w14:paraId="6DAE164D" w14:textId="77777777" w:rsidR="00EB0CBE" w:rsidRPr="00CC3ADC" w:rsidRDefault="00EB0CBE" w:rsidP="00951A8B">
            <w:pPr>
              <w:spacing w:line="240" w:lineRule="auto"/>
              <w:rPr>
                <w:sz w:val="18"/>
                <w:szCs w:val="18"/>
                <w:lang w:val="sr-Cyrl-CS"/>
              </w:rPr>
            </w:pPr>
            <w:r w:rsidRPr="00CC3ADC">
              <w:rPr>
                <w:sz w:val="18"/>
                <w:szCs w:val="18"/>
                <w:lang w:val="sr-Cyrl-CS"/>
              </w:rPr>
              <w:t>предавања, вежбе, интерактивни семинари, мултимедијални прикази,  студије случаја</w:t>
            </w:r>
          </w:p>
        </w:tc>
      </w:tr>
      <w:tr w:rsidR="00EB0CBE" w:rsidRPr="00CC3ADC" w14:paraId="2DB1A441" w14:textId="77777777" w:rsidTr="00951A8B">
        <w:trPr>
          <w:trHeight w:val="227"/>
          <w:jc w:val="center"/>
        </w:trPr>
        <w:tc>
          <w:tcPr>
            <w:tcW w:w="9387" w:type="dxa"/>
            <w:gridSpan w:val="3"/>
            <w:vAlign w:val="center"/>
          </w:tcPr>
          <w:p w14:paraId="255E5869"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2F727389" w14:textId="77777777" w:rsidR="00EB0CBE" w:rsidRPr="00CC3ADC" w:rsidRDefault="00EB0CBE" w:rsidP="00951A8B">
            <w:pPr>
              <w:spacing w:line="240" w:lineRule="auto"/>
              <w:rPr>
                <w:iCs/>
                <w:sz w:val="18"/>
                <w:szCs w:val="18"/>
                <w:lang w:val="sr-Cyrl-CS"/>
              </w:rPr>
            </w:pPr>
            <w:r w:rsidRPr="00CC3ADC">
              <w:rPr>
                <w:sz w:val="18"/>
                <w:szCs w:val="18"/>
                <w:lang w:val="sr-Cyrl-CS"/>
              </w:rPr>
              <w:t>активност у току наставе: 10</w:t>
            </w:r>
            <w:r w:rsidRPr="00CC3ADC">
              <w:rPr>
                <w:iCs/>
                <w:sz w:val="18"/>
                <w:szCs w:val="18"/>
                <w:lang w:val="sr-Cyrl-CS"/>
              </w:rPr>
              <w:t xml:space="preserve"> </w:t>
            </w:r>
          </w:p>
          <w:p w14:paraId="54C71BDF" w14:textId="77777777" w:rsidR="00EB0CBE" w:rsidRPr="00CC3ADC" w:rsidRDefault="00EB0CBE" w:rsidP="00951A8B">
            <w:pPr>
              <w:spacing w:line="240" w:lineRule="auto"/>
              <w:rPr>
                <w:iCs/>
                <w:sz w:val="18"/>
                <w:szCs w:val="18"/>
                <w:lang w:val="sr-Cyrl-CS"/>
              </w:rPr>
            </w:pPr>
            <w:r w:rsidRPr="00CC3ADC">
              <w:rPr>
                <w:iCs/>
                <w:sz w:val="18"/>
                <w:szCs w:val="18"/>
                <w:lang w:val="sr-Cyrl-CS"/>
              </w:rPr>
              <w:t>семинарски рад: 20</w:t>
            </w:r>
          </w:p>
          <w:p w14:paraId="75851053" w14:textId="77777777" w:rsidR="00EB0CBE" w:rsidRPr="00CC3ADC" w:rsidRDefault="00EB0CBE" w:rsidP="00951A8B">
            <w:pPr>
              <w:spacing w:line="240" w:lineRule="auto"/>
              <w:rPr>
                <w:iCs/>
                <w:sz w:val="18"/>
                <w:szCs w:val="18"/>
                <w:lang w:val="sr-Cyrl-CS"/>
              </w:rPr>
            </w:pPr>
            <w:r w:rsidRPr="00CC3ADC">
              <w:rPr>
                <w:iCs/>
                <w:sz w:val="18"/>
                <w:szCs w:val="18"/>
                <w:lang w:val="sr-Cyrl-CS"/>
              </w:rPr>
              <w:t xml:space="preserve">колоквијуми: 20 </w:t>
            </w:r>
          </w:p>
          <w:p w14:paraId="0CD049F3" w14:textId="77777777" w:rsidR="00EB0CBE" w:rsidRPr="00CC3ADC" w:rsidRDefault="00EB0CBE" w:rsidP="00951A8B">
            <w:pPr>
              <w:spacing w:line="240" w:lineRule="auto"/>
              <w:rPr>
                <w:b/>
                <w:bCs/>
                <w:sz w:val="18"/>
                <w:szCs w:val="18"/>
                <w:lang w:val="sr-Cyrl-CS"/>
              </w:rPr>
            </w:pPr>
            <w:r w:rsidRPr="00CC3ADC">
              <w:rPr>
                <w:sz w:val="18"/>
                <w:szCs w:val="18"/>
                <w:lang w:val="sr-Cyrl-CS"/>
              </w:rPr>
              <w:t>усмени испит: 50</w:t>
            </w:r>
          </w:p>
        </w:tc>
      </w:tr>
    </w:tbl>
    <w:p w14:paraId="12F71534" w14:textId="77777777" w:rsidR="00EB0CBE" w:rsidRPr="00CC3ADC" w:rsidRDefault="00EB0CBE" w:rsidP="00EB0CBE">
      <w:pPr>
        <w:spacing w:line="240" w:lineRule="auto"/>
        <w:rPr>
          <w:sz w:val="18"/>
          <w:szCs w:val="18"/>
        </w:rPr>
      </w:pPr>
    </w:p>
    <w:p w14:paraId="2BF51939" w14:textId="77777777" w:rsidR="00EB0CBE" w:rsidRPr="00CC3ADC" w:rsidRDefault="00EB0CBE" w:rsidP="00EB0CBE">
      <w:pPr>
        <w:spacing w:line="240" w:lineRule="auto"/>
        <w:rPr>
          <w:sz w:val="18"/>
          <w:szCs w:val="18"/>
        </w:rPr>
      </w:pPr>
      <w:r w:rsidRPr="00CC3ADC">
        <w:rPr>
          <w:sz w:val="18"/>
          <w:szCs w:val="18"/>
        </w:rPr>
        <w:br w:type="page"/>
      </w:r>
    </w:p>
    <w:p w14:paraId="74D5756C" w14:textId="77777777" w:rsidR="00EB0CBE" w:rsidRPr="00CC3ADC" w:rsidRDefault="00EB0CBE" w:rsidP="00EB0CBE">
      <w:pPr>
        <w:spacing w:line="240" w:lineRule="auto"/>
        <w:rPr>
          <w:bCs/>
          <w:sz w:val="18"/>
          <w:szCs w:val="18"/>
          <w:lang w:val="sr-Cyrl-CS"/>
        </w:rPr>
      </w:pPr>
      <w:r w:rsidRPr="00CC3ADC">
        <w:rPr>
          <w:b/>
          <w:bCs/>
          <w:sz w:val="18"/>
          <w:szCs w:val="18"/>
          <w:lang w:val="sr-Cyrl-CS"/>
        </w:rPr>
        <w:lastRenderedPageBreak/>
        <w:t>Табела 5.</w:t>
      </w:r>
      <w:r w:rsidRPr="00CC3ADC">
        <w:rPr>
          <w:b/>
          <w:bCs/>
          <w:sz w:val="18"/>
          <w:szCs w:val="18"/>
          <w:lang w:val="sr-Latn-CS"/>
        </w:rPr>
        <w:t>1</w:t>
      </w:r>
      <w:r w:rsidRPr="00CC3ADC">
        <w:rPr>
          <w:b/>
          <w:bCs/>
          <w:sz w:val="18"/>
          <w:szCs w:val="18"/>
          <w:lang w:val="sr-Cyrl-CS"/>
        </w:rPr>
        <w:t>.</w:t>
      </w:r>
      <w:r w:rsidRPr="00CC3ADC">
        <w:rPr>
          <w:bCs/>
          <w:sz w:val="18"/>
          <w:szCs w:val="18"/>
          <w:lang w:val="sr-Cyrl-CS"/>
        </w:rPr>
        <w:t xml:space="preserve">Спецификација предмета на студијском програму докторских студија </w:t>
      </w:r>
    </w:p>
    <w:p w14:paraId="3C06A8A5" w14:textId="77777777" w:rsidR="00EB0CBE" w:rsidRPr="00CC3ADC" w:rsidRDefault="00EB0CBE" w:rsidP="00EB0CBE">
      <w:pPr>
        <w:spacing w:line="240" w:lineRule="auto"/>
        <w:rPr>
          <w:bCs/>
          <w:sz w:val="18"/>
          <w:szCs w:val="18"/>
          <w:lang w:val="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3104"/>
        <w:gridCol w:w="3130"/>
      </w:tblGrid>
      <w:tr w:rsidR="00EB0CBE" w:rsidRPr="00CC3ADC" w14:paraId="6E4FA00D" w14:textId="77777777" w:rsidTr="00951A8B">
        <w:trPr>
          <w:trHeight w:val="227"/>
          <w:jc w:val="center"/>
        </w:trPr>
        <w:tc>
          <w:tcPr>
            <w:tcW w:w="9379" w:type="dxa"/>
            <w:gridSpan w:val="3"/>
            <w:shd w:val="clear" w:color="auto" w:fill="D9D9D9" w:themeFill="background1" w:themeFillShade="D9"/>
            <w:vAlign w:val="center"/>
          </w:tcPr>
          <w:p w14:paraId="668097E2"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 </w:t>
            </w:r>
            <w:r w:rsidRPr="00CC3ADC">
              <w:rPr>
                <w:bCs/>
                <w:sz w:val="18"/>
                <w:szCs w:val="18"/>
                <w:lang w:val="sr-Cyrl-CS"/>
              </w:rPr>
              <w:t>Микроби и онкогенеза</w:t>
            </w:r>
          </w:p>
        </w:tc>
      </w:tr>
      <w:tr w:rsidR="00EB0CBE" w:rsidRPr="00CC3ADC" w14:paraId="6ABC3C09" w14:textId="77777777" w:rsidTr="00951A8B">
        <w:trPr>
          <w:trHeight w:val="227"/>
          <w:jc w:val="center"/>
        </w:trPr>
        <w:tc>
          <w:tcPr>
            <w:tcW w:w="9379" w:type="dxa"/>
            <w:gridSpan w:val="3"/>
            <w:vAlign w:val="center"/>
          </w:tcPr>
          <w:p w14:paraId="7FBC0296" w14:textId="648FD63F" w:rsidR="00EB0CBE" w:rsidRPr="00D668D7" w:rsidRDefault="00EB0CBE" w:rsidP="008F3381">
            <w:pPr>
              <w:spacing w:line="240" w:lineRule="auto"/>
              <w:rPr>
                <w:b/>
                <w:bCs/>
                <w:color w:val="0070C0"/>
                <w:sz w:val="18"/>
                <w:szCs w:val="18"/>
                <w:lang w:val="sr-Cyrl-RS"/>
              </w:rPr>
            </w:pPr>
            <w:r w:rsidRPr="00CC3ADC">
              <w:rPr>
                <w:b/>
                <w:bCs/>
                <w:sz w:val="18"/>
                <w:szCs w:val="18"/>
                <w:lang w:val="sr-Cyrl-CS"/>
              </w:rPr>
              <w:t>Наставник</w:t>
            </w:r>
            <w:r w:rsidRPr="00CC3ADC">
              <w:rPr>
                <w:b/>
                <w:bCs/>
                <w:sz w:val="18"/>
                <w:szCs w:val="18"/>
              </w:rPr>
              <w:t>/наставници</w:t>
            </w:r>
            <w:r w:rsidR="008F3381">
              <w:rPr>
                <w:b/>
                <w:bCs/>
                <w:sz w:val="18"/>
                <w:szCs w:val="18"/>
                <w:lang w:val="sr-Cyrl-CS"/>
              </w:rPr>
              <w:t xml:space="preserve">: </w:t>
            </w:r>
            <w:r w:rsidR="008F3381" w:rsidRPr="008F3381">
              <w:rPr>
                <w:b/>
                <w:bCs/>
                <w:color w:val="0070C0"/>
                <w:sz w:val="18"/>
                <w:szCs w:val="18"/>
                <w:lang w:val="sr-Cyrl-CS"/>
              </w:rPr>
              <w:t>Ристановић Елизабета</w:t>
            </w:r>
            <w:r w:rsidR="0073472A">
              <w:rPr>
                <w:b/>
                <w:bCs/>
                <w:color w:val="0070C0"/>
                <w:sz w:val="18"/>
                <w:szCs w:val="18"/>
                <w:lang w:val="sr-Latn-RS"/>
              </w:rPr>
              <w:t>,</w:t>
            </w:r>
            <w:r w:rsidR="00D668D7">
              <w:rPr>
                <w:b/>
                <w:bCs/>
                <w:color w:val="0070C0"/>
                <w:sz w:val="18"/>
                <w:szCs w:val="18"/>
                <w:lang w:val="sr-Cyrl-RS"/>
              </w:rPr>
              <w:t xml:space="preserve"> </w:t>
            </w:r>
            <w:r w:rsidR="008F3381" w:rsidRPr="008F3381">
              <w:rPr>
                <w:b/>
                <w:bCs/>
                <w:color w:val="0070C0"/>
                <w:sz w:val="18"/>
                <w:szCs w:val="18"/>
                <w:lang w:val="sr-Cyrl-CS"/>
              </w:rPr>
              <w:t>Арсовић Александра</w:t>
            </w:r>
            <w:r w:rsidR="0073472A">
              <w:rPr>
                <w:b/>
                <w:bCs/>
                <w:color w:val="0070C0"/>
                <w:sz w:val="18"/>
                <w:szCs w:val="18"/>
                <w:lang w:val="sr-Latn-RS"/>
              </w:rPr>
              <w:t xml:space="preserve">, </w:t>
            </w:r>
            <w:r w:rsidR="008F3381" w:rsidRPr="008F3381">
              <w:rPr>
                <w:b/>
                <w:bCs/>
                <w:color w:val="0070C0"/>
                <w:sz w:val="18"/>
                <w:szCs w:val="18"/>
                <w:lang w:val="sr-Cyrl-CS"/>
              </w:rPr>
              <w:t>Атанасиевска Кујовић Соња</w:t>
            </w:r>
            <w:r w:rsidR="00D668D7">
              <w:rPr>
                <w:b/>
                <w:bCs/>
                <w:color w:val="0070C0"/>
                <w:sz w:val="18"/>
                <w:szCs w:val="18"/>
                <w:lang w:val="sr-Cyrl-CS"/>
              </w:rPr>
              <w:t>.</w:t>
            </w:r>
          </w:p>
        </w:tc>
      </w:tr>
      <w:tr w:rsidR="00EB0CBE" w:rsidRPr="00CC3ADC" w14:paraId="1846BFCA" w14:textId="77777777" w:rsidTr="00951A8B">
        <w:trPr>
          <w:trHeight w:val="227"/>
          <w:jc w:val="center"/>
        </w:trPr>
        <w:tc>
          <w:tcPr>
            <w:tcW w:w="9379" w:type="dxa"/>
            <w:gridSpan w:val="3"/>
            <w:vAlign w:val="center"/>
          </w:tcPr>
          <w:p w14:paraId="525815BC"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bCs/>
                <w:sz w:val="18"/>
                <w:szCs w:val="18"/>
                <w:lang w:val="sr-Cyrl-CS"/>
              </w:rPr>
              <w:t xml:space="preserve">изборни </w:t>
            </w:r>
          </w:p>
        </w:tc>
      </w:tr>
      <w:tr w:rsidR="00EB0CBE" w:rsidRPr="00CC3ADC" w14:paraId="294DB462" w14:textId="77777777" w:rsidTr="00951A8B">
        <w:trPr>
          <w:trHeight w:val="227"/>
          <w:jc w:val="center"/>
        </w:trPr>
        <w:tc>
          <w:tcPr>
            <w:tcW w:w="9379" w:type="dxa"/>
            <w:gridSpan w:val="3"/>
            <w:vAlign w:val="center"/>
          </w:tcPr>
          <w:p w14:paraId="6D3870D6"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15</w:t>
            </w:r>
          </w:p>
        </w:tc>
      </w:tr>
      <w:tr w:rsidR="00EB0CBE" w:rsidRPr="00CC3ADC" w14:paraId="21DC5F6A" w14:textId="77777777" w:rsidTr="00951A8B">
        <w:trPr>
          <w:trHeight w:val="227"/>
          <w:jc w:val="center"/>
        </w:trPr>
        <w:tc>
          <w:tcPr>
            <w:tcW w:w="9379" w:type="dxa"/>
            <w:gridSpan w:val="3"/>
            <w:vAlign w:val="center"/>
          </w:tcPr>
          <w:p w14:paraId="250DEA25" w14:textId="77777777" w:rsidR="00EB0CBE" w:rsidRPr="00CC3ADC" w:rsidRDefault="00EB0CBE" w:rsidP="00951A8B">
            <w:pPr>
              <w:spacing w:line="240" w:lineRule="auto"/>
              <w:jc w:val="both"/>
              <w:rPr>
                <w:sz w:val="18"/>
                <w:szCs w:val="18"/>
                <w:lang w:val="sr-Cyrl-CS"/>
              </w:rPr>
            </w:pPr>
            <w:r w:rsidRPr="00CC3ADC">
              <w:rPr>
                <w:b/>
                <w:bCs/>
                <w:sz w:val="18"/>
                <w:szCs w:val="18"/>
                <w:lang w:val="sr-Cyrl-CS"/>
              </w:rPr>
              <w:t xml:space="preserve">Услов: </w:t>
            </w:r>
            <w:r w:rsidRPr="00CC3ADC">
              <w:rPr>
                <w:bCs/>
                <w:sz w:val="18"/>
                <w:szCs w:val="18"/>
                <w:lang w:val="sr-Cyrl-CS"/>
              </w:rPr>
              <w:t>уписан четврти семестар докторских студија</w:t>
            </w:r>
          </w:p>
        </w:tc>
      </w:tr>
      <w:tr w:rsidR="00EB0CBE" w:rsidRPr="00CC3ADC" w14:paraId="5FF85DE2" w14:textId="77777777" w:rsidTr="00951A8B">
        <w:trPr>
          <w:trHeight w:val="227"/>
          <w:jc w:val="center"/>
        </w:trPr>
        <w:tc>
          <w:tcPr>
            <w:tcW w:w="9379" w:type="dxa"/>
            <w:gridSpan w:val="3"/>
            <w:vAlign w:val="center"/>
          </w:tcPr>
          <w:p w14:paraId="1E453469"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Циљ предмета: </w:t>
            </w:r>
            <w:r w:rsidRPr="00CC3ADC">
              <w:rPr>
                <w:sz w:val="18"/>
                <w:szCs w:val="18"/>
                <w:lang w:val="sr-Cyrl-CS"/>
              </w:rPr>
              <w:t xml:space="preserve">упознати се са улогом  микроорганизама у онкогенези, посебно до сада добор проучене улоге појединих вируса али и бактерија и паразита који доприносе развоју појединих врста канцера.   </w:t>
            </w:r>
          </w:p>
        </w:tc>
      </w:tr>
      <w:tr w:rsidR="00EB0CBE" w:rsidRPr="00CC3ADC" w14:paraId="5B3F017C" w14:textId="77777777" w:rsidTr="00951A8B">
        <w:trPr>
          <w:trHeight w:val="227"/>
          <w:jc w:val="center"/>
        </w:trPr>
        <w:tc>
          <w:tcPr>
            <w:tcW w:w="9379" w:type="dxa"/>
            <w:gridSpan w:val="3"/>
            <w:vAlign w:val="center"/>
          </w:tcPr>
          <w:p w14:paraId="56369AB7"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Исход предмета:</w:t>
            </w:r>
          </w:p>
          <w:p w14:paraId="07DA42BD" w14:textId="77777777" w:rsidR="00EB0CBE" w:rsidRPr="00CC3ADC" w:rsidRDefault="00EB0CBE" w:rsidP="00951A8B">
            <w:pPr>
              <w:spacing w:line="240" w:lineRule="auto"/>
              <w:jc w:val="both"/>
              <w:rPr>
                <w:b/>
                <w:bCs/>
                <w:sz w:val="18"/>
                <w:szCs w:val="18"/>
                <w:lang w:val="sr-Cyrl-CS"/>
              </w:rPr>
            </w:pPr>
            <w:r w:rsidRPr="00CC3ADC">
              <w:rPr>
                <w:sz w:val="18"/>
                <w:szCs w:val="18"/>
                <w:lang w:val="sr-Cyrl-CS"/>
              </w:rPr>
              <w:t>Савладавањем студијског програма студент докторских студија стиче теоријска и практична знања о улози појединих микроорганизама и њихових продуката у онкогенези, контролним механизмима размножавања ћелије, принципима  и механизмима микробске онкогенезе, пре свега улоге вируса (херпес вируса, хуманих папилома вируса, хепатитиса Б, аденовируса, ХИВ-а...), али и бактерија (Helicobacter pylori</w:t>
            </w:r>
            <w:r w:rsidRPr="00CC3ADC">
              <w:rPr>
                <w:sz w:val="18"/>
                <w:szCs w:val="18"/>
              </w:rPr>
              <w:t>…</w:t>
            </w:r>
            <w:r w:rsidRPr="00CC3ADC">
              <w:rPr>
                <w:sz w:val="18"/>
                <w:szCs w:val="18"/>
                <w:lang w:val="sr-Cyrl-CS"/>
              </w:rPr>
              <w:t>)</w:t>
            </w:r>
            <w:r w:rsidRPr="00CC3ADC">
              <w:rPr>
                <w:sz w:val="18"/>
                <w:szCs w:val="18"/>
                <w:lang w:val="ru-RU"/>
              </w:rPr>
              <w:t xml:space="preserve"> и неких паразита у процесу онкогенезе</w:t>
            </w:r>
          </w:p>
        </w:tc>
      </w:tr>
      <w:tr w:rsidR="00EB0CBE" w:rsidRPr="00CC3ADC" w14:paraId="62BAFE71" w14:textId="77777777" w:rsidTr="00951A8B">
        <w:trPr>
          <w:trHeight w:val="227"/>
          <w:jc w:val="center"/>
        </w:trPr>
        <w:tc>
          <w:tcPr>
            <w:tcW w:w="9379" w:type="dxa"/>
            <w:gridSpan w:val="3"/>
            <w:vAlign w:val="center"/>
          </w:tcPr>
          <w:p w14:paraId="1B28CE10"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0775F164"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52BA37EF"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Класификација онкогених микроба, принипи микробске онкогенезе, мехнизми онкогенезе индуковане микроорганизмима, вируси као онкогени (херпесвируси, хумани папилома вируси, ХИВ, хепатитис Б, аденовируси), антивирусне вакцине и контрола канцера, вируси као средство у лечењу канцера, улога бактерија (Helicobact</w:t>
            </w:r>
            <w:r w:rsidRPr="00CC3ADC">
              <w:rPr>
                <w:iCs/>
                <w:sz w:val="18"/>
                <w:szCs w:val="18"/>
              </w:rPr>
              <w:t>er pylori</w:t>
            </w:r>
            <w:r w:rsidRPr="00CC3ADC">
              <w:rPr>
                <w:iCs/>
                <w:sz w:val="18"/>
                <w:szCs w:val="18"/>
                <w:lang w:val="sr-Cyrl-CS"/>
              </w:rPr>
              <w:t>,</w:t>
            </w:r>
            <w:r w:rsidRPr="00CC3ADC">
              <w:rPr>
                <w:iCs/>
                <w:sz w:val="18"/>
                <w:szCs w:val="18"/>
              </w:rPr>
              <w:t xml:space="preserve"> Salmonella, Chlamydia spp..), гљивица,</w:t>
            </w:r>
            <w:r w:rsidRPr="00CC3ADC">
              <w:rPr>
                <w:iCs/>
                <w:sz w:val="18"/>
                <w:szCs w:val="18"/>
                <w:lang w:val="sr-Cyrl-CS"/>
              </w:rPr>
              <w:t xml:space="preserve"> вируса и паразита (</w:t>
            </w:r>
            <w:proofErr w:type="gramStart"/>
            <w:r w:rsidRPr="00CC3ADC">
              <w:rPr>
                <w:iCs/>
                <w:sz w:val="18"/>
                <w:szCs w:val="18"/>
                <w:lang w:val="sr-Cyrl-CS"/>
              </w:rPr>
              <w:t>Taenia,Schisto</w:t>
            </w:r>
            <w:r w:rsidRPr="00CC3ADC">
              <w:rPr>
                <w:iCs/>
                <w:sz w:val="18"/>
                <w:szCs w:val="18"/>
              </w:rPr>
              <w:t>stoma</w:t>
            </w:r>
            <w:proofErr w:type="gramEnd"/>
            <w:r w:rsidRPr="00CC3ADC">
              <w:rPr>
                <w:iCs/>
                <w:sz w:val="18"/>
                <w:szCs w:val="18"/>
              </w:rPr>
              <w:t xml:space="preserve"> sp...)</w:t>
            </w:r>
            <w:r w:rsidRPr="00CC3ADC">
              <w:rPr>
                <w:iCs/>
                <w:sz w:val="18"/>
                <w:szCs w:val="18"/>
                <w:lang w:val="sr-Cyrl-CS"/>
              </w:rPr>
              <w:t xml:space="preserve"> у настанку тумора-механизми деловања, превенција микробске онкогенезе и терапијски третман</w:t>
            </w:r>
          </w:p>
          <w:p w14:paraId="4D00A4EA"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Студијски истраживачки рад</w:t>
            </w:r>
          </w:p>
          <w:p w14:paraId="2CC37DB9" w14:textId="77777777" w:rsidR="00EB0CBE" w:rsidRPr="00CC3ADC" w:rsidRDefault="00EB0CBE" w:rsidP="00951A8B">
            <w:pPr>
              <w:spacing w:line="240" w:lineRule="auto"/>
              <w:jc w:val="both"/>
              <w:rPr>
                <w:sz w:val="18"/>
                <w:szCs w:val="18"/>
                <w:lang w:val="sr-Cyrl-CS"/>
              </w:rPr>
            </w:pPr>
            <w:r w:rsidRPr="00CC3ADC">
              <w:rPr>
                <w:iCs/>
                <w:sz w:val="18"/>
                <w:szCs w:val="18"/>
              </w:rPr>
              <w:t xml:space="preserve">Eпидемиолошке индикације о бактеријским инфекцијама повезанима са канцером. Прикази случаја, теоријска разматрања, интерактивне дискусије, превенција и реаговање. Гасторинестинални карциноми и Helicobacter </w:t>
            </w:r>
            <w:proofErr w:type="gramStart"/>
            <w:r w:rsidRPr="00CC3ADC">
              <w:rPr>
                <w:iCs/>
                <w:sz w:val="18"/>
                <w:szCs w:val="18"/>
              </w:rPr>
              <w:t>pylori.Streptococcus</w:t>
            </w:r>
            <w:proofErr w:type="gramEnd"/>
            <w:r w:rsidRPr="00CC3ADC">
              <w:rPr>
                <w:iCs/>
                <w:sz w:val="18"/>
                <w:szCs w:val="18"/>
              </w:rPr>
              <w:t xml:space="preserve"> bovis и колоректални карциноми. Хламидија и карциногенезе. ХИВ и тумори. Хумани папиломавируси и карцином грлића материце-инциденца у Србији, лечење и превенција. Candida sp. и тумори. Хелминти и онкогенеза.</w:t>
            </w:r>
          </w:p>
        </w:tc>
      </w:tr>
      <w:tr w:rsidR="00EB0CBE" w:rsidRPr="00CC3ADC" w14:paraId="7E80791E" w14:textId="77777777" w:rsidTr="00951A8B">
        <w:trPr>
          <w:trHeight w:val="227"/>
          <w:jc w:val="center"/>
        </w:trPr>
        <w:tc>
          <w:tcPr>
            <w:tcW w:w="9379" w:type="dxa"/>
            <w:gridSpan w:val="3"/>
            <w:vAlign w:val="center"/>
          </w:tcPr>
          <w:p w14:paraId="3AC025E5" w14:textId="77777777" w:rsidR="00EB0CBE" w:rsidRPr="00CC3ADC" w:rsidRDefault="00EB0CBE" w:rsidP="00951A8B">
            <w:pPr>
              <w:spacing w:line="240" w:lineRule="auto"/>
              <w:rPr>
                <w:b/>
                <w:bCs/>
                <w:sz w:val="18"/>
                <w:szCs w:val="18"/>
              </w:rPr>
            </w:pPr>
            <w:r w:rsidRPr="00CC3ADC">
              <w:rPr>
                <w:b/>
                <w:bCs/>
                <w:sz w:val="18"/>
                <w:szCs w:val="18"/>
                <w:lang w:val="sr-Cyrl-CS"/>
              </w:rPr>
              <w:t>Препоручена литература</w:t>
            </w:r>
            <w:r w:rsidRPr="00CC3ADC">
              <w:rPr>
                <w:b/>
                <w:bCs/>
                <w:sz w:val="18"/>
                <w:szCs w:val="18"/>
              </w:rPr>
              <w:t>:</w:t>
            </w:r>
          </w:p>
          <w:p w14:paraId="787A8ACB" w14:textId="77777777" w:rsidR="00EB0CBE" w:rsidRPr="00385DB5" w:rsidRDefault="00EB0CBE">
            <w:pPr>
              <w:pStyle w:val="Pasussalistom"/>
              <w:numPr>
                <w:ilvl w:val="0"/>
                <w:numId w:val="3"/>
              </w:numPr>
              <w:spacing w:line="240" w:lineRule="auto"/>
              <w:ind w:left="321" w:hanging="284"/>
              <w:rPr>
                <w:rFonts w:ascii="Times New Roman" w:hAnsi="Times New Roman" w:cs="Times New Roman"/>
                <w:sz w:val="18"/>
                <w:szCs w:val="18"/>
                <w:lang w:val="sr-Cyrl-CS"/>
              </w:rPr>
            </w:pPr>
            <w:r w:rsidRPr="00385DB5">
              <w:rPr>
                <w:rFonts w:ascii="Times New Roman" w:hAnsi="Times New Roman" w:cs="Times New Roman"/>
                <w:sz w:val="18"/>
                <w:szCs w:val="18"/>
                <w:lang w:val="sr-Cyrl-CS"/>
              </w:rPr>
              <w:t xml:space="preserve">Нада Куљић-Капулица: Вируси и тумори, </w:t>
            </w:r>
          </w:p>
          <w:p w14:paraId="102B8E54" w14:textId="77777777" w:rsidR="00EB0CBE" w:rsidRPr="00385DB5" w:rsidRDefault="00EB0CBE">
            <w:pPr>
              <w:pStyle w:val="Pasussalistom"/>
              <w:numPr>
                <w:ilvl w:val="0"/>
                <w:numId w:val="3"/>
              </w:numPr>
              <w:spacing w:line="240" w:lineRule="auto"/>
              <w:ind w:left="321" w:hanging="284"/>
              <w:rPr>
                <w:rFonts w:ascii="Times New Roman" w:hAnsi="Times New Roman" w:cs="Times New Roman"/>
                <w:kern w:val="36"/>
                <w:sz w:val="18"/>
                <w:szCs w:val="18"/>
              </w:rPr>
            </w:pPr>
            <w:r w:rsidRPr="00385DB5">
              <w:rPr>
                <w:rFonts w:ascii="Times New Roman" w:hAnsi="Times New Roman" w:cs="Times New Roman"/>
                <w:kern w:val="36"/>
                <w:sz w:val="18"/>
                <w:szCs w:val="18"/>
              </w:rPr>
              <w:t xml:space="preserve">Кhan A.A (editor). Bacteria and Cancer, ISBN </w:t>
            </w:r>
            <w:r w:rsidRPr="00385DB5">
              <w:rPr>
                <w:rFonts w:ascii="Times New Roman" w:hAnsi="Times New Roman" w:cs="Times New Roman"/>
                <w:sz w:val="18"/>
                <w:szCs w:val="18"/>
              </w:rPr>
              <w:t xml:space="preserve">978-94-007-2584-3 </w:t>
            </w:r>
            <w:r w:rsidRPr="00385DB5">
              <w:rPr>
                <w:rFonts w:ascii="Times New Roman" w:hAnsi="Times New Roman" w:cs="Times New Roman"/>
                <w:kern w:val="36"/>
                <w:sz w:val="18"/>
                <w:szCs w:val="18"/>
              </w:rPr>
              <w:t xml:space="preserve">Springer </w:t>
            </w:r>
            <w:r w:rsidRPr="00385DB5">
              <w:rPr>
                <w:rFonts w:ascii="Times New Roman" w:hAnsi="Times New Roman" w:cs="Times New Roman"/>
                <w:sz w:val="18"/>
                <w:szCs w:val="18"/>
              </w:rPr>
              <w:t>Netherlands</w:t>
            </w:r>
            <w:r w:rsidRPr="00385DB5">
              <w:rPr>
                <w:rFonts w:ascii="Times New Roman" w:hAnsi="Times New Roman" w:cs="Times New Roman"/>
                <w:kern w:val="36"/>
                <w:sz w:val="18"/>
                <w:szCs w:val="18"/>
              </w:rPr>
              <w:t>, 2012</w:t>
            </w:r>
          </w:p>
          <w:p w14:paraId="71FFD44D" w14:textId="77777777" w:rsidR="00EB0CBE" w:rsidRPr="00385DB5" w:rsidRDefault="00EB0CBE">
            <w:pPr>
              <w:pStyle w:val="Pasussalistom"/>
              <w:numPr>
                <w:ilvl w:val="0"/>
                <w:numId w:val="3"/>
              </w:numPr>
              <w:spacing w:after="0" w:line="240" w:lineRule="auto"/>
              <w:ind w:left="321" w:hanging="284"/>
              <w:rPr>
                <w:kern w:val="36"/>
                <w:sz w:val="18"/>
                <w:szCs w:val="18"/>
              </w:rPr>
            </w:pPr>
            <w:hyperlink r:id="rId31" w:history="1">
              <w:r w:rsidRPr="00385DB5">
                <w:rPr>
                  <w:rStyle w:val="Hiperveza"/>
                  <w:rFonts w:ascii="Times New Roman" w:hAnsi="Times New Roman" w:cs="Times New Roman"/>
                  <w:color w:val="auto"/>
                  <w:sz w:val="18"/>
                  <w:szCs w:val="18"/>
                  <w:u w:val="none"/>
                </w:rPr>
                <w:t>Anton G. Kutikhin</w:t>
              </w:r>
            </w:hyperlink>
            <w:r w:rsidRPr="00385DB5">
              <w:rPr>
                <w:rFonts w:ascii="Times New Roman" w:hAnsi="Times New Roman" w:cs="Times New Roman"/>
                <w:sz w:val="18"/>
                <w:szCs w:val="18"/>
              </w:rPr>
              <w:t xml:space="preserve">, </w:t>
            </w:r>
            <w:hyperlink r:id="rId32" w:history="1">
              <w:r w:rsidRPr="00385DB5">
                <w:rPr>
                  <w:rStyle w:val="Hiperveza"/>
                  <w:rFonts w:ascii="Times New Roman" w:hAnsi="Times New Roman" w:cs="Times New Roman"/>
                  <w:color w:val="auto"/>
                  <w:sz w:val="18"/>
                  <w:szCs w:val="18"/>
                  <w:u w:val="none"/>
                </w:rPr>
                <w:t>Arseniy E. Yuzhalin</w:t>
              </w:r>
            </w:hyperlink>
            <w:r w:rsidRPr="00385DB5">
              <w:rPr>
                <w:rFonts w:ascii="Times New Roman" w:hAnsi="Times New Roman" w:cs="Times New Roman"/>
                <w:sz w:val="18"/>
                <w:szCs w:val="18"/>
              </w:rPr>
              <w:t xml:space="preserve">,  </w:t>
            </w:r>
            <w:hyperlink r:id="rId33" w:history="1">
              <w:r w:rsidRPr="00385DB5">
                <w:rPr>
                  <w:rStyle w:val="Hiperveza"/>
                  <w:rFonts w:ascii="Times New Roman" w:hAnsi="Times New Roman" w:cs="Times New Roman"/>
                  <w:color w:val="auto"/>
                  <w:sz w:val="18"/>
                  <w:szCs w:val="18"/>
                  <w:u w:val="none"/>
                </w:rPr>
                <w:t>Elena B. Brusina</w:t>
              </w:r>
            </w:hyperlink>
            <w:r w:rsidRPr="00385DB5">
              <w:rPr>
                <w:rFonts w:ascii="Times New Roman" w:hAnsi="Times New Roman" w:cs="Times New Roman"/>
                <w:sz w:val="18"/>
                <w:szCs w:val="18"/>
              </w:rPr>
              <w:t xml:space="preserve">: Infectious Agents and Cancer, ISBN: </w:t>
            </w:r>
            <w:r w:rsidRPr="00385DB5">
              <w:rPr>
                <w:rStyle w:val="pissn"/>
                <w:rFonts w:ascii="Times New Roman" w:hAnsi="Times New Roman" w:cs="Times New Roman"/>
                <w:sz w:val="18"/>
                <w:szCs w:val="18"/>
              </w:rPr>
              <w:t xml:space="preserve">978-94-007-5954-1, </w:t>
            </w:r>
            <w:r w:rsidRPr="00385DB5">
              <w:rPr>
                <w:rFonts w:ascii="Times New Roman" w:hAnsi="Times New Roman" w:cs="Times New Roman"/>
                <w:kern w:val="36"/>
                <w:sz w:val="18"/>
                <w:szCs w:val="18"/>
              </w:rPr>
              <w:t xml:space="preserve">Springer </w:t>
            </w:r>
            <w:r w:rsidRPr="00385DB5">
              <w:rPr>
                <w:rFonts w:ascii="Times New Roman" w:hAnsi="Times New Roman" w:cs="Times New Roman"/>
                <w:sz w:val="18"/>
                <w:szCs w:val="18"/>
              </w:rPr>
              <w:t>Netherlands</w:t>
            </w:r>
            <w:r w:rsidRPr="00385DB5">
              <w:rPr>
                <w:rFonts w:ascii="Times New Roman" w:hAnsi="Times New Roman" w:cs="Times New Roman"/>
                <w:kern w:val="36"/>
                <w:sz w:val="18"/>
                <w:szCs w:val="18"/>
              </w:rPr>
              <w:t>, 2013</w:t>
            </w:r>
          </w:p>
        </w:tc>
      </w:tr>
      <w:tr w:rsidR="00EB0CBE" w:rsidRPr="00CC3ADC" w14:paraId="62EF2031" w14:textId="77777777" w:rsidTr="00951A8B">
        <w:trPr>
          <w:trHeight w:val="227"/>
          <w:jc w:val="center"/>
        </w:trPr>
        <w:tc>
          <w:tcPr>
            <w:tcW w:w="3126" w:type="dxa"/>
            <w:vAlign w:val="center"/>
          </w:tcPr>
          <w:p w14:paraId="21B36A83" w14:textId="77777777" w:rsidR="00EB0CBE" w:rsidRPr="00CC3ADC" w:rsidRDefault="00EB0CBE" w:rsidP="00951A8B">
            <w:pPr>
              <w:spacing w:line="240" w:lineRule="auto"/>
              <w:rPr>
                <w:bCs/>
                <w:sz w:val="18"/>
                <w:szCs w:val="18"/>
              </w:rPr>
            </w:pPr>
            <w:r w:rsidRPr="00CC3ADC">
              <w:rPr>
                <w:bCs/>
                <w:sz w:val="18"/>
                <w:szCs w:val="18"/>
                <w:lang w:val="sr-Cyrl-CS"/>
              </w:rPr>
              <w:t xml:space="preserve">Број часова </w:t>
            </w:r>
            <w:r w:rsidRPr="00CC3ADC">
              <w:rPr>
                <w:sz w:val="18"/>
                <w:szCs w:val="18"/>
                <w:lang w:val="sr-Cyrl-CS"/>
              </w:rPr>
              <w:t xml:space="preserve"> активне наставе</w:t>
            </w:r>
            <w:r w:rsidRPr="00CC3ADC">
              <w:rPr>
                <w:sz w:val="18"/>
                <w:szCs w:val="18"/>
              </w:rPr>
              <w:t>: 180</w:t>
            </w:r>
          </w:p>
        </w:tc>
        <w:tc>
          <w:tcPr>
            <w:tcW w:w="3114" w:type="dxa"/>
            <w:vAlign w:val="center"/>
          </w:tcPr>
          <w:p w14:paraId="7B09EBBE" w14:textId="77777777" w:rsidR="00EB0CBE" w:rsidRPr="00CC3ADC" w:rsidRDefault="00EB0CBE" w:rsidP="00951A8B">
            <w:pPr>
              <w:spacing w:line="240" w:lineRule="auto"/>
              <w:rPr>
                <w:bCs/>
                <w:sz w:val="18"/>
                <w:szCs w:val="18"/>
              </w:rPr>
            </w:pPr>
            <w:r w:rsidRPr="00CC3ADC">
              <w:rPr>
                <w:sz w:val="18"/>
                <w:szCs w:val="18"/>
                <w:lang w:val="sr-Cyrl-CS"/>
              </w:rPr>
              <w:t>Теоријска настава:</w:t>
            </w:r>
            <w:r w:rsidRPr="00CC3ADC">
              <w:rPr>
                <w:sz w:val="18"/>
                <w:szCs w:val="18"/>
              </w:rPr>
              <w:t xml:space="preserve"> 75</w:t>
            </w:r>
          </w:p>
        </w:tc>
        <w:tc>
          <w:tcPr>
            <w:tcW w:w="3139" w:type="dxa"/>
            <w:vAlign w:val="center"/>
          </w:tcPr>
          <w:p w14:paraId="46A5D527" w14:textId="77777777" w:rsidR="00EB0CBE" w:rsidRPr="00CC3ADC" w:rsidRDefault="00EB0CBE" w:rsidP="00951A8B">
            <w:pPr>
              <w:spacing w:line="240" w:lineRule="auto"/>
              <w:rPr>
                <w:sz w:val="18"/>
                <w:szCs w:val="18"/>
              </w:rPr>
            </w:pPr>
            <w:r w:rsidRPr="00CC3ADC">
              <w:rPr>
                <w:sz w:val="18"/>
                <w:szCs w:val="18"/>
                <w:lang w:val="sr-Cyrl-CS"/>
              </w:rPr>
              <w:t>Практична настава: 1</w:t>
            </w:r>
            <w:r w:rsidRPr="00CC3ADC">
              <w:rPr>
                <w:sz w:val="18"/>
                <w:szCs w:val="18"/>
              </w:rPr>
              <w:t>0</w:t>
            </w:r>
            <w:r w:rsidRPr="00CC3ADC">
              <w:rPr>
                <w:sz w:val="18"/>
                <w:szCs w:val="18"/>
                <w:lang w:val="sr-Cyrl-CS"/>
              </w:rPr>
              <w:t>5</w:t>
            </w:r>
          </w:p>
        </w:tc>
      </w:tr>
      <w:tr w:rsidR="00EB0CBE" w:rsidRPr="00CC3ADC" w14:paraId="12CF4E54" w14:textId="77777777" w:rsidTr="00951A8B">
        <w:trPr>
          <w:trHeight w:val="227"/>
          <w:jc w:val="center"/>
        </w:trPr>
        <w:tc>
          <w:tcPr>
            <w:tcW w:w="9379" w:type="dxa"/>
            <w:gridSpan w:val="3"/>
            <w:vAlign w:val="center"/>
          </w:tcPr>
          <w:p w14:paraId="0AB2EEA4" w14:textId="77777777" w:rsidR="00EB0CBE" w:rsidRPr="00CC3ADC" w:rsidRDefault="00EB0CBE" w:rsidP="00951A8B">
            <w:pPr>
              <w:spacing w:line="240" w:lineRule="auto"/>
              <w:rPr>
                <w:b/>
                <w:bCs/>
                <w:sz w:val="18"/>
                <w:szCs w:val="18"/>
                <w:lang w:val="sr-Cyrl-CS"/>
              </w:rPr>
            </w:pPr>
            <w:r w:rsidRPr="00CC3ADC">
              <w:rPr>
                <w:b/>
                <w:bCs/>
                <w:sz w:val="18"/>
                <w:szCs w:val="18"/>
                <w:lang w:val="sr-Cyrl-CS"/>
              </w:rPr>
              <w:t>Методе извођења наставе</w:t>
            </w:r>
          </w:p>
          <w:p w14:paraId="0D79C034" w14:textId="77777777" w:rsidR="00EB0CBE" w:rsidRPr="00CC3ADC" w:rsidRDefault="00EB0CBE" w:rsidP="00951A8B">
            <w:pPr>
              <w:spacing w:line="240" w:lineRule="auto"/>
              <w:rPr>
                <w:sz w:val="18"/>
                <w:szCs w:val="18"/>
                <w:lang w:val="sr-Cyrl-CS"/>
              </w:rPr>
            </w:pPr>
            <w:r w:rsidRPr="00CC3ADC">
              <w:rPr>
                <w:sz w:val="18"/>
                <w:szCs w:val="18"/>
                <w:lang w:val="sr-Cyrl-CS"/>
              </w:rPr>
              <w:t>предавања, вежбе, интерактивни семинари, мултимедијални прикази,  студије случаја</w:t>
            </w:r>
          </w:p>
        </w:tc>
      </w:tr>
      <w:tr w:rsidR="00EB0CBE" w:rsidRPr="00CC3ADC" w14:paraId="1BD66054" w14:textId="77777777" w:rsidTr="00951A8B">
        <w:trPr>
          <w:trHeight w:val="227"/>
          <w:jc w:val="center"/>
        </w:trPr>
        <w:tc>
          <w:tcPr>
            <w:tcW w:w="9379" w:type="dxa"/>
            <w:gridSpan w:val="3"/>
            <w:vAlign w:val="center"/>
          </w:tcPr>
          <w:p w14:paraId="35FCB246"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3A500564"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наставе: 10</w:t>
            </w:r>
          </w:p>
          <w:p w14:paraId="2AEB9EA0" w14:textId="77777777" w:rsidR="00EB0CBE" w:rsidRPr="00CC3ADC" w:rsidRDefault="00EB0CBE" w:rsidP="00951A8B">
            <w:pPr>
              <w:spacing w:line="240" w:lineRule="auto"/>
              <w:rPr>
                <w:iCs/>
                <w:sz w:val="18"/>
                <w:szCs w:val="18"/>
                <w:lang w:val="sr-Cyrl-CS"/>
              </w:rPr>
            </w:pPr>
            <w:r w:rsidRPr="00CC3ADC">
              <w:rPr>
                <w:iCs/>
                <w:sz w:val="18"/>
                <w:szCs w:val="18"/>
                <w:lang w:val="sr-Cyrl-CS"/>
              </w:rPr>
              <w:t>семинарски рад: 20</w:t>
            </w:r>
          </w:p>
          <w:p w14:paraId="2C313D0A" w14:textId="77777777" w:rsidR="00EB0CBE" w:rsidRPr="00CC3ADC" w:rsidRDefault="00EB0CBE" w:rsidP="00951A8B">
            <w:pPr>
              <w:spacing w:line="240" w:lineRule="auto"/>
              <w:rPr>
                <w:sz w:val="18"/>
                <w:szCs w:val="18"/>
                <w:lang w:val="sr-Cyrl-CS"/>
              </w:rPr>
            </w:pPr>
            <w:r w:rsidRPr="00CC3ADC">
              <w:rPr>
                <w:sz w:val="18"/>
                <w:szCs w:val="18"/>
                <w:lang w:val="sr-Cyrl-CS"/>
              </w:rPr>
              <w:t>колоквијуми: 20</w:t>
            </w:r>
          </w:p>
          <w:p w14:paraId="77FF6519" w14:textId="77777777" w:rsidR="00EB0CBE" w:rsidRPr="00CC3ADC" w:rsidRDefault="00EB0CBE" w:rsidP="00951A8B">
            <w:pPr>
              <w:spacing w:line="240" w:lineRule="auto"/>
              <w:rPr>
                <w:b/>
                <w:bCs/>
                <w:sz w:val="18"/>
                <w:szCs w:val="18"/>
                <w:lang w:val="sr-Cyrl-CS"/>
              </w:rPr>
            </w:pPr>
            <w:r w:rsidRPr="00CC3ADC">
              <w:rPr>
                <w:sz w:val="18"/>
                <w:szCs w:val="18"/>
                <w:lang w:val="sr-Cyrl-CS"/>
              </w:rPr>
              <w:t>усмени-завршни  испит: 50</w:t>
            </w:r>
          </w:p>
        </w:tc>
      </w:tr>
    </w:tbl>
    <w:p w14:paraId="0A3A2DE4" w14:textId="77777777" w:rsidR="00EB0CBE" w:rsidRPr="00CC3ADC" w:rsidRDefault="00EB0CBE" w:rsidP="00EB0CBE">
      <w:pPr>
        <w:spacing w:line="240" w:lineRule="auto"/>
        <w:rPr>
          <w:sz w:val="18"/>
          <w:szCs w:val="18"/>
        </w:rPr>
      </w:pPr>
    </w:p>
    <w:p w14:paraId="74FF4038" w14:textId="77777777" w:rsidR="00EB0CBE" w:rsidRPr="00CC3ADC" w:rsidRDefault="00EB0CBE" w:rsidP="00EB0CBE">
      <w:pPr>
        <w:spacing w:line="240" w:lineRule="auto"/>
        <w:rPr>
          <w:sz w:val="18"/>
          <w:szCs w:val="18"/>
        </w:rPr>
      </w:pPr>
      <w:r w:rsidRPr="00CC3ADC">
        <w:rPr>
          <w:sz w:val="18"/>
          <w:szCs w:val="18"/>
        </w:rPr>
        <w:br w:type="page"/>
      </w:r>
    </w:p>
    <w:p w14:paraId="7F4F8D9D" w14:textId="77777777" w:rsidR="00EB0CBE" w:rsidRDefault="00EB0CBE" w:rsidP="00EB0CBE">
      <w:pPr>
        <w:spacing w:line="240" w:lineRule="auto"/>
        <w:rPr>
          <w:b/>
          <w:sz w:val="18"/>
          <w:szCs w:val="18"/>
          <w:lang w:val="sr-Cyrl-CS"/>
        </w:rPr>
      </w:pPr>
    </w:p>
    <w:p w14:paraId="29F8C82E" w14:textId="77777777" w:rsidR="00EB0CBE" w:rsidRDefault="00EB0CBE" w:rsidP="00EB0CBE">
      <w:pPr>
        <w:spacing w:after="200"/>
        <w:jc w:val="center"/>
        <w:rPr>
          <w:b/>
          <w:sz w:val="28"/>
          <w:szCs w:val="28"/>
        </w:rPr>
      </w:pPr>
    </w:p>
    <w:p w14:paraId="48246833" w14:textId="77777777" w:rsidR="00EB0CBE" w:rsidRDefault="00EB0CBE" w:rsidP="00EB0CBE">
      <w:pPr>
        <w:spacing w:after="200"/>
        <w:jc w:val="center"/>
        <w:rPr>
          <w:b/>
          <w:sz w:val="28"/>
          <w:szCs w:val="28"/>
        </w:rPr>
      </w:pPr>
    </w:p>
    <w:p w14:paraId="37BE3E0D" w14:textId="77777777" w:rsidR="00EB0CBE" w:rsidRDefault="00EB0CBE" w:rsidP="00EB0CBE">
      <w:pPr>
        <w:spacing w:after="200"/>
        <w:jc w:val="center"/>
        <w:rPr>
          <w:b/>
          <w:sz w:val="28"/>
          <w:szCs w:val="28"/>
        </w:rPr>
      </w:pPr>
    </w:p>
    <w:p w14:paraId="185F442E" w14:textId="77777777" w:rsidR="00EB0CBE" w:rsidRDefault="00EB0CBE" w:rsidP="00EB0CBE">
      <w:pPr>
        <w:spacing w:after="200"/>
        <w:jc w:val="center"/>
        <w:rPr>
          <w:b/>
          <w:sz w:val="28"/>
          <w:szCs w:val="28"/>
        </w:rPr>
      </w:pPr>
    </w:p>
    <w:p w14:paraId="19C748D1" w14:textId="77777777" w:rsidR="00EB0CBE" w:rsidRDefault="00EB0CBE" w:rsidP="00EB0CBE">
      <w:pPr>
        <w:spacing w:after="200"/>
        <w:jc w:val="center"/>
        <w:rPr>
          <w:b/>
          <w:sz w:val="28"/>
          <w:szCs w:val="28"/>
        </w:rPr>
      </w:pPr>
    </w:p>
    <w:p w14:paraId="0D4144EF" w14:textId="77777777" w:rsidR="00EB0CBE" w:rsidRDefault="00EB0CBE" w:rsidP="00EB0CBE">
      <w:pPr>
        <w:spacing w:after="200"/>
        <w:jc w:val="center"/>
        <w:rPr>
          <w:b/>
          <w:sz w:val="28"/>
          <w:szCs w:val="28"/>
        </w:rPr>
      </w:pPr>
    </w:p>
    <w:p w14:paraId="1BFE317C" w14:textId="77777777" w:rsidR="00EB0CBE" w:rsidRDefault="00EB0CBE" w:rsidP="00EB0CBE">
      <w:pPr>
        <w:spacing w:after="200"/>
        <w:jc w:val="center"/>
        <w:rPr>
          <w:b/>
          <w:sz w:val="28"/>
          <w:szCs w:val="28"/>
        </w:rPr>
      </w:pPr>
    </w:p>
    <w:p w14:paraId="01BD1F6B" w14:textId="77777777" w:rsidR="00EB0CBE" w:rsidRDefault="00EB0CBE" w:rsidP="00EB0CBE">
      <w:pPr>
        <w:spacing w:after="200"/>
        <w:jc w:val="center"/>
        <w:rPr>
          <w:b/>
          <w:sz w:val="28"/>
          <w:szCs w:val="28"/>
        </w:rPr>
      </w:pPr>
    </w:p>
    <w:p w14:paraId="4F6AF648" w14:textId="77777777" w:rsidR="00EB0CBE" w:rsidRDefault="00EB0CBE" w:rsidP="00EB0CBE">
      <w:pPr>
        <w:spacing w:after="200"/>
        <w:jc w:val="center"/>
        <w:rPr>
          <w:b/>
          <w:sz w:val="28"/>
          <w:szCs w:val="28"/>
        </w:rPr>
      </w:pPr>
    </w:p>
    <w:p w14:paraId="5576FAA7" w14:textId="77777777" w:rsidR="00EB0CBE" w:rsidRDefault="00EB0CBE" w:rsidP="00EB0CBE">
      <w:pPr>
        <w:spacing w:after="200"/>
        <w:jc w:val="center"/>
        <w:rPr>
          <w:b/>
          <w:sz w:val="28"/>
          <w:szCs w:val="28"/>
        </w:rPr>
      </w:pPr>
    </w:p>
    <w:p w14:paraId="507AC8FC" w14:textId="77777777" w:rsidR="00EB0CBE" w:rsidRPr="0089152E" w:rsidRDefault="00EB0CBE" w:rsidP="00EB0CBE">
      <w:pPr>
        <w:spacing w:after="200"/>
        <w:jc w:val="center"/>
        <w:rPr>
          <w:b/>
          <w:sz w:val="28"/>
          <w:szCs w:val="28"/>
        </w:rPr>
      </w:pPr>
      <w:r>
        <w:rPr>
          <w:b/>
          <w:sz w:val="28"/>
          <w:szCs w:val="28"/>
        </w:rPr>
        <w:t>ПРЕДМЕТИ НА ДРУГОЈ ГОДИНИ СТУДИЈА</w:t>
      </w:r>
    </w:p>
    <w:p w14:paraId="117D501B" w14:textId="77777777" w:rsidR="00EB0CBE" w:rsidRPr="009F58B5" w:rsidRDefault="00EB0CBE" w:rsidP="00EB0CBE">
      <w:pPr>
        <w:spacing w:after="200"/>
        <w:jc w:val="center"/>
        <w:rPr>
          <w:b/>
          <w:sz w:val="28"/>
          <w:szCs w:val="28"/>
        </w:rPr>
      </w:pPr>
      <w:r>
        <w:rPr>
          <w:b/>
          <w:sz w:val="28"/>
          <w:szCs w:val="28"/>
        </w:rPr>
        <w:t>Модул: Клиничка медицина</w:t>
      </w:r>
    </w:p>
    <w:p w14:paraId="0F76C625" w14:textId="77777777" w:rsidR="00EB0CBE" w:rsidRDefault="00EB0CBE" w:rsidP="00EB0CBE">
      <w:pPr>
        <w:spacing w:after="200"/>
        <w:rPr>
          <w:b/>
          <w:sz w:val="18"/>
          <w:szCs w:val="18"/>
          <w:lang w:val="sr-Cyrl-CS"/>
        </w:rPr>
      </w:pPr>
    </w:p>
    <w:p w14:paraId="5A9C44F8" w14:textId="77777777" w:rsidR="00EB0CBE" w:rsidRDefault="00EB0CBE" w:rsidP="00EB0CBE">
      <w:pPr>
        <w:spacing w:after="200"/>
        <w:rPr>
          <w:b/>
          <w:sz w:val="18"/>
          <w:szCs w:val="18"/>
          <w:lang w:val="sr-Cyrl-CS"/>
        </w:rPr>
      </w:pPr>
      <w:r>
        <w:rPr>
          <w:b/>
          <w:sz w:val="18"/>
          <w:szCs w:val="18"/>
          <w:lang w:val="sr-Cyrl-CS"/>
        </w:rPr>
        <w:br w:type="page"/>
      </w:r>
    </w:p>
    <w:p w14:paraId="380EBB88" w14:textId="77777777" w:rsidR="00EB0CBE" w:rsidRDefault="00EB0CBE" w:rsidP="00EB0CBE">
      <w:pPr>
        <w:spacing w:line="240" w:lineRule="auto"/>
        <w:rPr>
          <w:sz w:val="18"/>
          <w:szCs w:val="18"/>
          <w:lang w:val="sr-Cyrl-CS"/>
        </w:rPr>
      </w:pPr>
      <w:r w:rsidRPr="00CC3ADC">
        <w:rPr>
          <w:b/>
          <w:sz w:val="18"/>
          <w:szCs w:val="18"/>
          <w:lang w:val="sr-Cyrl-CS"/>
        </w:rPr>
        <w:lastRenderedPageBreak/>
        <w:t>Табела 5.</w:t>
      </w:r>
      <w:r w:rsidRPr="00CC3ADC">
        <w:rPr>
          <w:b/>
          <w:sz w:val="18"/>
          <w:szCs w:val="18"/>
        </w:rPr>
        <w:t>1</w:t>
      </w:r>
      <w:r w:rsidRPr="00CC3ADC">
        <w:rPr>
          <w:sz w:val="18"/>
          <w:szCs w:val="18"/>
          <w:lang w:val="sr-Cyrl-CS"/>
        </w:rPr>
        <w:t xml:space="preserve"> Спецификација предмета на студијском програму докторских студија</w:t>
      </w:r>
    </w:p>
    <w:p w14:paraId="283D174A" w14:textId="77777777" w:rsidR="00EB0CBE" w:rsidRPr="00CC3ADC" w:rsidRDefault="00EB0CBE" w:rsidP="00EB0CBE">
      <w:pPr>
        <w:spacing w:line="240" w:lineRule="auto"/>
        <w:rPr>
          <w:sz w:val="18"/>
          <w:szCs w:val="18"/>
        </w:rPr>
      </w:pP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3"/>
        <w:gridCol w:w="2432"/>
        <w:gridCol w:w="3854"/>
      </w:tblGrid>
      <w:tr w:rsidR="00EB0CBE" w:rsidRPr="00CC3ADC" w14:paraId="5A759500" w14:textId="77777777" w:rsidTr="00951A8B">
        <w:tc>
          <w:tcPr>
            <w:tcW w:w="9360" w:type="dxa"/>
            <w:gridSpan w:val="3"/>
            <w:shd w:val="clear" w:color="auto" w:fill="D9D9D9" w:themeFill="background1" w:themeFillShade="D9"/>
          </w:tcPr>
          <w:p w14:paraId="4AB34547" w14:textId="394E6E0B"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w:t>
            </w:r>
            <w:r w:rsidRPr="00CC3ADC">
              <w:rPr>
                <w:sz w:val="18"/>
                <w:szCs w:val="18"/>
              </w:rPr>
              <w:t xml:space="preserve"> имиџинга</w:t>
            </w:r>
          </w:p>
        </w:tc>
      </w:tr>
      <w:tr w:rsidR="00EB0CBE" w:rsidRPr="00CC3ADC" w14:paraId="58AE4CC6" w14:textId="77777777" w:rsidTr="00951A8B">
        <w:tc>
          <w:tcPr>
            <w:tcW w:w="9360" w:type="dxa"/>
            <w:gridSpan w:val="3"/>
          </w:tcPr>
          <w:p w14:paraId="6BE20387" w14:textId="0DFE8072" w:rsidR="00EB0CBE" w:rsidRPr="0073472A" w:rsidRDefault="00EB0CBE" w:rsidP="008F3381">
            <w:pPr>
              <w:spacing w:line="240" w:lineRule="auto"/>
              <w:rPr>
                <w:b/>
                <w:bCs/>
                <w:color w:val="0070C0"/>
                <w:sz w:val="18"/>
                <w:szCs w:val="18"/>
                <w:lang w:val="sr-Cyrl-CS"/>
              </w:rPr>
            </w:pPr>
            <w:r w:rsidRPr="00CC3ADC">
              <w:rPr>
                <w:b/>
                <w:bCs/>
                <w:sz w:val="18"/>
                <w:szCs w:val="18"/>
                <w:lang w:val="sr-Cyrl-CS"/>
              </w:rPr>
              <w:t>Наставник:</w:t>
            </w:r>
            <w:r w:rsidR="00340B98">
              <w:rPr>
                <w:b/>
                <w:bCs/>
                <w:color w:val="0070C0"/>
                <w:sz w:val="18"/>
                <w:szCs w:val="18"/>
                <w:lang w:val="sr-Latn-RS"/>
              </w:rPr>
              <w:t xml:space="preserve"> </w:t>
            </w:r>
            <w:r w:rsidR="00340B98" w:rsidRPr="008F3381">
              <w:rPr>
                <w:b/>
                <w:bCs/>
                <w:color w:val="0070C0"/>
                <w:sz w:val="18"/>
                <w:szCs w:val="18"/>
                <w:lang w:val="sr-Cyrl-CS"/>
              </w:rPr>
              <w:t>Костић Дејан</w:t>
            </w:r>
            <w:r w:rsidR="00340B98">
              <w:rPr>
                <w:b/>
                <w:bCs/>
                <w:color w:val="0070C0"/>
                <w:sz w:val="18"/>
                <w:szCs w:val="18"/>
                <w:lang w:val="sr-Cyrl-CS"/>
              </w:rPr>
              <w:t>,</w:t>
            </w:r>
            <w:r>
              <w:rPr>
                <w:bCs/>
                <w:sz w:val="18"/>
                <w:szCs w:val="18"/>
                <w:lang w:val="sr-Cyrl-CS"/>
              </w:rPr>
              <w:t xml:space="preserve"> </w:t>
            </w:r>
            <w:r w:rsidR="008F3381" w:rsidRPr="008F3381">
              <w:rPr>
                <w:b/>
                <w:bCs/>
                <w:color w:val="0070C0"/>
                <w:sz w:val="18"/>
                <w:szCs w:val="18"/>
                <w:lang w:val="sr-Cyrl-CS"/>
              </w:rPr>
              <w:t>Радосавчев Љиљана</w:t>
            </w:r>
            <w:r w:rsidR="0073472A">
              <w:rPr>
                <w:b/>
                <w:bCs/>
                <w:color w:val="0070C0"/>
                <w:sz w:val="18"/>
                <w:szCs w:val="18"/>
                <w:lang w:val="sr-Latn-RS"/>
              </w:rPr>
              <w:t xml:space="preserve">, </w:t>
            </w:r>
            <w:r w:rsidR="008F3381" w:rsidRPr="008F3381">
              <w:rPr>
                <w:b/>
                <w:bCs/>
                <w:color w:val="0070C0"/>
                <w:sz w:val="18"/>
                <w:szCs w:val="18"/>
                <w:lang w:val="sr-Cyrl-CS"/>
              </w:rPr>
              <w:t>Дугоњић Сања</w:t>
            </w:r>
            <w:r w:rsidR="0019356D">
              <w:rPr>
                <w:b/>
                <w:bCs/>
                <w:color w:val="0070C0"/>
                <w:sz w:val="18"/>
                <w:szCs w:val="18"/>
                <w:lang w:val="sr-Cyrl-CS"/>
              </w:rPr>
              <w:t xml:space="preserve">, </w:t>
            </w:r>
            <w:r w:rsidR="0019356D" w:rsidRPr="00D668D7">
              <w:rPr>
                <w:b/>
                <w:bCs/>
                <w:color w:val="0070C0"/>
                <w:sz w:val="18"/>
                <w:szCs w:val="18"/>
                <w:lang w:val="sr-Cyrl-CS"/>
              </w:rPr>
              <w:t>Мирослав Мишовић, Секулић Игор</w:t>
            </w:r>
            <w:r w:rsidR="00D668D7">
              <w:rPr>
                <w:b/>
                <w:bCs/>
                <w:color w:val="0070C0"/>
                <w:sz w:val="18"/>
                <w:szCs w:val="18"/>
                <w:lang w:val="sr-Cyrl-CS"/>
              </w:rPr>
              <w:t>.</w:t>
            </w:r>
          </w:p>
        </w:tc>
      </w:tr>
      <w:tr w:rsidR="00EB0CBE" w:rsidRPr="00CC3ADC" w14:paraId="4F5E3110" w14:textId="77777777" w:rsidTr="00951A8B">
        <w:tc>
          <w:tcPr>
            <w:tcW w:w="9360" w:type="dxa"/>
            <w:gridSpan w:val="3"/>
          </w:tcPr>
          <w:p w14:paraId="31C43627"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p>
        </w:tc>
      </w:tr>
      <w:tr w:rsidR="00EB0CBE" w:rsidRPr="00CC3ADC" w14:paraId="1BD8039A" w14:textId="77777777" w:rsidTr="00951A8B">
        <w:tc>
          <w:tcPr>
            <w:tcW w:w="9360" w:type="dxa"/>
            <w:gridSpan w:val="3"/>
          </w:tcPr>
          <w:p w14:paraId="6B8D03CF"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lang w:val="sr-Cyrl-CS"/>
              </w:rPr>
              <w:t>30</w:t>
            </w:r>
          </w:p>
        </w:tc>
      </w:tr>
      <w:tr w:rsidR="00EB0CBE" w:rsidRPr="00CC3ADC" w14:paraId="5E48FAEF" w14:textId="77777777" w:rsidTr="00951A8B">
        <w:tc>
          <w:tcPr>
            <w:tcW w:w="9360" w:type="dxa"/>
            <w:gridSpan w:val="3"/>
          </w:tcPr>
          <w:p w14:paraId="490EF7E5"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трећи сем</w:t>
            </w:r>
            <w:r w:rsidRPr="00CC3ADC">
              <w:rPr>
                <w:sz w:val="18"/>
                <w:szCs w:val="18"/>
              </w:rPr>
              <w:t xml:space="preserve">естар </w:t>
            </w:r>
            <w:r w:rsidRPr="00CC3ADC">
              <w:rPr>
                <w:sz w:val="18"/>
                <w:szCs w:val="18"/>
                <w:lang w:val="sr-Cyrl-CS"/>
              </w:rPr>
              <w:t>докторских студија</w:t>
            </w:r>
          </w:p>
        </w:tc>
      </w:tr>
      <w:tr w:rsidR="00EB0CBE" w:rsidRPr="00CC3ADC" w14:paraId="259A78A7" w14:textId="77777777" w:rsidTr="00951A8B">
        <w:tc>
          <w:tcPr>
            <w:tcW w:w="9360" w:type="dxa"/>
            <w:gridSpan w:val="3"/>
          </w:tcPr>
          <w:p w14:paraId="30CF8E7F" w14:textId="77777777" w:rsidR="00EB0CBE" w:rsidRPr="00CC3ADC" w:rsidRDefault="00EB0CBE" w:rsidP="00951A8B">
            <w:pPr>
              <w:spacing w:line="240" w:lineRule="auto"/>
              <w:jc w:val="both"/>
              <w:rPr>
                <w:sz w:val="18"/>
                <w:szCs w:val="18"/>
                <w:lang w:val="sr-Cyrl-CS"/>
              </w:rPr>
            </w:pPr>
            <w:r w:rsidRPr="00CC3ADC">
              <w:rPr>
                <w:b/>
                <w:bCs/>
                <w:sz w:val="18"/>
                <w:szCs w:val="18"/>
                <w:lang w:val="sr-Cyrl-CS"/>
              </w:rPr>
              <w:t>Циљ предмета</w:t>
            </w:r>
            <w:r w:rsidRPr="00CC3ADC">
              <w:rPr>
                <w:sz w:val="18"/>
                <w:szCs w:val="18"/>
                <w:lang w:val="sr-Cyrl-CS"/>
              </w:rPr>
              <w:t xml:space="preserve"> Стицање основног знања о начинима детекције зрачења, инструментацији, методама добијања слике у радиологији и нуклеарној медицини и њиховој клиничкој примени. Стицање основног знања о терапијској нуклеарној медицини.</w:t>
            </w:r>
          </w:p>
        </w:tc>
      </w:tr>
      <w:tr w:rsidR="00EB0CBE" w:rsidRPr="00CC3ADC" w14:paraId="2CB00B2E" w14:textId="77777777" w:rsidTr="00951A8B">
        <w:tc>
          <w:tcPr>
            <w:tcW w:w="9360" w:type="dxa"/>
            <w:gridSpan w:val="3"/>
          </w:tcPr>
          <w:p w14:paraId="32136254" w14:textId="77777777" w:rsidR="00EB0CBE" w:rsidRPr="00CC3ADC" w:rsidRDefault="00EB0CBE" w:rsidP="00951A8B">
            <w:pPr>
              <w:spacing w:line="240" w:lineRule="auto"/>
              <w:jc w:val="both"/>
              <w:rPr>
                <w:sz w:val="18"/>
                <w:szCs w:val="18"/>
                <w:lang w:val="sr-Cyrl-CS"/>
              </w:rPr>
            </w:pPr>
            <w:r w:rsidRPr="00CC3ADC">
              <w:rPr>
                <w:b/>
                <w:bCs/>
                <w:sz w:val="18"/>
                <w:szCs w:val="18"/>
                <w:lang w:val="sr-Cyrl-CS"/>
              </w:rPr>
              <w:t xml:space="preserve">Исход предмета:  </w:t>
            </w:r>
            <w:r w:rsidRPr="00CC3ADC">
              <w:rPr>
                <w:sz w:val="18"/>
                <w:szCs w:val="18"/>
              </w:rPr>
              <w:t>На крају наставе студент ће бити оспособљен да примени стечена знања у клиничкој пракси, да самостално процени релевантне податке из литературе, да правилно уочи, постави и реши проблем, да правилно процени и објасни очекиване резултате</w:t>
            </w:r>
            <w:r w:rsidRPr="00CC3ADC">
              <w:rPr>
                <w:sz w:val="18"/>
                <w:szCs w:val="18"/>
                <w:lang w:val="sr-Cyrl-CS"/>
              </w:rPr>
              <w:t xml:space="preserve"> као и да  р</w:t>
            </w:r>
            <w:r w:rsidRPr="00CC3ADC">
              <w:rPr>
                <w:sz w:val="18"/>
                <w:szCs w:val="18"/>
              </w:rPr>
              <w:t>аз</w:t>
            </w:r>
            <w:r w:rsidRPr="00CC3ADC">
              <w:rPr>
                <w:sz w:val="18"/>
                <w:szCs w:val="18"/>
                <w:lang w:val="sr-Cyrl-CS"/>
              </w:rPr>
              <w:t xml:space="preserve">уме  методе добијања медицинске слике у радиологији и нуклеарној медицини и могућности њихове клиничке примене као и примене нуклеарне медицини у лечењу. </w:t>
            </w:r>
          </w:p>
        </w:tc>
      </w:tr>
      <w:tr w:rsidR="00EB0CBE" w:rsidRPr="00CC3ADC" w14:paraId="66DE1623" w14:textId="77777777" w:rsidTr="00951A8B">
        <w:tc>
          <w:tcPr>
            <w:tcW w:w="9360" w:type="dxa"/>
            <w:gridSpan w:val="3"/>
          </w:tcPr>
          <w:p w14:paraId="78A9B54E"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219D6A1F" w14:textId="77777777" w:rsidR="00EB0CBE" w:rsidRPr="00CC3ADC" w:rsidRDefault="00EB0CBE" w:rsidP="00951A8B">
            <w:pPr>
              <w:spacing w:line="240" w:lineRule="auto"/>
              <w:jc w:val="both"/>
              <w:rPr>
                <w:sz w:val="18"/>
                <w:szCs w:val="18"/>
                <w:lang w:val="ru-RU"/>
              </w:rPr>
            </w:pPr>
            <w:r w:rsidRPr="00CC3ADC">
              <w:rPr>
                <w:sz w:val="18"/>
                <w:szCs w:val="18"/>
                <w:lang w:val="sr-Cyrl-CS"/>
              </w:rPr>
              <w:t>Теоријска настава</w:t>
            </w:r>
          </w:p>
          <w:p w14:paraId="2EFCF99C" w14:textId="77777777" w:rsidR="00EB0CBE" w:rsidRPr="00CC3ADC" w:rsidRDefault="00EB0CBE" w:rsidP="00951A8B">
            <w:pPr>
              <w:spacing w:line="240" w:lineRule="auto"/>
              <w:jc w:val="both"/>
              <w:rPr>
                <w:sz w:val="18"/>
                <w:szCs w:val="18"/>
              </w:rPr>
            </w:pPr>
            <w:r w:rsidRPr="00CC3ADC">
              <w:rPr>
                <w:sz w:val="18"/>
                <w:szCs w:val="18"/>
              </w:rPr>
              <w:t xml:space="preserve">Савремене дијагностичке процедуре - компјутеризована томографија и магнетна </w:t>
            </w:r>
            <w:proofErr w:type="gramStart"/>
            <w:r w:rsidRPr="00CC3ADC">
              <w:rPr>
                <w:sz w:val="18"/>
                <w:szCs w:val="18"/>
              </w:rPr>
              <w:t>резонанца,  SPECT</w:t>
            </w:r>
            <w:proofErr w:type="gramEnd"/>
            <w:r w:rsidRPr="00CC3ADC">
              <w:rPr>
                <w:sz w:val="18"/>
                <w:szCs w:val="18"/>
              </w:rPr>
              <w:t xml:space="preserve"> </w:t>
            </w:r>
            <w:r w:rsidRPr="00CC3ADC">
              <w:rPr>
                <w:sz w:val="18"/>
                <w:szCs w:val="18"/>
                <w:lang w:val="sr-Cyrl-CS"/>
              </w:rPr>
              <w:t>и</w:t>
            </w:r>
            <w:r w:rsidRPr="00CC3ADC">
              <w:rPr>
                <w:sz w:val="18"/>
                <w:szCs w:val="18"/>
              </w:rPr>
              <w:t xml:space="preserve"> PET</w:t>
            </w:r>
          </w:p>
          <w:p w14:paraId="3A00A10D" w14:textId="77777777" w:rsidR="00EB0CBE" w:rsidRPr="00CC3ADC" w:rsidRDefault="00EB0CBE" w:rsidP="00951A8B">
            <w:pPr>
              <w:spacing w:line="240" w:lineRule="auto"/>
              <w:jc w:val="both"/>
              <w:rPr>
                <w:sz w:val="18"/>
                <w:szCs w:val="18"/>
                <w:lang w:val="sr-Cyrl-CS"/>
              </w:rPr>
            </w:pPr>
            <w:r w:rsidRPr="00CC3ADC">
              <w:rPr>
                <w:sz w:val="18"/>
                <w:szCs w:val="18"/>
              </w:rPr>
              <w:t>Савремене процедуре у области васкуларне и неваскуларне интервентне радиологије</w:t>
            </w:r>
          </w:p>
          <w:p w14:paraId="452F3F39" w14:textId="77777777" w:rsidR="00EB0CBE" w:rsidRPr="00CC3ADC" w:rsidRDefault="00EB0CBE" w:rsidP="00951A8B">
            <w:pPr>
              <w:spacing w:line="240" w:lineRule="auto"/>
              <w:jc w:val="both"/>
              <w:rPr>
                <w:sz w:val="18"/>
                <w:szCs w:val="18"/>
                <w:lang w:val="sr-Cyrl-CS"/>
              </w:rPr>
            </w:pPr>
            <w:r w:rsidRPr="00CC3ADC">
              <w:rPr>
                <w:sz w:val="18"/>
                <w:szCs w:val="18"/>
              </w:rPr>
              <w:t>Савремена радиологија</w:t>
            </w:r>
            <w:r w:rsidRPr="00CC3ADC">
              <w:rPr>
                <w:sz w:val="18"/>
                <w:szCs w:val="18"/>
                <w:lang w:val="sr-Cyrl-CS"/>
              </w:rPr>
              <w:t xml:space="preserve"> и нуклерна меидицна </w:t>
            </w:r>
            <w:proofErr w:type="gramStart"/>
            <w:r w:rsidRPr="00CC3ADC">
              <w:rPr>
                <w:sz w:val="18"/>
                <w:szCs w:val="18"/>
                <w:lang w:val="sr-Cyrl-CS"/>
              </w:rPr>
              <w:t xml:space="preserve">у </w:t>
            </w:r>
            <w:r w:rsidRPr="00CC3ADC">
              <w:rPr>
                <w:sz w:val="18"/>
                <w:szCs w:val="18"/>
              </w:rPr>
              <w:t xml:space="preserve"> кардиоваскуларн</w:t>
            </w:r>
            <w:r w:rsidRPr="00CC3ADC">
              <w:rPr>
                <w:sz w:val="18"/>
                <w:szCs w:val="18"/>
                <w:lang w:val="sr-Cyrl-CS"/>
              </w:rPr>
              <w:t>им</w:t>
            </w:r>
            <w:proofErr w:type="gramEnd"/>
            <w:r w:rsidRPr="00CC3ADC">
              <w:rPr>
                <w:sz w:val="18"/>
                <w:szCs w:val="18"/>
              </w:rPr>
              <w:t xml:space="preserve"> обољењ</w:t>
            </w:r>
            <w:r w:rsidRPr="00CC3ADC">
              <w:rPr>
                <w:sz w:val="18"/>
                <w:szCs w:val="18"/>
                <w:lang w:val="sr-Cyrl-CS"/>
              </w:rPr>
              <w:t>има</w:t>
            </w:r>
          </w:p>
          <w:p w14:paraId="40993CD5" w14:textId="77777777" w:rsidR="00EB0CBE" w:rsidRPr="00CC3ADC" w:rsidRDefault="00EB0CBE" w:rsidP="00951A8B">
            <w:pPr>
              <w:spacing w:line="240" w:lineRule="auto"/>
              <w:jc w:val="both"/>
              <w:rPr>
                <w:sz w:val="18"/>
                <w:szCs w:val="18"/>
              </w:rPr>
            </w:pPr>
            <w:r w:rsidRPr="00CC3ADC">
              <w:rPr>
                <w:sz w:val="18"/>
                <w:szCs w:val="18"/>
              </w:rPr>
              <w:t xml:space="preserve">Савремена радиологија </w:t>
            </w:r>
            <w:r w:rsidRPr="00CC3ADC">
              <w:rPr>
                <w:sz w:val="18"/>
                <w:szCs w:val="18"/>
                <w:lang w:val="sr-Cyrl-CS"/>
              </w:rPr>
              <w:t xml:space="preserve">и нуклеарна медицина у </w:t>
            </w:r>
            <w:r w:rsidRPr="00CC3ADC">
              <w:rPr>
                <w:sz w:val="18"/>
                <w:szCs w:val="18"/>
              </w:rPr>
              <w:t>обољењ</w:t>
            </w:r>
            <w:r w:rsidRPr="00CC3ADC">
              <w:rPr>
                <w:sz w:val="18"/>
                <w:szCs w:val="18"/>
                <w:lang w:val="sr-Cyrl-CS"/>
              </w:rPr>
              <w:t>има</w:t>
            </w:r>
            <w:r w:rsidRPr="00CC3ADC">
              <w:rPr>
                <w:sz w:val="18"/>
                <w:szCs w:val="18"/>
              </w:rPr>
              <w:t xml:space="preserve"> респираторног тракта</w:t>
            </w:r>
          </w:p>
          <w:p w14:paraId="51BF8A06" w14:textId="77777777" w:rsidR="00EB0CBE" w:rsidRPr="00CC3ADC" w:rsidRDefault="00EB0CBE" w:rsidP="00951A8B">
            <w:pPr>
              <w:spacing w:line="240" w:lineRule="auto"/>
              <w:jc w:val="both"/>
              <w:rPr>
                <w:sz w:val="18"/>
                <w:szCs w:val="18"/>
              </w:rPr>
            </w:pPr>
            <w:r w:rsidRPr="00CC3ADC">
              <w:rPr>
                <w:sz w:val="18"/>
                <w:szCs w:val="18"/>
              </w:rPr>
              <w:t>Савремена радиологија</w:t>
            </w:r>
            <w:r w:rsidRPr="00CC3ADC">
              <w:rPr>
                <w:sz w:val="18"/>
                <w:szCs w:val="18"/>
                <w:lang w:val="sr-Cyrl-CS"/>
              </w:rPr>
              <w:t xml:space="preserve"> и нуклеарна медицина </w:t>
            </w:r>
            <w:proofErr w:type="gramStart"/>
            <w:r w:rsidRPr="00CC3ADC">
              <w:rPr>
                <w:sz w:val="18"/>
                <w:szCs w:val="18"/>
                <w:lang w:val="sr-Cyrl-CS"/>
              </w:rPr>
              <w:t xml:space="preserve">у </w:t>
            </w:r>
            <w:r w:rsidRPr="00CC3ADC">
              <w:rPr>
                <w:sz w:val="18"/>
                <w:szCs w:val="18"/>
              </w:rPr>
              <w:t xml:space="preserve"> обољењ</w:t>
            </w:r>
            <w:r w:rsidRPr="00CC3ADC">
              <w:rPr>
                <w:sz w:val="18"/>
                <w:szCs w:val="18"/>
                <w:lang w:val="sr-Cyrl-CS"/>
              </w:rPr>
              <w:t>има</w:t>
            </w:r>
            <w:proofErr w:type="gramEnd"/>
            <w:r w:rsidRPr="00CC3ADC">
              <w:rPr>
                <w:sz w:val="18"/>
                <w:szCs w:val="18"/>
              </w:rPr>
              <w:t xml:space="preserve"> дигестивног тракта</w:t>
            </w:r>
          </w:p>
          <w:p w14:paraId="3C1EEF6E" w14:textId="77777777" w:rsidR="00EB0CBE" w:rsidRPr="00CC3ADC" w:rsidRDefault="00EB0CBE" w:rsidP="00951A8B">
            <w:pPr>
              <w:spacing w:line="240" w:lineRule="auto"/>
              <w:jc w:val="both"/>
              <w:rPr>
                <w:sz w:val="18"/>
                <w:szCs w:val="18"/>
              </w:rPr>
            </w:pPr>
            <w:r w:rsidRPr="00CC3ADC">
              <w:rPr>
                <w:sz w:val="18"/>
                <w:szCs w:val="18"/>
              </w:rPr>
              <w:t xml:space="preserve">Савремена радиологија </w:t>
            </w:r>
            <w:r w:rsidRPr="00CC3ADC">
              <w:rPr>
                <w:sz w:val="18"/>
                <w:szCs w:val="18"/>
                <w:lang w:val="sr-Cyrl-CS"/>
              </w:rPr>
              <w:t xml:space="preserve">и нуклеарна медицина у обољењима </w:t>
            </w:r>
            <w:r w:rsidRPr="00CC3ADC">
              <w:rPr>
                <w:sz w:val="18"/>
                <w:szCs w:val="18"/>
              </w:rPr>
              <w:t>хепатобилијарног система, панкреаса и слезине</w:t>
            </w:r>
          </w:p>
          <w:p w14:paraId="09D43458" w14:textId="77777777" w:rsidR="00EB0CBE" w:rsidRPr="00CC3ADC" w:rsidRDefault="00EB0CBE" w:rsidP="00951A8B">
            <w:pPr>
              <w:spacing w:line="240" w:lineRule="auto"/>
              <w:jc w:val="both"/>
              <w:rPr>
                <w:sz w:val="18"/>
                <w:szCs w:val="18"/>
              </w:rPr>
            </w:pPr>
            <w:r w:rsidRPr="00CC3ADC">
              <w:rPr>
                <w:sz w:val="18"/>
                <w:szCs w:val="18"/>
              </w:rPr>
              <w:t>Савремена радиологија</w:t>
            </w:r>
            <w:r w:rsidRPr="00CC3ADC">
              <w:rPr>
                <w:sz w:val="18"/>
                <w:szCs w:val="18"/>
                <w:lang w:val="sr-Cyrl-CS"/>
              </w:rPr>
              <w:t xml:space="preserve"> и нуклеарна медицина у обољењима</w:t>
            </w:r>
            <w:r w:rsidRPr="00CC3ADC">
              <w:rPr>
                <w:sz w:val="18"/>
                <w:szCs w:val="18"/>
              </w:rPr>
              <w:t xml:space="preserve"> урогениталног система</w:t>
            </w:r>
          </w:p>
          <w:p w14:paraId="2CE8BE3B" w14:textId="77777777" w:rsidR="00EB0CBE" w:rsidRPr="00CC3ADC" w:rsidRDefault="00EB0CBE" w:rsidP="00951A8B">
            <w:pPr>
              <w:spacing w:line="240" w:lineRule="auto"/>
              <w:jc w:val="both"/>
              <w:rPr>
                <w:sz w:val="18"/>
                <w:szCs w:val="18"/>
                <w:lang w:val="sr-Cyrl-CS"/>
              </w:rPr>
            </w:pPr>
            <w:r w:rsidRPr="00CC3ADC">
              <w:rPr>
                <w:sz w:val="18"/>
                <w:szCs w:val="18"/>
              </w:rPr>
              <w:t xml:space="preserve">Савремена радиологија </w:t>
            </w:r>
            <w:r w:rsidRPr="00CC3ADC">
              <w:rPr>
                <w:sz w:val="18"/>
                <w:szCs w:val="18"/>
                <w:lang w:val="sr-Cyrl-CS"/>
              </w:rPr>
              <w:t xml:space="preserve">и нуклеарна медицина у </w:t>
            </w:r>
            <w:r w:rsidRPr="00CC3ADC">
              <w:rPr>
                <w:sz w:val="18"/>
                <w:szCs w:val="18"/>
              </w:rPr>
              <w:t>обољењ</w:t>
            </w:r>
            <w:r w:rsidRPr="00CC3ADC">
              <w:rPr>
                <w:sz w:val="18"/>
                <w:szCs w:val="18"/>
                <w:lang w:val="sr-Cyrl-CS"/>
              </w:rPr>
              <w:t>има</w:t>
            </w:r>
            <w:r w:rsidRPr="00CC3ADC">
              <w:rPr>
                <w:sz w:val="18"/>
                <w:szCs w:val="18"/>
              </w:rPr>
              <w:t xml:space="preserve"> централног нервног система</w:t>
            </w:r>
          </w:p>
          <w:p w14:paraId="77D6A1FD" w14:textId="77777777" w:rsidR="00EB0CBE" w:rsidRPr="00CC3ADC" w:rsidRDefault="00EB0CBE" w:rsidP="00951A8B">
            <w:pPr>
              <w:spacing w:line="240" w:lineRule="auto"/>
              <w:jc w:val="both"/>
              <w:rPr>
                <w:sz w:val="18"/>
                <w:szCs w:val="18"/>
              </w:rPr>
            </w:pPr>
            <w:r w:rsidRPr="00CC3ADC">
              <w:rPr>
                <w:sz w:val="18"/>
                <w:szCs w:val="18"/>
              </w:rPr>
              <w:t xml:space="preserve">Савремена радиологија </w:t>
            </w:r>
            <w:r w:rsidRPr="00CC3ADC">
              <w:rPr>
                <w:sz w:val="18"/>
                <w:szCs w:val="18"/>
                <w:lang w:val="sr-Cyrl-CS"/>
              </w:rPr>
              <w:t xml:space="preserve">и нуклеарна медицина у </w:t>
            </w:r>
            <w:r w:rsidRPr="00CC3ADC">
              <w:rPr>
                <w:sz w:val="18"/>
                <w:szCs w:val="18"/>
              </w:rPr>
              <w:t>обољењ</w:t>
            </w:r>
            <w:r w:rsidRPr="00CC3ADC">
              <w:rPr>
                <w:sz w:val="18"/>
                <w:szCs w:val="18"/>
                <w:lang w:val="sr-Cyrl-CS"/>
              </w:rPr>
              <w:t>има</w:t>
            </w:r>
            <w:r w:rsidRPr="00CC3ADC">
              <w:rPr>
                <w:sz w:val="18"/>
                <w:szCs w:val="18"/>
              </w:rPr>
              <w:t xml:space="preserve"> мускулоскелетног система</w:t>
            </w:r>
          </w:p>
          <w:p w14:paraId="00116ED6" w14:textId="77777777" w:rsidR="00EB0CBE" w:rsidRPr="00CC3ADC" w:rsidRDefault="00EB0CBE" w:rsidP="00951A8B">
            <w:pPr>
              <w:spacing w:line="240" w:lineRule="auto"/>
              <w:jc w:val="both"/>
              <w:rPr>
                <w:sz w:val="18"/>
                <w:szCs w:val="18"/>
              </w:rPr>
            </w:pPr>
            <w:r w:rsidRPr="00CC3ADC">
              <w:rPr>
                <w:sz w:val="18"/>
                <w:szCs w:val="18"/>
              </w:rPr>
              <w:t>Савремена радиологија</w:t>
            </w:r>
            <w:r w:rsidRPr="00CC3ADC">
              <w:rPr>
                <w:sz w:val="18"/>
                <w:szCs w:val="18"/>
                <w:lang w:val="sr-Cyrl-CS"/>
              </w:rPr>
              <w:t xml:space="preserve"> и нуклеарна медицина у</w:t>
            </w:r>
            <w:r w:rsidRPr="00CC3ADC">
              <w:rPr>
                <w:sz w:val="18"/>
                <w:szCs w:val="18"/>
              </w:rPr>
              <w:t xml:space="preserve"> обољењ</w:t>
            </w:r>
            <w:r w:rsidRPr="00CC3ADC">
              <w:rPr>
                <w:sz w:val="18"/>
                <w:szCs w:val="18"/>
                <w:lang w:val="sr-Cyrl-CS"/>
              </w:rPr>
              <w:t>има</w:t>
            </w:r>
            <w:r w:rsidRPr="00CC3ADC">
              <w:rPr>
                <w:sz w:val="18"/>
                <w:szCs w:val="18"/>
              </w:rPr>
              <w:t xml:space="preserve"> дојке</w:t>
            </w:r>
          </w:p>
          <w:p w14:paraId="37D5A80A"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Савремена нуклеарна медицина и радиологија у ендокринологији </w:t>
            </w:r>
          </w:p>
          <w:p w14:paraId="1A9C4621"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Савремена терапијска примена нуклеарне медицине </w:t>
            </w:r>
          </w:p>
          <w:p w14:paraId="783B0D77"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Практична настава </w:t>
            </w:r>
          </w:p>
          <w:p w14:paraId="0C809840" w14:textId="77777777" w:rsidR="00EB0CBE" w:rsidRPr="00CC3ADC" w:rsidRDefault="00EB0CBE" w:rsidP="00951A8B">
            <w:pPr>
              <w:spacing w:line="240" w:lineRule="auto"/>
              <w:jc w:val="both"/>
              <w:rPr>
                <w:sz w:val="18"/>
                <w:szCs w:val="18"/>
              </w:rPr>
            </w:pPr>
            <w:r w:rsidRPr="00CC3ADC">
              <w:rPr>
                <w:sz w:val="18"/>
                <w:szCs w:val="18"/>
                <w:lang w:val="sr-Cyrl-CS"/>
              </w:rPr>
              <w:t>Организација рада у Институту за радиологију</w:t>
            </w:r>
            <w:r w:rsidRPr="00CC3ADC">
              <w:rPr>
                <w:sz w:val="18"/>
                <w:szCs w:val="18"/>
              </w:rPr>
              <w:t xml:space="preserve"> и Институту за </w:t>
            </w:r>
            <w:r w:rsidRPr="00CC3ADC">
              <w:rPr>
                <w:sz w:val="18"/>
                <w:szCs w:val="18"/>
                <w:lang w:val="sr-Cyrl-CS"/>
              </w:rPr>
              <w:t>нуклеарну медицину</w:t>
            </w:r>
            <w:r w:rsidRPr="00CC3ADC">
              <w:rPr>
                <w:sz w:val="18"/>
                <w:szCs w:val="18"/>
              </w:rPr>
              <w:t>.</w:t>
            </w:r>
          </w:p>
          <w:p w14:paraId="3C5D9934"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Основни принципи рада дијагностичких уређаја. </w:t>
            </w:r>
          </w:p>
          <w:p w14:paraId="6DCB4471"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Аквизиција података за добијање медицинске слике. </w:t>
            </w:r>
          </w:p>
          <w:p w14:paraId="2A0D9A1D"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Обрада и анализа медицинске слике добијене дијагностичким методама. </w:t>
            </w:r>
          </w:p>
        </w:tc>
      </w:tr>
      <w:tr w:rsidR="00EB0CBE" w:rsidRPr="00CC3ADC" w14:paraId="705B9B62" w14:textId="77777777" w:rsidTr="00951A8B">
        <w:tc>
          <w:tcPr>
            <w:tcW w:w="9360" w:type="dxa"/>
            <w:gridSpan w:val="3"/>
          </w:tcPr>
          <w:p w14:paraId="7104211E"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46776506" w14:textId="77777777" w:rsidR="00EB0CBE" w:rsidRPr="00CC3ADC" w:rsidRDefault="00EB0CBE" w:rsidP="00951A8B">
            <w:pPr>
              <w:spacing w:line="240" w:lineRule="auto"/>
              <w:rPr>
                <w:sz w:val="18"/>
                <w:szCs w:val="18"/>
              </w:rPr>
            </w:pPr>
            <w:r w:rsidRPr="00CC3ADC">
              <w:rPr>
                <w:sz w:val="18"/>
                <w:szCs w:val="18"/>
              </w:rPr>
              <w:t xml:space="preserve"> Andy </w:t>
            </w:r>
            <w:proofErr w:type="gramStart"/>
            <w:r w:rsidRPr="00CC3ADC">
              <w:rPr>
                <w:sz w:val="18"/>
                <w:szCs w:val="18"/>
              </w:rPr>
              <w:t>Adam,Adrian</w:t>
            </w:r>
            <w:proofErr w:type="gramEnd"/>
            <w:r w:rsidRPr="00CC3ADC">
              <w:rPr>
                <w:sz w:val="18"/>
                <w:szCs w:val="18"/>
              </w:rPr>
              <w:t xml:space="preserve"> K. </w:t>
            </w:r>
            <w:proofErr w:type="gramStart"/>
            <w:r w:rsidRPr="00CC3ADC">
              <w:rPr>
                <w:sz w:val="18"/>
                <w:szCs w:val="18"/>
              </w:rPr>
              <w:t>Dixon,Jonathan</w:t>
            </w:r>
            <w:proofErr w:type="gramEnd"/>
            <w:r w:rsidRPr="00CC3ADC">
              <w:rPr>
                <w:sz w:val="18"/>
                <w:szCs w:val="18"/>
              </w:rPr>
              <w:t xml:space="preserve"> H </w:t>
            </w:r>
            <w:proofErr w:type="gramStart"/>
            <w:r w:rsidRPr="00CC3ADC">
              <w:rPr>
                <w:sz w:val="18"/>
                <w:szCs w:val="18"/>
              </w:rPr>
              <w:t>Gillard,Cornelia</w:t>
            </w:r>
            <w:proofErr w:type="gramEnd"/>
            <w:r w:rsidRPr="00CC3ADC">
              <w:rPr>
                <w:sz w:val="18"/>
                <w:szCs w:val="18"/>
              </w:rPr>
              <w:t xml:space="preserve"> Schaefer-</w:t>
            </w:r>
            <w:proofErr w:type="gramStart"/>
            <w:r w:rsidRPr="00CC3ADC">
              <w:rPr>
                <w:sz w:val="18"/>
                <w:szCs w:val="18"/>
              </w:rPr>
              <w:t>Prokop,Ronald</w:t>
            </w:r>
            <w:proofErr w:type="gramEnd"/>
            <w:r w:rsidRPr="00CC3ADC">
              <w:rPr>
                <w:sz w:val="18"/>
                <w:szCs w:val="18"/>
              </w:rPr>
              <w:t xml:space="preserve"> G. </w:t>
            </w:r>
            <w:proofErr w:type="gramStart"/>
            <w:r w:rsidRPr="00CC3ADC">
              <w:rPr>
                <w:sz w:val="18"/>
                <w:szCs w:val="18"/>
              </w:rPr>
              <w:t>Grainger,David</w:t>
            </w:r>
            <w:proofErr w:type="gramEnd"/>
            <w:r w:rsidRPr="00CC3ADC">
              <w:rPr>
                <w:sz w:val="18"/>
                <w:szCs w:val="18"/>
              </w:rPr>
              <w:t xml:space="preserve"> J. Allison. Grainger &amp; Allison's Diagnostic Radiology, 6th Edition. </w:t>
            </w:r>
            <w:r w:rsidRPr="00CC3ADC">
              <w:rPr>
                <w:rStyle w:val="disply-inl-block"/>
                <w:sz w:val="18"/>
                <w:szCs w:val="18"/>
              </w:rPr>
              <w:t>Elsevier Science, 2014.</w:t>
            </w:r>
          </w:p>
          <w:p w14:paraId="6D6B6B06" w14:textId="77777777" w:rsidR="00EB0CBE" w:rsidRPr="00CC3ADC" w:rsidRDefault="00EB0CBE" w:rsidP="00951A8B">
            <w:pPr>
              <w:spacing w:line="240" w:lineRule="auto"/>
              <w:rPr>
                <w:sz w:val="18"/>
                <w:szCs w:val="18"/>
              </w:rPr>
            </w:pPr>
            <w:r w:rsidRPr="00CC3ADC">
              <w:rPr>
                <w:sz w:val="18"/>
                <w:szCs w:val="18"/>
              </w:rPr>
              <w:t xml:space="preserve">Andy Adam, Adrian K. Dixon, Ronald G. Grainger, and David J. Allison. Grainger &amp; Allison's Diagnostic Radiology: 2 - volume set (2 Vol Set), </w:t>
            </w:r>
            <w:r w:rsidRPr="00CC3ADC">
              <w:rPr>
                <w:color w:val="000000"/>
                <w:sz w:val="18"/>
                <w:szCs w:val="18"/>
                <w:shd w:val="clear" w:color="auto" w:fill="FFFFFF"/>
              </w:rPr>
              <w:t>Churchill Livingstone/Elsevier, 2008</w:t>
            </w:r>
            <w:r w:rsidRPr="00CC3ADC">
              <w:rPr>
                <w:sz w:val="18"/>
                <w:szCs w:val="18"/>
              </w:rPr>
              <w:t>.</w:t>
            </w:r>
          </w:p>
          <w:p w14:paraId="4CF5A8D5" w14:textId="77777777" w:rsidR="00EB0CBE" w:rsidRPr="00CC3ADC" w:rsidRDefault="00EB0CBE" w:rsidP="00951A8B">
            <w:pPr>
              <w:spacing w:line="240" w:lineRule="auto"/>
              <w:rPr>
                <w:sz w:val="18"/>
                <w:szCs w:val="18"/>
              </w:rPr>
            </w:pPr>
            <w:r w:rsidRPr="00CC3ADC">
              <w:rPr>
                <w:sz w:val="18"/>
                <w:szCs w:val="18"/>
              </w:rPr>
              <w:t xml:space="preserve">David Sutton. Textbook of Radiology and Imaging. </w:t>
            </w:r>
            <w:r w:rsidRPr="00CC3ADC">
              <w:rPr>
                <w:rStyle w:val="disply-inl-block"/>
                <w:sz w:val="18"/>
                <w:szCs w:val="18"/>
              </w:rPr>
              <w:t>Elsevier, 2014</w:t>
            </w:r>
            <w:r w:rsidRPr="00CC3ADC">
              <w:rPr>
                <w:sz w:val="18"/>
                <w:szCs w:val="18"/>
              </w:rPr>
              <w:t>.</w:t>
            </w:r>
          </w:p>
          <w:p w14:paraId="075AE3B3" w14:textId="77777777" w:rsidR="00EB0CBE" w:rsidRPr="00CC3ADC" w:rsidRDefault="00EB0CBE" w:rsidP="00951A8B">
            <w:pPr>
              <w:spacing w:line="240" w:lineRule="auto"/>
              <w:rPr>
                <w:sz w:val="18"/>
                <w:szCs w:val="18"/>
              </w:rPr>
            </w:pPr>
            <w:r w:rsidRPr="00CC3ADC">
              <w:rPr>
                <w:sz w:val="18"/>
                <w:szCs w:val="18"/>
              </w:rPr>
              <w:t>Robert Grosmann. Neuroradiology. The Requisites.Mosby, 2010.</w:t>
            </w:r>
          </w:p>
          <w:p w14:paraId="44DE0838" w14:textId="77777777" w:rsidR="00EB0CBE" w:rsidRPr="00CC3ADC" w:rsidRDefault="00EB0CBE" w:rsidP="00951A8B">
            <w:pPr>
              <w:spacing w:line="240" w:lineRule="auto"/>
              <w:rPr>
                <w:sz w:val="18"/>
                <w:szCs w:val="18"/>
              </w:rPr>
            </w:pPr>
            <w:r w:rsidRPr="00CC3ADC">
              <w:rPr>
                <w:sz w:val="18"/>
                <w:szCs w:val="18"/>
              </w:rPr>
              <w:t>James Barkovich. Pediatric neuroradiology.</w:t>
            </w:r>
            <w:r w:rsidRPr="00CC3ADC">
              <w:rPr>
                <w:rStyle w:val="disply-inl-block"/>
                <w:sz w:val="18"/>
                <w:szCs w:val="18"/>
              </w:rPr>
              <w:t xml:space="preserve"> Elsevier Science, 2014.</w:t>
            </w:r>
          </w:p>
          <w:p w14:paraId="14EE1D0B" w14:textId="77777777" w:rsidR="00EB0CBE" w:rsidRPr="00CC3ADC" w:rsidRDefault="00EB0CBE" w:rsidP="00951A8B">
            <w:pPr>
              <w:spacing w:line="240" w:lineRule="auto"/>
              <w:rPr>
                <w:sz w:val="18"/>
                <w:szCs w:val="18"/>
              </w:rPr>
            </w:pPr>
            <w:r w:rsidRPr="00CC3ADC">
              <w:rPr>
                <w:sz w:val="18"/>
                <w:szCs w:val="18"/>
              </w:rPr>
              <w:t>B. J. Manaster, David A. May, and David G. Disler: Musculoskeletal imaging. The Requisites. Mosby, 2013.</w:t>
            </w:r>
          </w:p>
          <w:p w14:paraId="0DDCFA87" w14:textId="77777777" w:rsidR="00EB0CBE" w:rsidRPr="00CC3ADC" w:rsidRDefault="00EB0CBE" w:rsidP="00951A8B">
            <w:pPr>
              <w:spacing w:line="240" w:lineRule="auto"/>
              <w:rPr>
                <w:sz w:val="18"/>
                <w:szCs w:val="18"/>
              </w:rPr>
            </w:pPr>
            <w:r w:rsidRPr="00CC3ADC">
              <w:rPr>
                <w:sz w:val="18"/>
                <w:szCs w:val="18"/>
              </w:rPr>
              <w:t>W. Richard Webb and Charles B Higgins: Thoracic Imaging. Pulmonary and Cardiovascular Radiology.</w:t>
            </w:r>
            <w:r w:rsidRPr="00CC3ADC">
              <w:rPr>
                <w:rStyle w:val="Hiperveza"/>
                <w:color w:val="595959"/>
                <w:sz w:val="18"/>
                <w:szCs w:val="18"/>
              </w:rPr>
              <w:t xml:space="preserve"> </w:t>
            </w:r>
            <w:r w:rsidRPr="00CC3ADC">
              <w:rPr>
                <w:rStyle w:val="disply-inl-block"/>
                <w:sz w:val="18"/>
                <w:szCs w:val="18"/>
              </w:rPr>
              <w:t>LWW Lippincott Williams and Wilkins,</w:t>
            </w:r>
            <w:r w:rsidRPr="00CC3ADC">
              <w:rPr>
                <w:sz w:val="18"/>
                <w:szCs w:val="18"/>
              </w:rPr>
              <w:t xml:space="preserve"> 2016.</w:t>
            </w:r>
          </w:p>
          <w:p w14:paraId="7183C41D" w14:textId="77777777" w:rsidR="00EB0CBE" w:rsidRPr="00CC3ADC" w:rsidRDefault="00EB0CBE" w:rsidP="00951A8B">
            <w:pPr>
              <w:spacing w:line="240" w:lineRule="auto"/>
              <w:rPr>
                <w:sz w:val="18"/>
                <w:szCs w:val="18"/>
              </w:rPr>
            </w:pPr>
            <w:r w:rsidRPr="00CC3ADC">
              <w:rPr>
                <w:sz w:val="18"/>
                <w:szCs w:val="18"/>
              </w:rPr>
              <w:t>John A. Kaufman and Michael J. Lee. Vascular and Interventional Radiology. The Requisites. Mosby, 2013.</w:t>
            </w:r>
          </w:p>
          <w:p w14:paraId="670779C7" w14:textId="77777777" w:rsidR="00EB0CBE" w:rsidRPr="00CC3ADC" w:rsidRDefault="00EB0CBE" w:rsidP="00951A8B">
            <w:pPr>
              <w:spacing w:line="240" w:lineRule="auto"/>
              <w:rPr>
                <w:sz w:val="18"/>
                <w:szCs w:val="18"/>
              </w:rPr>
            </w:pPr>
            <w:r w:rsidRPr="00CC3ADC">
              <w:rPr>
                <w:sz w:val="18"/>
                <w:szCs w:val="18"/>
              </w:rPr>
              <w:t xml:space="preserve">Anne G. Osborn. Essentials of Osborn's Brain: A Fundamental Guide for Residents and Fellows. </w:t>
            </w:r>
            <w:r w:rsidRPr="00CC3ADC">
              <w:rPr>
                <w:rStyle w:val="disply-inl-block"/>
                <w:sz w:val="18"/>
                <w:szCs w:val="18"/>
              </w:rPr>
              <w:t>Elsevier Science, 2019.</w:t>
            </w:r>
            <w:r w:rsidRPr="00CC3ADC">
              <w:rPr>
                <w:sz w:val="18"/>
                <w:szCs w:val="18"/>
              </w:rPr>
              <w:t xml:space="preserve"> </w:t>
            </w:r>
          </w:p>
          <w:p w14:paraId="24D7C134" w14:textId="77777777" w:rsidR="00EB0CBE" w:rsidRPr="00CC3ADC" w:rsidRDefault="00EB0CBE" w:rsidP="00951A8B">
            <w:pPr>
              <w:spacing w:line="240" w:lineRule="auto"/>
              <w:rPr>
                <w:sz w:val="18"/>
                <w:szCs w:val="18"/>
              </w:rPr>
            </w:pPr>
            <w:r w:rsidRPr="00CC3ADC">
              <w:rPr>
                <w:sz w:val="18"/>
                <w:szCs w:val="18"/>
              </w:rPr>
              <w:t>Michael P. Federle, Peter D. Poullos, Sidhartha R. Sinha. Imaging in Gastroenterology.</w:t>
            </w:r>
            <w:r w:rsidRPr="00CC3ADC">
              <w:rPr>
                <w:rStyle w:val="Hiperveza"/>
                <w:sz w:val="18"/>
                <w:szCs w:val="18"/>
              </w:rPr>
              <w:t xml:space="preserve"> </w:t>
            </w:r>
            <w:r w:rsidRPr="00CC3ADC">
              <w:rPr>
                <w:rStyle w:val="disply-inl-block"/>
                <w:sz w:val="18"/>
                <w:szCs w:val="18"/>
              </w:rPr>
              <w:t>Elsevier Science, 2017.</w:t>
            </w:r>
          </w:p>
          <w:p w14:paraId="041BAFAD" w14:textId="77777777" w:rsidR="00EB0CBE" w:rsidRPr="00CC3ADC" w:rsidRDefault="00EB0CBE" w:rsidP="00951A8B">
            <w:pPr>
              <w:spacing w:line="240" w:lineRule="auto"/>
              <w:rPr>
                <w:sz w:val="18"/>
                <w:szCs w:val="18"/>
              </w:rPr>
            </w:pPr>
            <w:r w:rsidRPr="00CC3ADC">
              <w:rPr>
                <w:sz w:val="18"/>
                <w:szCs w:val="18"/>
              </w:rPr>
              <w:t>Robert D. Halpert. Gastrointestinal Imaging. The Requisites. Mosby, 2013.</w:t>
            </w:r>
          </w:p>
          <w:p w14:paraId="352F33C6" w14:textId="77777777" w:rsidR="00EB0CBE" w:rsidRPr="00D668D7" w:rsidRDefault="00EB0CBE" w:rsidP="00951A8B">
            <w:pPr>
              <w:spacing w:line="240" w:lineRule="auto"/>
              <w:rPr>
                <w:bCs/>
                <w:sz w:val="18"/>
                <w:szCs w:val="18"/>
                <w:lang w:val="sr-Cyrl-CS"/>
              </w:rPr>
            </w:pPr>
            <w:r w:rsidRPr="00D668D7">
              <w:rPr>
                <w:sz w:val="18"/>
                <w:szCs w:val="18"/>
              </w:rPr>
              <w:t>M</w:t>
            </w:r>
            <w:r w:rsidRPr="00D668D7">
              <w:rPr>
                <w:bCs/>
                <w:sz w:val="18"/>
                <w:szCs w:val="18"/>
              </w:rPr>
              <w:t xml:space="preserve">ettler FА, </w:t>
            </w:r>
            <w:r w:rsidRPr="00D668D7">
              <w:rPr>
                <w:rStyle w:val="inlineweakeditor"/>
                <w:sz w:val="18"/>
                <w:szCs w:val="18"/>
              </w:rPr>
              <w:t>Guiberteau</w:t>
            </w:r>
            <w:r w:rsidRPr="00D668D7">
              <w:rPr>
                <w:bCs/>
                <w:sz w:val="18"/>
                <w:szCs w:val="18"/>
              </w:rPr>
              <w:t xml:space="preserve"> MJ. Essentials of Nuclear Medicine and Molecular Imaging. 7th ed. Philadelphia: Elsevier, 2019.</w:t>
            </w:r>
          </w:p>
          <w:p w14:paraId="6EE2080C" w14:textId="32C843B6" w:rsidR="00EB0CBE" w:rsidRPr="00CC3ADC" w:rsidRDefault="00EB0CBE" w:rsidP="00951A8B">
            <w:pPr>
              <w:spacing w:line="240" w:lineRule="auto"/>
              <w:rPr>
                <w:sz w:val="18"/>
                <w:szCs w:val="18"/>
              </w:rPr>
            </w:pPr>
            <w:r w:rsidRPr="00D668D7">
              <w:rPr>
                <w:rStyle w:val="inlineweakeditor"/>
                <w:sz w:val="18"/>
                <w:szCs w:val="18"/>
              </w:rPr>
              <w:t xml:space="preserve"> Harvey A. </w:t>
            </w:r>
            <w:proofErr w:type="gramStart"/>
            <w:r w:rsidRPr="00D668D7">
              <w:rPr>
                <w:rStyle w:val="inlineweakeditor"/>
                <w:sz w:val="18"/>
                <w:szCs w:val="18"/>
              </w:rPr>
              <w:t>Ziessman,  Janis</w:t>
            </w:r>
            <w:proofErr w:type="gramEnd"/>
            <w:r w:rsidRPr="00D668D7">
              <w:rPr>
                <w:rStyle w:val="inlineweakeditor"/>
                <w:sz w:val="18"/>
                <w:szCs w:val="18"/>
              </w:rPr>
              <w:t xml:space="preserve"> P. O'Malley, James H. Thrall. Nuclear Medicine: The Requisites. 4th ed. Philadelphia: Elsevier, 20</w:t>
            </w:r>
            <w:r w:rsidR="00340B98" w:rsidRPr="00D668D7">
              <w:rPr>
                <w:rStyle w:val="inlineweakeditor"/>
                <w:sz w:val="18"/>
                <w:szCs w:val="18"/>
                <w:lang w:val="sr-Cyrl-RS"/>
              </w:rPr>
              <w:t>20</w:t>
            </w:r>
            <w:r w:rsidRPr="00D668D7">
              <w:rPr>
                <w:rStyle w:val="inlineweakeditor"/>
                <w:sz w:val="18"/>
                <w:szCs w:val="18"/>
              </w:rPr>
              <w:t>.</w:t>
            </w:r>
          </w:p>
        </w:tc>
      </w:tr>
      <w:tr w:rsidR="00EB0CBE" w:rsidRPr="00CC3ADC" w14:paraId="5950B65F"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924" w:type="dxa"/>
          </w:tcPr>
          <w:p w14:paraId="0564F584"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345</w:t>
            </w:r>
          </w:p>
        </w:tc>
        <w:tc>
          <w:tcPr>
            <w:tcW w:w="2483" w:type="dxa"/>
          </w:tcPr>
          <w:p w14:paraId="0D2B869F"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135</w:t>
            </w:r>
          </w:p>
        </w:tc>
        <w:tc>
          <w:tcPr>
            <w:tcW w:w="3953" w:type="dxa"/>
          </w:tcPr>
          <w:p w14:paraId="59D8480B"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w:t>
            </w:r>
            <w:r w:rsidRPr="00CC3ADC">
              <w:rPr>
                <w:sz w:val="18"/>
                <w:szCs w:val="18"/>
                <w:lang w:val="sl-SI"/>
              </w:rPr>
              <w:t xml:space="preserve"> </w:t>
            </w:r>
            <w:r w:rsidRPr="00CC3ADC">
              <w:rPr>
                <w:sz w:val="18"/>
                <w:szCs w:val="18"/>
              </w:rPr>
              <w:t>210</w:t>
            </w:r>
          </w:p>
        </w:tc>
      </w:tr>
      <w:tr w:rsidR="00EB0CBE" w:rsidRPr="00CC3ADC" w14:paraId="75167A1D"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60" w:type="dxa"/>
            <w:gridSpan w:val="3"/>
          </w:tcPr>
          <w:p w14:paraId="08713554"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7A1790AF"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3223F9C9"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360" w:type="dxa"/>
            <w:gridSpan w:val="3"/>
          </w:tcPr>
          <w:p w14:paraId="7A57A424"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0F40F1CA"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10</w:t>
            </w:r>
          </w:p>
          <w:p w14:paraId="49889DD6"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xml:space="preserve">: </w:t>
            </w:r>
            <w:r w:rsidRPr="00CC3ADC">
              <w:rPr>
                <w:sz w:val="18"/>
                <w:szCs w:val="18"/>
                <w:lang w:val="sr-Cyrl-CS"/>
              </w:rPr>
              <w:t>20</w:t>
            </w:r>
          </w:p>
          <w:p w14:paraId="191BF136"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xml:space="preserve">: </w:t>
            </w:r>
            <w:r w:rsidRPr="00CC3ADC">
              <w:rPr>
                <w:sz w:val="18"/>
                <w:szCs w:val="18"/>
                <w:lang w:val="sr-Cyrl-CS"/>
              </w:rPr>
              <w:t>20</w:t>
            </w:r>
          </w:p>
          <w:p w14:paraId="60016F9E" w14:textId="77777777" w:rsidR="00EB0CBE" w:rsidRPr="00CC3ADC" w:rsidRDefault="00EB0CBE" w:rsidP="00951A8B">
            <w:pPr>
              <w:spacing w:line="240" w:lineRule="auto"/>
              <w:rPr>
                <w:b/>
                <w:sz w:val="18"/>
                <w:szCs w:val="18"/>
              </w:rPr>
            </w:pPr>
            <w:r w:rsidRPr="00CC3ADC">
              <w:rPr>
                <w:sz w:val="18"/>
                <w:szCs w:val="18"/>
                <w:lang w:val="sr-Cyrl-CS"/>
              </w:rPr>
              <w:t>Усмени испит</w:t>
            </w:r>
            <w:r w:rsidRPr="00CC3ADC">
              <w:rPr>
                <w:sz w:val="18"/>
                <w:szCs w:val="18"/>
              </w:rPr>
              <w:t xml:space="preserve">: </w:t>
            </w:r>
            <w:r w:rsidRPr="00CC3ADC">
              <w:rPr>
                <w:sz w:val="18"/>
                <w:szCs w:val="18"/>
                <w:lang w:val="sr-Cyrl-CS"/>
              </w:rPr>
              <w:t>50</w:t>
            </w:r>
          </w:p>
        </w:tc>
      </w:tr>
    </w:tbl>
    <w:p w14:paraId="29325163" w14:textId="77777777" w:rsidR="00EB0CBE" w:rsidRPr="00CC3ADC" w:rsidRDefault="00EB0CBE" w:rsidP="00EB0CBE">
      <w:pPr>
        <w:spacing w:line="240" w:lineRule="auto"/>
        <w:rPr>
          <w:sz w:val="18"/>
          <w:szCs w:val="18"/>
        </w:rPr>
      </w:pPr>
    </w:p>
    <w:p w14:paraId="0A6913BE" w14:textId="30D41D7A" w:rsidR="00EB0CBE" w:rsidRPr="00CC3ADC" w:rsidRDefault="00EB0CBE" w:rsidP="00EB0CBE">
      <w:pPr>
        <w:spacing w:line="240" w:lineRule="auto"/>
        <w:rPr>
          <w:sz w:val="18"/>
          <w:szCs w:val="18"/>
        </w:rPr>
      </w:pPr>
    </w:p>
    <w:p w14:paraId="7C270C27"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010A33DA" w14:textId="77777777" w:rsidR="00EB0CBE" w:rsidRPr="00CC3ADC" w:rsidRDefault="00EB0CBE" w:rsidP="00EB0CBE">
      <w:pPr>
        <w:spacing w:line="240" w:lineRule="auto"/>
        <w:rPr>
          <w:sz w:val="18"/>
          <w:szCs w:val="18"/>
          <w:lang w:val="sr-Cyrl-CS"/>
        </w:rPr>
      </w:pPr>
    </w:p>
    <w:tbl>
      <w:tblPr>
        <w:tblW w:w="4821"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4"/>
        <w:gridCol w:w="2333"/>
        <w:gridCol w:w="3478"/>
      </w:tblGrid>
      <w:tr w:rsidR="00EB0CBE" w:rsidRPr="00CC3ADC" w14:paraId="1975E93C" w14:textId="77777777" w:rsidTr="00951A8B">
        <w:tc>
          <w:tcPr>
            <w:tcW w:w="9234" w:type="dxa"/>
            <w:gridSpan w:val="3"/>
            <w:shd w:val="clear" w:color="auto" w:fill="D9D9D9" w:themeFill="background1" w:themeFillShade="D9"/>
          </w:tcPr>
          <w:p w14:paraId="7F73D316" w14:textId="3235C21B"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bCs/>
                <w:sz w:val="18"/>
                <w:szCs w:val="18"/>
              </w:rPr>
              <w:t>Савремена научна истраживања</w:t>
            </w:r>
            <w:r w:rsidRPr="00CC3ADC">
              <w:rPr>
                <w:bCs/>
                <w:sz w:val="18"/>
                <w:szCs w:val="18"/>
              </w:rPr>
              <w:t xml:space="preserve"> из </w:t>
            </w:r>
            <w:r w:rsidRPr="00CC3ADC">
              <w:rPr>
                <w:sz w:val="18"/>
                <w:szCs w:val="18"/>
                <w:lang w:val="sr-Cyrl-CS"/>
              </w:rPr>
              <w:t>хирургије</w:t>
            </w:r>
          </w:p>
        </w:tc>
      </w:tr>
      <w:tr w:rsidR="00EB0CBE" w:rsidRPr="00CC3ADC" w14:paraId="0B7011C3" w14:textId="77777777" w:rsidTr="00951A8B">
        <w:tc>
          <w:tcPr>
            <w:tcW w:w="9234" w:type="dxa"/>
            <w:gridSpan w:val="3"/>
          </w:tcPr>
          <w:p w14:paraId="5B815393" w14:textId="5E0A3AD0" w:rsidR="00EB0CBE" w:rsidRPr="008F3381" w:rsidRDefault="00EB0CBE" w:rsidP="008F3381">
            <w:pPr>
              <w:spacing w:line="240" w:lineRule="auto"/>
              <w:rPr>
                <w:b/>
                <w:bCs/>
                <w:color w:val="0070C0"/>
                <w:sz w:val="18"/>
                <w:szCs w:val="18"/>
                <w:lang w:val="sr-Cyrl-CS"/>
              </w:rPr>
            </w:pPr>
            <w:r w:rsidRPr="00CC3ADC">
              <w:rPr>
                <w:b/>
                <w:bCs/>
                <w:sz w:val="18"/>
                <w:szCs w:val="18"/>
                <w:lang w:val="sr-Cyrl-CS"/>
              </w:rPr>
              <w:t xml:space="preserve">Наставници: </w:t>
            </w:r>
            <w:r w:rsidR="008F3381">
              <w:rPr>
                <w:b/>
                <w:bCs/>
                <w:color w:val="0070C0"/>
                <w:sz w:val="18"/>
                <w:szCs w:val="18"/>
                <w:lang w:val="sr-Cyrl-CS"/>
              </w:rPr>
              <w:t xml:space="preserve">Балетић Ненад, </w:t>
            </w:r>
            <w:r w:rsidR="008F3381" w:rsidRPr="008F3381">
              <w:rPr>
                <w:b/>
                <w:bCs/>
                <w:color w:val="0070C0"/>
                <w:sz w:val="18"/>
                <w:szCs w:val="18"/>
                <w:lang w:val="sr-Cyrl-CS"/>
              </w:rPr>
              <w:t>Б</w:t>
            </w:r>
            <w:r w:rsidR="008F3381">
              <w:rPr>
                <w:b/>
                <w:bCs/>
                <w:color w:val="0070C0"/>
                <w:sz w:val="18"/>
                <w:szCs w:val="18"/>
                <w:lang w:val="sr-Cyrl-CS"/>
              </w:rPr>
              <w:t>анчевић Владимир, Ђорђевић Бобан, Јовановић Милан,</w:t>
            </w:r>
            <w:r w:rsidR="00D668D7">
              <w:rPr>
                <w:b/>
                <w:bCs/>
                <w:color w:val="0070C0"/>
                <w:sz w:val="18"/>
                <w:szCs w:val="18"/>
                <w:lang w:val="sr-Cyrl-CS"/>
              </w:rPr>
              <w:t xml:space="preserve"> </w:t>
            </w:r>
            <w:r w:rsidR="008F3381">
              <w:rPr>
                <w:b/>
                <w:bCs/>
                <w:color w:val="0070C0"/>
                <w:sz w:val="18"/>
                <w:szCs w:val="18"/>
                <w:lang w:val="sr-Cyrl-CS"/>
              </w:rPr>
              <w:t>Милев Бошко, Перић Александар, Степић Ненад,</w:t>
            </w:r>
            <w:r w:rsidR="00D668D7">
              <w:rPr>
                <w:b/>
                <w:bCs/>
                <w:color w:val="0070C0"/>
                <w:sz w:val="18"/>
                <w:szCs w:val="18"/>
                <w:lang w:val="sr-Cyrl-CS"/>
              </w:rPr>
              <w:t xml:space="preserve"> </w:t>
            </w:r>
            <w:r w:rsidR="008F3381">
              <w:rPr>
                <w:b/>
                <w:bCs/>
                <w:color w:val="0070C0"/>
                <w:sz w:val="18"/>
                <w:szCs w:val="18"/>
                <w:lang w:val="sr-Cyrl-CS"/>
              </w:rPr>
              <w:t xml:space="preserve"> </w:t>
            </w:r>
            <w:r w:rsidR="008F3381" w:rsidRPr="008F3381">
              <w:rPr>
                <w:b/>
                <w:bCs/>
                <w:color w:val="0070C0"/>
                <w:sz w:val="18"/>
                <w:szCs w:val="18"/>
                <w:lang w:val="sr-Cyrl-CS"/>
              </w:rPr>
              <w:t>Марић Предраг</w:t>
            </w:r>
            <w:r w:rsidR="0019356D">
              <w:rPr>
                <w:b/>
                <w:bCs/>
                <w:color w:val="0070C0"/>
                <w:sz w:val="18"/>
                <w:szCs w:val="18"/>
                <w:lang w:val="sr-Cyrl-CS"/>
              </w:rPr>
              <w:t xml:space="preserve">, </w:t>
            </w:r>
            <w:r w:rsidR="0019356D" w:rsidRPr="00D668D7">
              <w:rPr>
                <w:b/>
                <w:bCs/>
                <w:color w:val="0070C0"/>
                <w:sz w:val="18"/>
                <w:szCs w:val="18"/>
                <w:lang w:val="sr-Cyrl-CS"/>
              </w:rPr>
              <w:t>Шарац Момир</w:t>
            </w:r>
            <w:r w:rsidR="0087447B" w:rsidRPr="00D668D7">
              <w:rPr>
                <w:b/>
                <w:bCs/>
                <w:color w:val="0070C0"/>
                <w:sz w:val="18"/>
                <w:szCs w:val="18"/>
                <w:lang w:val="sr-Cyrl-CS"/>
              </w:rPr>
              <w:t>, Безмаревић Михајло, Лековић Иван</w:t>
            </w:r>
            <w:r w:rsidR="00D668D7">
              <w:rPr>
                <w:b/>
                <w:bCs/>
                <w:color w:val="0070C0"/>
                <w:sz w:val="18"/>
                <w:szCs w:val="18"/>
                <w:lang w:val="sr-Cyrl-CS"/>
              </w:rPr>
              <w:t>.</w:t>
            </w:r>
          </w:p>
        </w:tc>
      </w:tr>
      <w:tr w:rsidR="00EB0CBE" w:rsidRPr="00CC3ADC" w14:paraId="181153AC" w14:textId="77777777" w:rsidTr="00951A8B">
        <w:tc>
          <w:tcPr>
            <w:tcW w:w="9234" w:type="dxa"/>
            <w:gridSpan w:val="3"/>
          </w:tcPr>
          <w:p w14:paraId="656613C5"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
                <w:bCs/>
                <w:sz w:val="18"/>
                <w:szCs w:val="18"/>
              </w:rPr>
              <w:t>:</w:t>
            </w:r>
            <w:r w:rsidRPr="00CC3ADC">
              <w:rPr>
                <w:bCs/>
                <w:sz w:val="18"/>
                <w:szCs w:val="18"/>
                <w:lang w:val="sr-Cyrl-CS"/>
              </w:rPr>
              <w:t xml:space="preserve"> Изборни предмет подручја клиничка медицина</w:t>
            </w:r>
          </w:p>
        </w:tc>
      </w:tr>
      <w:tr w:rsidR="00EB0CBE" w:rsidRPr="00CC3ADC" w14:paraId="4AA6D32D" w14:textId="77777777" w:rsidTr="00951A8B">
        <w:tc>
          <w:tcPr>
            <w:tcW w:w="9234" w:type="dxa"/>
            <w:gridSpan w:val="3"/>
          </w:tcPr>
          <w:p w14:paraId="6BC39E8F"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30</w:t>
            </w:r>
          </w:p>
        </w:tc>
      </w:tr>
      <w:tr w:rsidR="00EB0CBE" w:rsidRPr="00CC3ADC" w14:paraId="0FFD49A9" w14:textId="77777777" w:rsidTr="00951A8B">
        <w:tc>
          <w:tcPr>
            <w:tcW w:w="9234" w:type="dxa"/>
            <w:gridSpan w:val="3"/>
          </w:tcPr>
          <w:p w14:paraId="7D004FAB"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трећи сем</w:t>
            </w:r>
            <w:r w:rsidRPr="00CC3ADC">
              <w:rPr>
                <w:sz w:val="18"/>
                <w:szCs w:val="18"/>
              </w:rPr>
              <w:t xml:space="preserve">естар </w:t>
            </w:r>
            <w:r w:rsidRPr="00CC3ADC">
              <w:rPr>
                <w:sz w:val="18"/>
                <w:szCs w:val="18"/>
                <w:lang w:val="sr-Cyrl-CS"/>
              </w:rPr>
              <w:t>докторских студија</w:t>
            </w:r>
          </w:p>
        </w:tc>
      </w:tr>
      <w:tr w:rsidR="00EB0CBE" w:rsidRPr="00CC3ADC" w14:paraId="53BA1DD9" w14:textId="77777777" w:rsidTr="00951A8B">
        <w:tc>
          <w:tcPr>
            <w:tcW w:w="9234" w:type="dxa"/>
            <w:gridSpan w:val="3"/>
          </w:tcPr>
          <w:p w14:paraId="02FF99A9"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22B6A3E4" w14:textId="77777777" w:rsidR="00EB0CBE" w:rsidRPr="00CC3ADC" w:rsidRDefault="00EB0CBE" w:rsidP="00951A8B">
            <w:pPr>
              <w:spacing w:line="240" w:lineRule="auto"/>
              <w:jc w:val="both"/>
              <w:rPr>
                <w:sz w:val="18"/>
                <w:szCs w:val="18"/>
              </w:rPr>
            </w:pPr>
            <w:r w:rsidRPr="00CC3ADC">
              <w:rPr>
                <w:sz w:val="18"/>
                <w:szCs w:val="18"/>
                <w:lang w:val="sr-Cyrl-CS"/>
              </w:rPr>
              <w:t>П</w:t>
            </w:r>
            <w:r w:rsidRPr="00CC3ADC">
              <w:rPr>
                <w:sz w:val="18"/>
                <w:szCs w:val="18"/>
                <w:lang w:val="ru-RU"/>
              </w:rPr>
              <w:t>о завршетку наставе од студента се очекује да буде упознат са историјатом хирургије, да познаје основене хируршке методе и процедуре, да познаје класификацију,</w:t>
            </w:r>
            <w:r w:rsidRPr="00CC3ADC">
              <w:rPr>
                <w:sz w:val="18"/>
                <w:szCs w:val="18"/>
              </w:rPr>
              <w:t xml:space="preserve"> </w:t>
            </w:r>
            <w:r w:rsidRPr="00CC3ADC">
              <w:rPr>
                <w:sz w:val="18"/>
                <w:szCs w:val="18"/>
                <w:lang w:val="ru-RU"/>
              </w:rPr>
              <w:t>протоколе,</w:t>
            </w:r>
            <w:r w:rsidRPr="00CC3ADC">
              <w:rPr>
                <w:sz w:val="18"/>
                <w:szCs w:val="18"/>
              </w:rPr>
              <w:t xml:space="preserve"> </w:t>
            </w:r>
            <w:r w:rsidRPr="00CC3ADC">
              <w:rPr>
                <w:sz w:val="18"/>
                <w:szCs w:val="18"/>
                <w:lang w:val="ru-RU"/>
              </w:rPr>
              <w:t xml:space="preserve">дијагностику и хируршки приступ код лечења </w:t>
            </w:r>
            <w:r w:rsidRPr="00CC3ADC">
              <w:rPr>
                <w:sz w:val="18"/>
                <w:szCs w:val="18"/>
                <w:lang w:val="sr-Cyrl-CS"/>
              </w:rPr>
              <w:t>хируршких обољења</w:t>
            </w:r>
            <w:r w:rsidRPr="00CC3ADC">
              <w:rPr>
                <w:sz w:val="18"/>
                <w:szCs w:val="18"/>
                <w:lang w:val="ru-RU"/>
              </w:rPr>
              <w:t>. Да буде упознат са релевантним савременим онколошким принципима у лечењу малигних обољења из дате области. Да се упозна са савременим дијагностичким и дијагностичко-терапијским процедурама које се користе у хирургији.</w:t>
            </w:r>
          </w:p>
        </w:tc>
      </w:tr>
      <w:tr w:rsidR="00EB0CBE" w:rsidRPr="00CC3ADC" w14:paraId="62B62BC4" w14:textId="77777777" w:rsidTr="00951A8B">
        <w:tc>
          <w:tcPr>
            <w:tcW w:w="9234" w:type="dxa"/>
            <w:gridSpan w:val="3"/>
          </w:tcPr>
          <w:p w14:paraId="2617EB4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7EA97CF2" w14:textId="77777777" w:rsidR="00EB0CBE" w:rsidRPr="00CC3ADC" w:rsidRDefault="00EB0CBE" w:rsidP="00951A8B">
            <w:pPr>
              <w:spacing w:line="240" w:lineRule="auto"/>
              <w:jc w:val="both"/>
              <w:rPr>
                <w:sz w:val="18"/>
                <w:szCs w:val="18"/>
                <w:lang w:val="sr-Cyrl-CS"/>
              </w:rPr>
            </w:pPr>
            <w:r w:rsidRPr="00CC3ADC">
              <w:rPr>
                <w:sz w:val="18"/>
                <w:szCs w:val="18"/>
                <w:lang w:val="sr-Cyrl-CS"/>
              </w:rPr>
              <w:t>- З</w:t>
            </w:r>
            <w:r w:rsidRPr="00CC3ADC">
              <w:rPr>
                <w:sz w:val="18"/>
                <w:szCs w:val="18"/>
                <w:lang w:val="ru-RU"/>
              </w:rPr>
              <w:t xml:space="preserve">нања и вештине које ће студент стећи: самостална анализа и синтеза релевантних података, решавање проблема у тимском раду у </w:t>
            </w:r>
            <w:r w:rsidRPr="00CC3ADC">
              <w:rPr>
                <w:sz w:val="18"/>
                <w:szCs w:val="18"/>
                <w:lang w:val="sr-Cyrl-CS"/>
              </w:rPr>
              <w:t>хирургији</w:t>
            </w:r>
            <w:r w:rsidRPr="00CC3ADC">
              <w:rPr>
                <w:sz w:val="18"/>
                <w:szCs w:val="18"/>
                <w:lang w:val="ru-RU"/>
              </w:rPr>
              <w:t>.</w:t>
            </w:r>
          </w:p>
          <w:p w14:paraId="472B49AC"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w:t>
            </w:r>
            <w:r w:rsidRPr="00CC3ADC">
              <w:rPr>
                <w:sz w:val="18"/>
                <w:szCs w:val="18"/>
                <w:lang w:val="ru-RU"/>
              </w:rPr>
              <w:t>Поред тога, студент ће се упознати са апаратима и методологијом рада која се користе у експерименталним и клиничким истраживањима, као и у дијагностици; усвојити технике извођења и интерпретације лабораторијских и дијагностичко-морфолошких анализа; постављати индикације, интер</w:t>
            </w:r>
            <w:r w:rsidRPr="00CC3ADC">
              <w:rPr>
                <w:sz w:val="18"/>
                <w:szCs w:val="18"/>
                <w:lang w:val="sr-Cyrl-CS"/>
              </w:rPr>
              <w:t>пр</w:t>
            </w:r>
            <w:r w:rsidRPr="00CC3ADC">
              <w:rPr>
                <w:sz w:val="18"/>
                <w:szCs w:val="18"/>
                <w:lang w:val="ru-RU"/>
              </w:rPr>
              <w:t xml:space="preserve">етирати резултате морфолошких и функцијских испитивања; владати терапијским протоколима </w:t>
            </w:r>
            <w:r w:rsidRPr="00CC3ADC">
              <w:rPr>
                <w:sz w:val="18"/>
                <w:szCs w:val="18"/>
                <w:lang w:val="sr-Cyrl-CS"/>
              </w:rPr>
              <w:t>у</w:t>
            </w:r>
            <w:r w:rsidRPr="00CC3ADC">
              <w:rPr>
                <w:sz w:val="18"/>
                <w:szCs w:val="18"/>
              </w:rPr>
              <w:t xml:space="preserve"> </w:t>
            </w:r>
            <w:r w:rsidRPr="00CC3ADC">
              <w:rPr>
                <w:sz w:val="18"/>
                <w:szCs w:val="18"/>
                <w:lang w:val="sr-Cyrl-CS"/>
              </w:rPr>
              <w:t xml:space="preserve"> хирургији.</w:t>
            </w:r>
          </w:p>
        </w:tc>
      </w:tr>
      <w:tr w:rsidR="00EB0CBE" w:rsidRPr="00CC3ADC" w14:paraId="15741C80" w14:textId="77777777" w:rsidTr="00951A8B">
        <w:tc>
          <w:tcPr>
            <w:tcW w:w="9234" w:type="dxa"/>
            <w:gridSpan w:val="3"/>
          </w:tcPr>
          <w:p w14:paraId="01B9E7B5"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r w:rsidRPr="00CC3ADC">
              <w:rPr>
                <w:b/>
                <w:bCs/>
                <w:sz w:val="18"/>
                <w:szCs w:val="18"/>
              </w:rPr>
              <w:t xml:space="preserve"> </w:t>
            </w:r>
          </w:p>
          <w:p w14:paraId="53FAB4A3" w14:textId="77777777" w:rsidR="00EB0CBE" w:rsidRPr="00CC3ADC" w:rsidRDefault="00EB0CBE" w:rsidP="00951A8B">
            <w:pPr>
              <w:spacing w:line="240" w:lineRule="auto"/>
              <w:jc w:val="both"/>
              <w:rPr>
                <w:b/>
                <w:bCs/>
                <w:sz w:val="18"/>
                <w:szCs w:val="18"/>
              </w:rPr>
            </w:pPr>
            <w:r w:rsidRPr="00CC3ADC">
              <w:rPr>
                <w:iCs/>
                <w:sz w:val="18"/>
                <w:szCs w:val="18"/>
                <w:lang w:val="sr-Cyrl-CS"/>
              </w:rPr>
              <w:t>Теоријска настава</w:t>
            </w:r>
          </w:p>
          <w:p w14:paraId="53F0BFA9" w14:textId="77777777" w:rsidR="00EB0CBE" w:rsidRPr="00CC3ADC" w:rsidRDefault="00EB0CBE" w:rsidP="00951A8B">
            <w:pPr>
              <w:spacing w:line="240" w:lineRule="auto"/>
              <w:jc w:val="both"/>
              <w:rPr>
                <w:sz w:val="18"/>
                <w:szCs w:val="18"/>
                <w:lang w:val="sr-Cyrl-CS"/>
              </w:rPr>
            </w:pPr>
            <w:r w:rsidRPr="00CC3ADC">
              <w:rPr>
                <w:sz w:val="18"/>
                <w:szCs w:val="18"/>
                <w:lang w:val="sr-Cyrl-CS"/>
              </w:rPr>
              <w:t>Историјат хирургије.</w:t>
            </w:r>
          </w:p>
          <w:p w14:paraId="55F59D32" w14:textId="77777777" w:rsidR="00EB0CBE" w:rsidRPr="00CC3ADC" w:rsidRDefault="00EB0CBE" w:rsidP="00951A8B">
            <w:pPr>
              <w:spacing w:line="240" w:lineRule="auto"/>
              <w:jc w:val="both"/>
              <w:rPr>
                <w:sz w:val="18"/>
                <w:szCs w:val="18"/>
              </w:rPr>
            </w:pPr>
            <w:r w:rsidRPr="00CC3ADC">
              <w:rPr>
                <w:sz w:val="18"/>
                <w:szCs w:val="18"/>
                <w:lang w:val="sr-Cyrl-CS"/>
              </w:rPr>
              <w:t>Морфолошко-функцијска организација, патофизиолошки механизми и фармаколошка експериментална и клиничка истраживања хируршких болести.</w:t>
            </w:r>
          </w:p>
          <w:p w14:paraId="4A9C6918" w14:textId="77777777" w:rsidR="00EB0CBE" w:rsidRPr="00CC3ADC" w:rsidRDefault="00EB0CBE" w:rsidP="00951A8B">
            <w:pPr>
              <w:spacing w:line="240" w:lineRule="auto"/>
              <w:jc w:val="both"/>
              <w:rPr>
                <w:sz w:val="18"/>
                <w:szCs w:val="18"/>
              </w:rPr>
            </w:pPr>
            <w:r w:rsidRPr="00CC3ADC">
              <w:rPr>
                <w:sz w:val="18"/>
                <w:szCs w:val="18"/>
                <w:lang w:val="sr-Cyrl-CS"/>
              </w:rPr>
              <w:t>Дијагностика, протоколи лечења и хируршки приступ у лечењу хируршких обољења.</w:t>
            </w:r>
          </w:p>
          <w:p w14:paraId="6D78A711" w14:textId="77777777" w:rsidR="00EB0CBE" w:rsidRPr="00CC3ADC" w:rsidRDefault="00EB0CBE" w:rsidP="00951A8B">
            <w:pPr>
              <w:spacing w:line="240" w:lineRule="auto"/>
              <w:jc w:val="both"/>
              <w:rPr>
                <w:sz w:val="18"/>
                <w:szCs w:val="18"/>
              </w:rPr>
            </w:pPr>
            <w:r w:rsidRPr="00CC3ADC">
              <w:rPr>
                <w:sz w:val="18"/>
                <w:szCs w:val="18"/>
                <w:lang w:val="sr-Cyrl-CS"/>
              </w:rPr>
              <w:t>Онколошки принципи у хирургији.</w:t>
            </w:r>
          </w:p>
          <w:p w14:paraId="48AE1FDA" w14:textId="77777777" w:rsidR="00EB0CBE" w:rsidRPr="00CC3ADC" w:rsidRDefault="00EB0CBE" w:rsidP="00951A8B">
            <w:pPr>
              <w:spacing w:line="240" w:lineRule="auto"/>
              <w:jc w:val="both"/>
              <w:rPr>
                <w:sz w:val="18"/>
                <w:szCs w:val="18"/>
              </w:rPr>
            </w:pPr>
            <w:r w:rsidRPr="00CC3ADC">
              <w:rPr>
                <w:sz w:val="18"/>
                <w:szCs w:val="18"/>
              </w:rPr>
              <w:t>Минимално</w:t>
            </w:r>
            <w:r w:rsidRPr="00CC3ADC">
              <w:rPr>
                <w:sz w:val="18"/>
                <w:szCs w:val="18"/>
                <w:lang w:val="sr-Cyrl-CS"/>
              </w:rPr>
              <w:t>-</w:t>
            </w:r>
            <w:r w:rsidRPr="00CC3ADC">
              <w:rPr>
                <w:sz w:val="18"/>
                <w:szCs w:val="18"/>
              </w:rPr>
              <w:t>инвазивн</w:t>
            </w:r>
            <w:r w:rsidRPr="00CC3ADC">
              <w:rPr>
                <w:sz w:val="18"/>
                <w:szCs w:val="18"/>
                <w:lang w:val="sr-Cyrl-CS"/>
              </w:rPr>
              <w:t xml:space="preserve">е </w:t>
            </w:r>
            <w:proofErr w:type="gramStart"/>
            <w:r w:rsidRPr="00CC3ADC">
              <w:rPr>
                <w:sz w:val="18"/>
                <w:szCs w:val="18"/>
                <w:lang w:val="sr-Cyrl-CS"/>
              </w:rPr>
              <w:t>процедуре  у</w:t>
            </w:r>
            <w:proofErr w:type="gramEnd"/>
            <w:r w:rsidRPr="00CC3ADC">
              <w:rPr>
                <w:sz w:val="18"/>
                <w:szCs w:val="18"/>
                <w:lang w:val="sr-Cyrl-CS"/>
              </w:rPr>
              <w:t xml:space="preserve"> хирургији.</w:t>
            </w:r>
          </w:p>
          <w:p w14:paraId="5B08BE98" w14:textId="77777777" w:rsidR="00EB0CBE" w:rsidRPr="00CC3ADC" w:rsidRDefault="00EB0CBE" w:rsidP="00951A8B">
            <w:pPr>
              <w:spacing w:line="240" w:lineRule="auto"/>
              <w:jc w:val="both"/>
              <w:rPr>
                <w:sz w:val="18"/>
                <w:szCs w:val="18"/>
              </w:rPr>
            </w:pPr>
            <w:r w:rsidRPr="00CC3ADC">
              <w:rPr>
                <w:sz w:val="18"/>
                <w:szCs w:val="18"/>
                <w:lang w:val="sr-Cyrl-CS"/>
              </w:rPr>
              <w:t>Основи клиничког испитивања (добра клиничка пракса, етичност клиничких испитивања, Хелсиншка декларација и модификације) у хирургији.</w:t>
            </w:r>
          </w:p>
          <w:p w14:paraId="7984A33C" w14:textId="77777777" w:rsidR="00EB0CBE" w:rsidRPr="00CC3ADC" w:rsidRDefault="00EB0CBE" w:rsidP="00951A8B">
            <w:pPr>
              <w:spacing w:line="240" w:lineRule="auto"/>
              <w:jc w:val="both"/>
              <w:rPr>
                <w:sz w:val="18"/>
                <w:szCs w:val="18"/>
              </w:rPr>
            </w:pPr>
            <w:r w:rsidRPr="00CC3ADC">
              <w:rPr>
                <w:sz w:val="18"/>
                <w:szCs w:val="18"/>
                <w:lang w:val="sr-Cyrl-CS"/>
              </w:rPr>
              <w:t xml:space="preserve">Дизајнирање и спровођење клиничких студија у хирургији. Специфичности клиничких испитивања у хирургији. </w:t>
            </w:r>
          </w:p>
          <w:p w14:paraId="707722B7"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257BB24E"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самостално планира, спроводи и интерпретира дијагностичке и терапијске поступке </w:t>
            </w:r>
          </w:p>
        </w:tc>
      </w:tr>
      <w:tr w:rsidR="00EB0CBE" w:rsidRPr="00CC3ADC" w14:paraId="7C1EE49C" w14:textId="77777777" w:rsidTr="00951A8B">
        <w:tc>
          <w:tcPr>
            <w:tcW w:w="9234" w:type="dxa"/>
            <w:gridSpan w:val="3"/>
          </w:tcPr>
          <w:p w14:paraId="22761CE3" w14:textId="77777777" w:rsidR="00EB0CBE" w:rsidRPr="00CC3ADC" w:rsidRDefault="00EB0CBE" w:rsidP="00951A8B">
            <w:pPr>
              <w:spacing w:line="240" w:lineRule="auto"/>
              <w:rPr>
                <w:b/>
                <w:sz w:val="18"/>
                <w:szCs w:val="18"/>
              </w:rPr>
            </w:pPr>
            <w:r w:rsidRPr="00CC3ADC">
              <w:rPr>
                <w:b/>
                <w:sz w:val="18"/>
                <w:szCs w:val="18"/>
                <w:lang w:val="sr-Cyrl-CS"/>
              </w:rPr>
              <w:t>Препоручена литература:</w:t>
            </w:r>
          </w:p>
          <w:p w14:paraId="283F07C2" w14:textId="77777777" w:rsidR="00EB0CBE" w:rsidRPr="00CC3ADC" w:rsidRDefault="00EB0CBE" w:rsidP="00951A8B">
            <w:pPr>
              <w:spacing w:line="240" w:lineRule="auto"/>
              <w:rPr>
                <w:sz w:val="18"/>
                <w:szCs w:val="18"/>
                <w:lang w:val="sr-Cyrl-CS"/>
              </w:rPr>
            </w:pPr>
            <w:r w:rsidRPr="00CC3ADC">
              <w:rPr>
                <w:sz w:val="18"/>
                <w:szCs w:val="18"/>
              </w:rPr>
              <w:t xml:space="preserve">Sabiston Textbook of Surgery, The Biological Basis of Modern Surgical Practice. 20th ed. Phyladelphia: Elsevier Saunders, 2016. </w:t>
            </w:r>
          </w:p>
          <w:p w14:paraId="15196868" w14:textId="77777777" w:rsidR="00EB0CBE" w:rsidRPr="00CC3ADC" w:rsidRDefault="00EB0CBE" w:rsidP="00951A8B">
            <w:pPr>
              <w:spacing w:line="240" w:lineRule="auto"/>
              <w:rPr>
                <w:sz w:val="18"/>
                <w:szCs w:val="18"/>
              </w:rPr>
            </w:pPr>
            <w:r w:rsidRPr="00CC3ADC">
              <w:rPr>
                <w:sz w:val="18"/>
                <w:szCs w:val="18"/>
                <w:lang w:val="sr-Cyrl-CS"/>
              </w:rPr>
              <w:t>Jovanović M, Jovanović M. Cytokine production in</w:t>
            </w:r>
            <w:r w:rsidRPr="00CC3ADC">
              <w:rPr>
                <w:sz w:val="18"/>
                <w:szCs w:val="18"/>
              </w:rPr>
              <w:t xml:space="preserve"> in</w:t>
            </w:r>
            <w:r w:rsidRPr="00CC3ADC">
              <w:rPr>
                <w:sz w:val="18"/>
                <w:szCs w:val="18"/>
                <w:lang w:val="sr-Cyrl-CS"/>
              </w:rPr>
              <w:t>flammatory</w:t>
            </w:r>
            <w:r w:rsidRPr="00CC3ADC">
              <w:rPr>
                <w:sz w:val="18"/>
                <w:szCs w:val="18"/>
              </w:rPr>
              <w:t xml:space="preserve"> diseases and malignancy of colon, Lambert Academic Publishing, 2019.</w:t>
            </w:r>
          </w:p>
          <w:p w14:paraId="0AC729D6" w14:textId="77777777" w:rsidR="00EB0CBE" w:rsidRPr="00CC3ADC" w:rsidRDefault="00EB0CBE" w:rsidP="00951A8B">
            <w:pPr>
              <w:spacing w:line="240" w:lineRule="auto"/>
              <w:rPr>
                <w:sz w:val="18"/>
                <w:szCs w:val="18"/>
              </w:rPr>
            </w:pPr>
            <w:r w:rsidRPr="00CC3ADC">
              <w:rPr>
                <w:sz w:val="18"/>
                <w:szCs w:val="18"/>
              </w:rPr>
              <w:t xml:space="preserve">Milev B, Intraabdominalna hipertenzija kod akutnog pankreatitisa, Medija </w:t>
            </w:r>
            <w:proofErr w:type="gramStart"/>
            <w:r w:rsidRPr="00CC3ADC">
              <w:rPr>
                <w:sz w:val="18"/>
                <w:szCs w:val="18"/>
              </w:rPr>
              <w:t>centar“Odbrana“</w:t>
            </w:r>
            <w:proofErr w:type="gramEnd"/>
            <w:r w:rsidRPr="00CC3ADC">
              <w:rPr>
                <w:sz w:val="18"/>
                <w:szCs w:val="18"/>
              </w:rPr>
              <w:t>2020.</w:t>
            </w:r>
          </w:p>
          <w:p w14:paraId="159CB83C" w14:textId="77777777" w:rsidR="00EB0CBE" w:rsidRPr="00CC3ADC" w:rsidRDefault="00EB0CBE" w:rsidP="00951A8B">
            <w:pPr>
              <w:spacing w:line="240" w:lineRule="auto"/>
              <w:rPr>
                <w:sz w:val="18"/>
                <w:szCs w:val="18"/>
              </w:rPr>
            </w:pPr>
            <w:r w:rsidRPr="00CC3ADC">
              <w:rPr>
                <w:sz w:val="18"/>
                <w:szCs w:val="18"/>
              </w:rPr>
              <w:t xml:space="preserve">DeVita, Hellman, Rosenberg. Cancer, Principles and practice of Oncology (IX edition) </w:t>
            </w:r>
          </w:p>
          <w:p w14:paraId="38547FD5" w14:textId="77777777" w:rsidR="00EB0CBE" w:rsidRPr="00CC3ADC" w:rsidRDefault="00EB0CBE" w:rsidP="00951A8B">
            <w:pPr>
              <w:spacing w:line="240" w:lineRule="auto"/>
              <w:rPr>
                <w:sz w:val="18"/>
                <w:szCs w:val="18"/>
              </w:rPr>
            </w:pPr>
            <w:r w:rsidRPr="00CC3ADC">
              <w:rPr>
                <w:sz w:val="18"/>
                <w:szCs w:val="18"/>
              </w:rPr>
              <w:t xml:space="preserve">Skandalakis Surgical Anatomy: The Embryologic and Anatomic Basis of Modern Surgery. Athens: Paschalidis Medical Publications Ltd, 2004. </w:t>
            </w:r>
          </w:p>
          <w:p w14:paraId="1CB8E466" w14:textId="77777777" w:rsidR="00EB0CBE" w:rsidRPr="00CC3ADC" w:rsidRDefault="00EB0CBE" w:rsidP="00951A8B">
            <w:pPr>
              <w:spacing w:line="240" w:lineRule="auto"/>
              <w:rPr>
                <w:sz w:val="18"/>
                <w:szCs w:val="18"/>
              </w:rPr>
            </w:pPr>
            <w:r w:rsidRPr="00CC3ADC">
              <w:rPr>
                <w:sz w:val="18"/>
                <w:szCs w:val="18"/>
              </w:rPr>
              <w:t xml:space="preserve">Schwartz's Principles of Surgery. 10th ed. New York: McGraw-Hill, 2015. </w:t>
            </w:r>
          </w:p>
        </w:tc>
      </w:tr>
      <w:tr w:rsidR="00EB0CBE" w:rsidRPr="00CC3ADC" w14:paraId="3D519067"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88" w:type="dxa"/>
          </w:tcPr>
          <w:p w14:paraId="4835206B" w14:textId="77777777" w:rsidR="00EB0CBE" w:rsidRPr="00CC3ADC" w:rsidRDefault="00EB0CBE" w:rsidP="00951A8B">
            <w:pPr>
              <w:spacing w:line="240" w:lineRule="auto"/>
              <w:rPr>
                <w:sz w:val="18"/>
                <w:szCs w:val="18"/>
                <w:lang w:val="sl-SI"/>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345</w:t>
            </w:r>
          </w:p>
        </w:tc>
        <w:tc>
          <w:tcPr>
            <w:tcW w:w="2381" w:type="dxa"/>
          </w:tcPr>
          <w:p w14:paraId="39298A81"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135</w:t>
            </w:r>
          </w:p>
        </w:tc>
        <w:tc>
          <w:tcPr>
            <w:tcW w:w="3565" w:type="dxa"/>
          </w:tcPr>
          <w:p w14:paraId="09B34458"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(СИР): </w:t>
            </w:r>
            <w:r w:rsidRPr="00CC3ADC">
              <w:rPr>
                <w:sz w:val="18"/>
                <w:szCs w:val="18"/>
                <w:lang w:val="sl-SI"/>
              </w:rPr>
              <w:t xml:space="preserve"> </w:t>
            </w:r>
            <w:r w:rsidRPr="00CC3ADC">
              <w:rPr>
                <w:sz w:val="18"/>
                <w:szCs w:val="18"/>
              </w:rPr>
              <w:t>210</w:t>
            </w:r>
          </w:p>
        </w:tc>
      </w:tr>
      <w:tr w:rsidR="00EB0CBE" w:rsidRPr="00CC3ADC" w14:paraId="3C06CDD8"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34" w:type="dxa"/>
            <w:gridSpan w:val="3"/>
          </w:tcPr>
          <w:p w14:paraId="7D1D8E3D"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71E6BDA8" w14:textId="77777777" w:rsidR="00EB0CBE" w:rsidRPr="00CC3ADC" w:rsidRDefault="00EB0CBE" w:rsidP="00951A8B">
            <w:pPr>
              <w:spacing w:line="240" w:lineRule="auto"/>
              <w:rPr>
                <w:b/>
                <w:sz w:val="18"/>
                <w:szCs w:val="18"/>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r w:rsidRPr="00CC3ADC">
              <w:rPr>
                <w:iCs/>
                <w:sz w:val="18"/>
                <w:szCs w:val="18"/>
              </w:rPr>
              <w:t xml:space="preserve"> </w:t>
            </w:r>
            <w:r w:rsidRPr="00CC3ADC">
              <w:rPr>
                <w:sz w:val="18"/>
                <w:szCs w:val="18"/>
              </w:rPr>
              <w:t>Настава се остварује кроз различите облике проблемског учења, израду семинарских радова, лабораторијске, односно клиничке састанке. Студенти се оцењују по завршетку сваког модула од којих се састоје изборна подручја.</w:t>
            </w:r>
          </w:p>
        </w:tc>
      </w:tr>
      <w:tr w:rsidR="00EB0CBE" w:rsidRPr="00CC3ADC" w14:paraId="043CC02F"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234" w:type="dxa"/>
            <w:gridSpan w:val="3"/>
          </w:tcPr>
          <w:p w14:paraId="6C139C07"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47559A19"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3A059E1A"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 10</w:t>
            </w:r>
          </w:p>
          <w:p w14:paraId="048F304E"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29A5861F" w14:textId="77777777" w:rsidR="00EB0CBE" w:rsidRPr="00CC3ADC" w:rsidRDefault="00EB0CBE" w:rsidP="00EB0CBE">
      <w:pPr>
        <w:spacing w:line="240" w:lineRule="auto"/>
        <w:rPr>
          <w:b/>
          <w:sz w:val="18"/>
          <w:szCs w:val="18"/>
          <w:lang w:val="sr-Cyrl-CS"/>
        </w:rPr>
      </w:pPr>
    </w:p>
    <w:p w14:paraId="4E170BD5" w14:textId="77777777" w:rsidR="00EB0CBE" w:rsidRPr="00CC3ADC" w:rsidRDefault="00EB0CBE" w:rsidP="00EB0CBE">
      <w:pPr>
        <w:spacing w:line="240" w:lineRule="auto"/>
        <w:rPr>
          <w:b/>
          <w:sz w:val="18"/>
          <w:szCs w:val="18"/>
          <w:lang w:val="sr-Cyrl-CS"/>
        </w:rPr>
      </w:pPr>
      <w:r w:rsidRPr="00CC3ADC">
        <w:rPr>
          <w:b/>
          <w:sz w:val="18"/>
          <w:szCs w:val="18"/>
          <w:lang w:val="sr-Cyrl-CS"/>
        </w:rPr>
        <w:br w:type="page"/>
      </w:r>
    </w:p>
    <w:p w14:paraId="652DC989"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289980D6" w14:textId="77777777" w:rsidR="00EB0CBE" w:rsidRPr="00CC3ADC" w:rsidRDefault="00EB0CBE" w:rsidP="00EB0CBE">
      <w:pPr>
        <w:spacing w:line="240" w:lineRule="auto"/>
        <w:rPr>
          <w:sz w:val="18"/>
          <w:szCs w:val="18"/>
        </w:rPr>
      </w:pPr>
    </w:p>
    <w:tbl>
      <w:tblPr>
        <w:tblW w:w="488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3"/>
        <w:gridCol w:w="2946"/>
        <w:gridCol w:w="2574"/>
      </w:tblGrid>
      <w:tr w:rsidR="00EB0CBE" w:rsidRPr="00CC3ADC" w14:paraId="55B00F17" w14:textId="77777777" w:rsidTr="00951A8B">
        <w:trPr>
          <w:jc w:val="right"/>
        </w:trPr>
        <w:tc>
          <w:tcPr>
            <w:tcW w:w="9354" w:type="dxa"/>
            <w:gridSpan w:val="3"/>
            <w:shd w:val="clear" w:color="auto" w:fill="D9D9D9" w:themeFill="background1" w:themeFillShade="D9"/>
          </w:tcPr>
          <w:p w14:paraId="23F05315" w14:textId="0732BE06" w:rsidR="00EB0CBE" w:rsidRPr="00CC3ADC" w:rsidRDefault="00EB0CBE" w:rsidP="00951A8B">
            <w:pPr>
              <w:spacing w:line="240" w:lineRule="auto"/>
              <w:rPr>
                <w:sz w:val="18"/>
                <w:szCs w:val="18"/>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w:t>
            </w:r>
            <w:r w:rsidRPr="00CC3ADC">
              <w:rPr>
                <w:sz w:val="18"/>
                <w:szCs w:val="18"/>
              </w:rPr>
              <w:t xml:space="preserve"> </w:t>
            </w:r>
            <w:r w:rsidRPr="00CC3ADC">
              <w:rPr>
                <w:sz w:val="18"/>
                <w:szCs w:val="18"/>
                <w:lang w:val="sr-Cyrl-CS"/>
              </w:rPr>
              <w:t>интерне медицине</w:t>
            </w:r>
          </w:p>
        </w:tc>
      </w:tr>
      <w:tr w:rsidR="00EB0CBE" w:rsidRPr="00CC3ADC" w14:paraId="4F404B34" w14:textId="77777777" w:rsidTr="00951A8B">
        <w:trPr>
          <w:jc w:val="right"/>
        </w:trPr>
        <w:tc>
          <w:tcPr>
            <w:tcW w:w="9354" w:type="dxa"/>
            <w:gridSpan w:val="3"/>
          </w:tcPr>
          <w:p w14:paraId="2E58716A" w14:textId="63CD66E9" w:rsidR="008F3381" w:rsidRPr="00D668D7" w:rsidRDefault="00EB0CBE" w:rsidP="008F3381">
            <w:pPr>
              <w:spacing w:line="240" w:lineRule="auto"/>
              <w:rPr>
                <w:b/>
                <w:bCs/>
                <w:color w:val="0070C0"/>
                <w:sz w:val="18"/>
                <w:szCs w:val="18"/>
                <w:lang w:val="sr-Cyrl-CS"/>
              </w:rPr>
            </w:pPr>
            <w:r w:rsidRPr="00CC3ADC">
              <w:rPr>
                <w:b/>
                <w:bCs/>
                <w:sz w:val="18"/>
                <w:szCs w:val="18"/>
                <w:lang w:val="sr-Cyrl-CS"/>
              </w:rPr>
              <w:t>Наставни</w:t>
            </w:r>
            <w:r w:rsidRPr="00CC3ADC">
              <w:rPr>
                <w:b/>
                <w:bCs/>
                <w:sz w:val="18"/>
                <w:szCs w:val="18"/>
              </w:rPr>
              <w:t>ци</w:t>
            </w:r>
            <w:r w:rsidRPr="00CC3ADC">
              <w:rPr>
                <w:b/>
                <w:bCs/>
                <w:sz w:val="18"/>
                <w:szCs w:val="18"/>
                <w:lang w:val="sr-Cyrl-CS"/>
              </w:rPr>
              <w:t xml:space="preserve">: </w:t>
            </w:r>
            <w:r w:rsidR="008F3381">
              <w:rPr>
                <w:b/>
                <w:bCs/>
                <w:color w:val="0070C0"/>
                <w:sz w:val="18"/>
                <w:szCs w:val="18"/>
                <w:lang w:val="sr-Cyrl-CS"/>
              </w:rPr>
              <w:t xml:space="preserve">Беговић-Купрешанин Весна, Динчић Драган, Обрадовић Слободан, Романовић Радослав, Младеновић Зорица, Милановић Миломир, </w:t>
            </w:r>
            <w:r w:rsidR="008F3381" w:rsidRPr="00D668D7">
              <w:rPr>
                <w:b/>
                <w:bCs/>
                <w:color w:val="0070C0"/>
                <w:sz w:val="18"/>
                <w:szCs w:val="18"/>
                <w:lang w:val="sr-Cyrl-CS"/>
              </w:rPr>
              <w:t>Мијушковић Жељко, Манојловић Небојша, Драговић Тамара</w:t>
            </w:r>
          </w:p>
          <w:p w14:paraId="5E3FC39D" w14:textId="50ED8CB6" w:rsidR="00EB0CBE" w:rsidRPr="008F3381" w:rsidRDefault="008F3381" w:rsidP="008F3381">
            <w:pPr>
              <w:spacing w:line="240" w:lineRule="auto"/>
              <w:rPr>
                <w:b/>
                <w:bCs/>
                <w:color w:val="0070C0"/>
                <w:sz w:val="18"/>
                <w:szCs w:val="18"/>
                <w:lang w:val="sr-Cyrl-CS"/>
              </w:rPr>
            </w:pPr>
            <w:r w:rsidRPr="00D668D7">
              <w:rPr>
                <w:b/>
                <w:bCs/>
                <w:color w:val="0070C0"/>
                <w:sz w:val="18"/>
                <w:szCs w:val="18"/>
                <w:lang w:val="sr-Cyrl-CS"/>
              </w:rPr>
              <w:t>Кандолф Лидија, Цветковић Гордана, Рабреновић Виолета, Петронијевић Милан, Вучетић Душан</w:t>
            </w:r>
            <w:r w:rsidR="001B3D7D" w:rsidRPr="00D668D7">
              <w:rPr>
                <w:b/>
                <w:bCs/>
                <w:color w:val="0070C0"/>
                <w:sz w:val="18"/>
                <w:szCs w:val="18"/>
                <w:lang w:val="sr-Cyrl-CS"/>
              </w:rPr>
              <w:t>,</w:t>
            </w:r>
            <w:r w:rsidR="005D40DA" w:rsidRPr="00D668D7">
              <w:rPr>
                <w:b/>
                <w:bCs/>
                <w:color w:val="0070C0"/>
                <w:sz w:val="18"/>
                <w:szCs w:val="18"/>
                <w:lang w:val="sr-Cyrl-CS"/>
              </w:rPr>
              <w:t xml:space="preserve"> </w:t>
            </w:r>
            <w:r w:rsidR="00D668D7" w:rsidRPr="00D668D7">
              <w:rPr>
                <w:b/>
                <w:bCs/>
                <w:color w:val="0070C0"/>
                <w:sz w:val="18"/>
                <w:szCs w:val="18"/>
                <w:lang w:val="sr-Cyrl-CS"/>
              </w:rPr>
              <w:t xml:space="preserve">Пандрц Милена </w:t>
            </w:r>
            <w:r w:rsidR="001B3D7D" w:rsidRPr="00D668D7">
              <w:rPr>
                <w:b/>
                <w:bCs/>
                <w:color w:val="0070C0"/>
                <w:sz w:val="18"/>
                <w:szCs w:val="18"/>
                <w:lang w:val="sr-Cyrl-CS"/>
              </w:rPr>
              <w:t>Радевић Татјана</w:t>
            </w:r>
            <w:r w:rsidR="00326933" w:rsidRPr="00D668D7">
              <w:rPr>
                <w:b/>
                <w:bCs/>
                <w:color w:val="0070C0"/>
                <w:sz w:val="18"/>
                <w:szCs w:val="18"/>
                <w:lang w:val="sr-Cyrl-CS"/>
              </w:rPr>
              <w:t>,</w:t>
            </w:r>
            <w:r w:rsidR="00D668D7">
              <w:rPr>
                <w:b/>
                <w:bCs/>
                <w:color w:val="0070C0"/>
                <w:sz w:val="18"/>
                <w:szCs w:val="18"/>
                <w:lang w:val="sr-Cyrl-CS"/>
              </w:rPr>
              <w:t xml:space="preserve"> </w:t>
            </w:r>
            <w:r w:rsidR="00326933" w:rsidRPr="00D668D7">
              <w:rPr>
                <w:b/>
                <w:bCs/>
                <w:color w:val="0070C0"/>
                <w:sz w:val="18"/>
                <w:szCs w:val="18"/>
                <w:lang w:val="sr-Cyrl-CS"/>
              </w:rPr>
              <w:t>Ђурић Предраг</w:t>
            </w:r>
            <w:r w:rsidR="00D668D7">
              <w:rPr>
                <w:b/>
                <w:bCs/>
                <w:color w:val="0070C0"/>
                <w:sz w:val="18"/>
                <w:szCs w:val="18"/>
                <w:lang w:val="sr-Cyrl-CS"/>
              </w:rPr>
              <w:t>.</w:t>
            </w:r>
          </w:p>
        </w:tc>
      </w:tr>
      <w:tr w:rsidR="00EB0CBE" w:rsidRPr="00CC3ADC" w14:paraId="2B97838B" w14:textId="77777777" w:rsidTr="00951A8B">
        <w:trPr>
          <w:jc w:val="right"/>
        </w:trPr>
        <w:tc>
          <w:tcPr>
            <w:tcW w:w="9354" w:type="dxa"/>
            <w:gridSpan w:val="3"/>
          </w:tcPr>
          <w:p w14:paraId="7091FCAE"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4458F9A5" w14:textId="77777777" w:rsidTr="00951A8B">
        <w:trPr>
          <w:jc w:val="right"/>
        </w:trPr>
        <w:tc>
          <w:tcPr>
            <w:tcW w:w="9354" w:type="dxa"/>
            <w:gridSpan w:val="3"/>
          </w:tcPr>
          <w:p w14:paraId="6E9E275C"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30</w:t>
            </w:r>
          </w:p>
        </w:tc>
      </w:tr>
      <w:tr w:rsidR="00EB0CBE" w:rsidRPr="00CC3ADC" w14:paraId="2C1A34EB" w14:textId="77777777" w:rsidTr="00951A8B">
        <w:trPr>
          <w:jc w:val="right"/>
        </w:trPr>
        <w:tc>
          <w:tcPr>
            <w:tcW w:w="9354" w:type="dxa"/>
            <w:gridSpan w:val="3"/>
          </w:tcPr>
          <w:p w14:paraId="246E0749"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трећи сем</w:t>
            </w:r>
            <w:r w:rsidRPr="00CC3ADC">
              <w:rPr>
                <w:sz w:val="18"/>
                <w:szCs w:val="18"/>
              </w:rPr>
              <w:t xml:space="preserve">естар </w:t>
            </w:r>
            <w:r w:rsidRPr="00CC3ADC">
              <w:rPr>
                <w:sz w:val="18"/>
                <w:szCs w:val="18"/>
                <w:lang w:val="sr-Cyrl-CS"/>
              </w:rPr>
              <w:t>докторских студија</w:t>
            </w:r>
          </w:p>
        </w:tc>
      </w:tr>
      <w:tr w:rsidR="00EB0CBE" w:rsidRPr="00CC3ADC" w14:paraId="5C211E99" w14:textId="77777777" w:rsidTr="00951A8B">
        <w:trPr>
          <w:jc w:val="right"/>
        </w:trPr>
        <w:tc>
          <w:tcPr>
            <w:tcW w:w="9354" w:type="dxa"/>
            <w:gridSpan w:val="3"/>
          </w:tcPr>
          <w:p w14:paraId="046CD419"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5E116373" w14:textId="77777777" w:rsidR="00EB0CBE" w:rsidRPr="00CC3ADC" w:rsidRDefault="00EB0CBE" w:rsidP="00951A8B">
            <w:pPr>
              <w:spacing w:line="240" w:lineRule="auto"/>
              <w:jc w:val="both"/>
              <w:rPr>
                <w:b/>
                <w:bCs/>
                <w:sz w:val="18"/>
                <w:szCs w:val="18"/>
                <w:lang w:val="sr-Cyrl-CS"/>
              </w:rPr>
            </w:pPr>
            <w:r w:rsidRPr="00CC3ADC">
              <w:rPr>
                <w:sz w:val="18"/>
                <w:szCs w:val="18"/>
                <w:lang w:val="sr-Cyrl-CS"/>
              </w:rPr>
              <w:t>У</w:t>
            </w:r>
            <w:r w:rsidRPr="00CC3ADC">
              <w:rPr>
                <w:sz w:val="18"/>
                <w:szCs w:val="18"/>
              </w:rPr>
              <w:t>познавање студената са</w:t>
            </w:r>
            <w:r w:rsidRPr="00CC3ADC">
              <w:rPr>
                <w:sz w:val="18"/>
                <w:szCs w:val="18"/>
                <w:lang w:val="sr-Cyrl-CS"/>
              </w:rPr>
              <w:t xml:space="preserve"> ентитетима који имају интердисциплинарни карактер у интерној медицини</w:t>
            </w:r>
            <w:r w:rsidRPr="00CC3ADC">
              <w:rPr>
                <w:sz w:val="18"/>
                <w:szCs w:val="18"/>
              </w:rPr>
              <w:t>.</w:t>
            </w:r>
          </w:p>
        </w:tc>
      </w:tr>
      <w:tr w:rsidR="00EB0CBE" w:rsidRPr="00CC3ADC" w14:paraId="5A731B6C" w14:textId="77777777" w:rsidTr="00951A8B">
        <w:trPr>
          <w:jc w:val="right"/>
        </w:trPr>
        <w:tc>
          <w:tcPr>
            <w:tcW w:w="9354" w:type="dxa"/>
            <w:gridSpan w:val="3"/>
          </w:tcPr>
          <w:p w14:paraId="7D9FBC07"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73FD60AF" w14:textId="77777777" w:rsidR="00EB0CBE" w:rsidRPr="00CC3ADC" w:rsidRDefault="00EB0CBE" w:rsidP="00951A8B">
            <w:pPr>
              <w:spacing w:line="240" w:lineRule="auto"/>
              <w:jc w:val="both"/>
              <w:rPr>
                <w:sz w:val="18"/>
                <w:szCs w:val="18"/>
              </w:rPr>
            </w:pPr>
            <w:r w:rsidRPr="00CC3ADC">
              <w:rPr>
                <w:sz w:val="18"/>
                <w:szCs w:val="18"/>
                <w:lang w:val="sr-Cyrl-CS"/>
              </w:rPr>
              <w:t xml:space="preserve">Студенти ће се оспособити за </w:t>
            </w:r>
            <w:r w:rsidRPr="00CC3ADC">
              <w:rPr>
                <w:sz w:val="18"/>
                <w:szCs w:val="18"/>
              </w:rPr>
              <w:t>решавање проблема у интернистичим истраживањима</w:t>
            </w:r>
            <w:r w:rsidRPr="00CC3ADC">
              <w:rPr>
                <w:sz w:val="18"/>
                <w:szCs w:val="18"/>
                <w:lang w:val="sr-Cyrl-CS"/>
              </w:rPr>
              <w:t>.</w:t>
            </w:r>
            <w:r w:rsidRPr="00CC3ADC">
              <w:rPr>
                <w:sz w:val="18"/>
                <w:szCs w:val="18"/>
              </w:rPr>
              <w:t xml:space="preserve"> Поред тога, студент ће се упознати са апаратима који се користе у експерименталним и клиничким истраживањима, као и дијагностици обољења унутрашњих органа; усвојити технике извођења и интерпретације лабораторијских анализа; постављати индикације, интеретирати резултате морфолошких и функцијских испитивања унутрашњих органа; владати терапијским протоколима за лечење појединих болести унутрашњих органа</w:t>
            </w:r>
            <w:r w:rsidRPr="00CC3ADC">
              <w:rPr>
                <w:sz w:val="18"/>
                <w:szCs w:val="18"/>
                <w:lang w:val="sr-Cyrl-CS"/>
              </w:rPr>
              <w:t>.</w:t>
            </w:r>
          </w:p>
        </w:tc>
      </w:tr>
      <w:tr w:rsidR="00EB0CBE" w:rsidRPr="00CC3ADC" w14:paraId="175012D7" w14:textId="77777777" w:rsidTr="00951A8B">
        <w:trPr>
          <w:trHeight w:val="3275"/>
          <w:jc w:val="right"/>
        </w:trPr>
        <w:tc>
          <w:tcPr>
            <w:tcW w:w="9354" w:type="dxa"/>
            <w:gridSpan w:val="3"/>
          </w:tcPr>
          <w:p w14:paraId="0CEFF633"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6CC4AE95" w14:textId="77777777" w:rsidR="00EB0CBE" w:rsidRPr="00CC3ADC" w:rsidRDefault="00EB0CBE" w:rsidP="00951A8B">
            <w:pPr>
              <w:spacing w:line="240" w:lineRule="auto"/>
              <w:jc w:val="both"/>
              <w:rPr>
                <w:iCs/>
                <w:sz w:val="18"/>
                <w:szCs w:val="18"/>
              </w:rPr>
            </w:pPr>
            <w:r w:rsidRPr="00CC3ADC">
              <w:rPr>
                <w:iCs/>
                <w:sz w:val="18"/>
                <w:szCs w:val="18"/>
                <w:lang w:val="sr-Cyrl-CS"/>
              </w:rPr>
              <w:t>Теоријска настава</w:t>
            </w:r>
          </w:p>
          <w:p w14:paraId="506A82D6" w14:textId="77777777" w:rsidR="00EB0CBE" w:rsidRPr="00CC3ADC" w:rsidRDefault="00EB0CBE" w:rsidP="00951A8B">
            <w:pPr>
              <w:spacing w:line="240" w:lineRule="auto"/>
              <w:jc w:val="both"/>
              <w:rPr>
                <w:iCs/>
                <w:sz w:val="18"/>
                <w:szCs w:val="18"/>
              </w:rPr>
            </w:pPr>
            <w:r w:rsidRPr="00CC3ADC">
              <w:rPr>
                <w:iCs/>
                <w:sz w:val="18"/>
                <w:szCs w:val="18"/>
              </w:rPr>
              <w:t>Морфолошко-функцијска организација, патофизиолошки механизми и фармаколошка експериментална и клиничка истраживања болести унутрашњих органа</w:t>
            </w:r>
          </w:p>
          <w:p w14:paraId="212A3D8F"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Алергијске</w:t>
            </w:r>
            <w:r w:rsidRPr="00CC3ADC">
              <w:rPr>
                <w:iCs/>
                <w:sz w:val="18"/>
                <w:szCs w:val="18"/>
              </w:rPr>
              <w:t xml:space="preserve">, </w:t>
            </w:r>
            <w:r w:rsidRPr="00CC3ADC">
              <w:rPr>
                <w:iCs/>
                <w:sz w:val="18"/>
                <w:szCs w:val="18"/>
                <w:lang w:val="sr-Cyrl-CS"/>
              </w:rPr>
              <w:t>аутоимуне и системске болести</w:t>
            </w:r>
          </w:p>
          <w:p w14:paraId="6C886D6A"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Нејасна фебрилна стања</w:t>
            </w:r>
          </w:p>
          <w:p w14:paraId="48DA6CE0"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Збрињавање пацијената у терминалној фази болести</w:t>
            </w:r>
          </w:p>
          <w:p w14:paraId="7E8FA078"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Васкуларне болести</w:t>
            </w:r>
          </w:p>
          <w:p w14:paraId="670C064A"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Хемостаза и тромбоза</w:t>
            </w:r>
          </w:p>
          <w:p w14:paraId="535A37E6"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Трансплантациона медицина</w:t>
            </w:r>
          </w:p>
          <w:p w14:paraId="471F456D" w14:textId="77777777" w:rsidR="00EB0CBE" w:rsidRPr="00CC3ADC" w:rsidRDefault="00EB0CBE" w:rsidP="00951A8B">
            <w:pPr>
              <w:spacing w:line="240" w:lineRule="auto"/>
              <w:jc w:val="both"/>
              <w:rPr>
                <w:iCs/>
                <w:sz w:val="18"/>
                <w:szCs w:val="18"/>
              </w:rPr>
            </w:pPr>
            <w:r w:rsidRPr="00CC3ADC">
              <w:rPr>
                <w:iCs/>
                <w:sz w:val="18"/>
                <w:szCs w:val="18"/>
              </w:rPr>
              <w:t xml:space="preserve">Основи </w:t>
            </w:r>
            <w:r w:rsidRPr="00CC3ADC">
              <w:rPr>
                <w:iCs/>
                <w:sz w:val="18"/>
                <w:szCs w:val="18"/>
                <w:lang w:val="sr-Cyrl-CS"/>
              </w:rPr>
              <w:t xml:space="preserve">клиничког испитивања </w:t>
            </w:r>
            <w:r w:rsidRPr="00CC3ADC">
              <w:rPr>
                <w:iCs/>
                <w:sz w:val="18"/>
                <w:szCs w:val="18"/>
              </w:rPr>
              <w:t xml:space="preserve">(добрa клиничкa праксa, eтичност клиничких испитивања, </w:t>
            </w:r>
            <w:r w:rsidRPr="00CC3ADC">
              <w:rPr>
                <w:iCs/>
                <w:sz w:val="18"/>
                <w:szCs w:val="18"/>
                <w:lang w:val="sr-Cyrl-CS"/>
              </w:rPr>
              <w:t>Х</w:t>
            </w:r>
            <w:r w:rsidRPr="00CC3ADC">
              <w:rPr>
                <w:iCs/>
                <w:sz w:val="18"/>
                <w:szCs w:val="18"/>
              </w:rPr>
              <w:t>елсиншка декларација и модификације)</w:t>
            </w:r>
          </w:p>
          <w:p w14:paraId="15B73C65" w14:textId="77777777" w:rsidR="00EB0CBE" w:rsidRPr="00CC3ADC" w:rsidRDefault="00EB0CBE" w:rsidP="00951A8B">
            <w:pPr>
              <w:spacing w:line="240" w:lineRule="auto"/>
              <w:jc w:val="both"/>
              <w:rPr>
                <w:iCs/>
                <w:sz w:val="18"/>
                <w:szCs w:val="18"/>
              </w:rPr>
            </w:pPr>
            <w:r w:rsidRPr="00CC3ADC">
              <w:rPr>
                <w:iCs/>
                <w:sz w:val="18"/>
                <w:szCs w:val="18"/>
              </w:rPr>
              <w:t xml:space="preserve">Дизајнирање и спровођење клиничких студија у </w:t>
            </w:r>
            <w:r w:rsidRPr="00CC3ADC">
              <w:rPr>
                <w:iCs/>
                <w:sz w:val="18"/>
                <w:szCs w:val="18"/>
                <w:lang w:val="sr-Cyrl-CS"/>
              </w:rPr>
              <w:t>интерној медицини</w:t>
            </w:r>
            <w:r w:rsidRPr="00CC3ADC">
              <w:rPr>
                <w:iCs/>
                <w:sz w:val="18"/>
                <w:szCs w:val="18"/>
              </w:rPr>
              <w:t>. Специфичности клиничких испитивања у</w:t>
            </w:r>
            <w:r w:rsidRPr="00CC3ADC">
              <w:rPr>
                <w:iCs/>
                <w:sz w:val="18"/>
                <w:szCs w:val="18"/>
                <w:lang w:val="sr-Cyrl-CS"/>
              </w:rPr>
              <w:t xml:space="preserve"> интерној медицини</w:t>
            </w:r>
          </w:p>
          <w:p w14:paraId="3194A158" w14:textId="77777777" w:rsidR="00EB0CBE" w:rsidRPr="00CC3ADC" w:rsidRDefault="00EB0CBE" w:rsidP="00951A8B">
            <w:pPr>
              <w:spacing w:line="240" w:lineRule="auto"/>
              <w:jc w:val="both"/>
              <w:rPr>
                <w:iCs/>
                <w:sz w:val="18"/>
                <w:szCs w:val="18"/>
              </w:rPr>
            </w:pPr>
            <w:r w:rsidRPr="00CC3ADC">
              <w:rPr>
                <w:iCs/>
                <w:sz w:val="18"/>
                <w:szCs w:val="18"/>
                <w:lang w:val="sr-Cyrl-CS"/>
              </w:rPr>
              <w:t>Практична настава: Студијски истраживачки рад</w:t>
            </w:r>
          </w:p>
          <w:p w14:paraId="2DFE7EB8" w14:textId="77777777" w:rsidR="00EB0CBE" w:rsidRPr="00CC3ADC" w:rsidRDefault="00EB0CBE" w:rsidP="00951A8B">
            <w:pPr>
              <w:spacing w:line="240" w:lineRule="auto"/>
              <w:jc w:val="both"/>
              <w:rPr>
                <w:iCs/>
                <w:sz w:val="18"/>
                <w:szCs w:val="18"/>
              </w:rPr>
            </w:pPr>
            <w:r w:rsidRPr="00CC3ADC">
              <w:rPr>
                <w:sz w:val="18"/>
                <w:szCs w:val="18"/>
                <w:lang w:val="sr-Cyrl-CS"/>
              </w:rPr>
              <w:t xml:space="preserve">самостално планира, спроводи и интерпретира дијагностичке и терапијске поступке у </w:t>
            </w:r>
            <w:r w:rsidRPr="00CC3ADC">
              <w:rPr>
                <w:iCs/>
                <w:sz w:val="18"/>
                <w:szCs w:val="18"/>
                <w:lang w:val="sr-Cyrl-CS"/>
              </w:rPr>
              <w:t>и</w:t>
            </w:r>
            <w:r w:rsidRPr="00CC3ADC">
              <w:rPr>
                <w:iCs/>
                <w:sz w:val="18"/>
                <w:szCs w:val="18"/>
              </w:rPr>
              <w:t xml:space="preserve">нтерној медицини. </w:t>
            </w:r>
          </w:p>
        </w:tc>
      </w:tr>
      <w:tr w:rsidR="00EB0CBE" w:rsidRPr="00CC3ADC" w14:paraId="7159B444" w14:textId="77777777" w:rsidTr="00951A8B">
        <w:trPr>
          <w:jc w:val="right"/>
        </w:trPr>
        <w:tc>
          <w:tcPr>
            <w:tcW w:w="9354" w:type="dxa"/>
            <w:gridSpan w:val="3"/>
            <w:shd w:val="clear" w:color="auto" w:fill="FFFFFF" w:themeFill="background1"/>
          </w:tcPr>
          <w:p w14:paraId="75EF8C35"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01E2BFC0" w14:textId="77777777" w:rsidR="00EB0CBE" w:rsidRPr="00CC3ADC" w:rsidRDefault="00EB0CBE" w:rsidP="00951A8B">
            <w:pPr>
              <w:spacing w:line="240" w:lineRule="auto"/>
              <w:rPr>
                <w:sz w:val="18"/>
                <w:szCs w:val="18"/>
                <w:lang w:val="sr-Cyrl-CS"/>
              </w:rPr>
            </w:pPr>
            <w:r w:rsidRPr="00CC3ADC">
              <w:rPr>
                <w:sz w:val="18"/>
                <w:szCs w:val="18"/>
              </w:rPr>
              <w:t xml:space="preserve">Harrison`s principles of internal medicine, 16e 2012 </w:t>
            </w:r>
          </w:p>
          <w:p w14:paraId="72E2CAD7" w14:textId="77777777" w:rsidR="00EB0CBE" w:rsidRPr="00CC3ADC" w:rsidRDefault="00EB0CBE" w:rsidP="00951A8B">
            <w:pPr>
              <w:spacing w:line="240" w:lineRule="auto"/>
              <w:rPr>
                <w:sz w:val="18"/>
                <w:szCs w:val="18"/>
                <w:lang w:val="sr-Cyrl-CS"/>
              </w:rPr>
            </w:pPr>
            <w:r w:rsidRPr="00CC3ADC">
              <w:rPr>
                <w:sz w:val="18"/>
                <w:szCs w:val="18"/>
              </w:rPr>
              <w:t xml:space="preserve">Stephen B. Hulley. Designing Clinical Research, 3e 2007. </w:t>
            </w:r>
          </w:p>
          <w:p w14:paraId="018C8CC1" w14:textId="77777777" w:rsidR="00EB0CBE" w:rsidRPr="00CC3ADC" w:rsidRDefault="00EB0CBE" w:rsidP="00951A8B">
            <w:pPr>
              <w:spacing w:line="240" w:lineRule="auto"/>
              <w:rPr>
                <w:sz w:val="18"/>
                <w:szCs w:val="18"/>
                <w:lang w:val="sr-Cyrl-CS"/>
              </w:rPr>
            </w:pPr>
            <w:r w:rsidRPr="00CC3ADC">
              <w:rPr>
                <w:sz w:val="18"/>
                <w:szCs w:val="18"/>
              </w:rPr>
              <w:t xml:space="preserve"> Abul K. Abbas, Andrew H. H. Lichtman, Shiv Pillai. Cellular and Molecular Immunology. 8e, 2014 (7е. 2012) </w:t>
            </w:r>
          </w:p>
          <w:p w14:paraId="080068DC" w14:textId="77777777" w:rsidR="00EB0CBE" w:rsidRPr="00CC3ADC" w:rsidRDefault="00EB0CBE" w:rsidP="00951A8B">
            <w:pPr>
              <w:spacing w:line="240" w:lineRule="auto"/>
              <w:rPr>
                <w:sz w:val="18"/>
                <w:szCs w:val="18"/>
                <w:lang w:val="sr-Cyrl-CS"/>
              </w:rPr>
            </w:pPr>
            <w:r w:rsidRPr="00CC3ADC">
              <w:rPr>
                <w:sz w:val="18"/>
                <w:szCs w:val="18"/>
              </w:rPr>
              <w:t xml:space="preserve"> Bruce Alberts, Alexander Johnson, Julian Lewis, David Morgan. Molecular Biology of the Cell. 6th, 2014 (5е 2008) </w:t>
            </w:r>
          </w:p>
          <w:p w14:paraId="2D53E86D" w14:textId="77777777" w:rsidR="00EB0CBE" w:rsidRDefault="00EB0CBE" w:rsidP="00951A8B">
            <w:pPr>
              <w:spacing w:line="240" w:lineRule="auto"/>
              <w:rPr>
                <w:sz w:val="18"/>
                <w:szCs w:val="18"/>
                <w:lang w:val="sr-Cyrl-RS"/>
              </w:rPr>
            </w:pPr>
            <w:r w:rsidRPr="00CC3ADC">
              <w:rPr>
                <w:sz w:val="18"/>
                <w:szCs w:val="18"/>
              </w:rPr>
              <w:t xml:space="preserve"> Williams Hematology, 6e 2011 7. John Mendelsohn, Peter M. Howley, Mark A. Israel, Joe W. Gray.The Molecular Basis of Cancer: Expert Consult, 4e, 2014</w:t>
            </w:r>
          </w:p>
          <w:p w14:paraId="4D66205F" w14:textId="77777777" w:rsidR="008E3B06" w:rsidRDefault="002D58FE" w:rsidP="00951A8B">
            <w:pPr>
              <w:spacing w:line="240" w:lineRule="auto"/>
              <w:rPr>
                <w:noProof/>
                <w:sz w:val="18"/>
                <w:szCs w:val="18"/>
                <w:lang w:val="sr-Cyrl-RS"/>
              </w:rPr>
            </w:pPr>
            <w:r>
              <w:rPr>
                <w:sz w:val="18"/>
                <w:szCs w:val="18"/>
                <w:lang w:val="sr-Latn-RS"/>
              </w:rPr>
              <w:t xml:space="preserve">Radoš D. Zečević, Lidija Kandolf, Danilo Vojvodić i Željko Mijušković: </w:t>
            </w:r>
            <w:r w:rsidR="000C3279">
              <w:rPr>
                <w:sz w:val="18"/>
                <w:szCs w:val="18"/>
              </w:rPr>
              <w:t>“</w:t>
            </w:r>
            <w:r>
              <w:rPr>
                <w:sz w:val="18"/>
                <w:szCs w:val="18"/>
                <w:lang w:val="sr-Latn-RS"/>
              </w:rPr>
              <w:t>Savremena terapija psorijaze</w:t>
            </w:r>
            <w:r w:rsidR="000C3279">
              <w:rPr>
                <w:sz w:val="18"/>
                <w:szCs w:val="18"/>
                <w:lang w:val="sr-Latn-RS"/>
              </w:rPr>
              <w:t>“, Medija centar „Odbrana“ 2012.</w:t>
            </w:r>
            <w:r w:rsidR="008E3B06" w:rsidRPr="001B3D7D">
              <w:rPr>
                <w:noProof/>
                <w:sz w:val="18"/>
                <w:szCs w:val="18"/>
                <w:lang w:val="sr-Cyrl-RS"/>
              </w:rPr>
              <w:t xml:space="preserve"> </w:t>
            </w:r>
          </w:p>
          <w:p w14:paraId="572B84AA" w14:textId="77777777" w:rsidR="008A33D3" w:rsidRDefault="008A33D3" w:rsidP="00951A8B">
            <w:pPr>
              <w:spacing w:line="240" w:lineRule="auto"/>
              <w:rPr>
                <w:noProof/>
                <w:sz w:val="18"/>
                <w:szCs w:val="18"/>
              </w:rPr>
            </w:pPr>
            <w:r>
              <w:rPr>
                <w:noProof/>
                <w:sz w:val="18"/>
                <w:szCs w:val="18"/>
              </w:rPr>
              <w:t>Bolognia et al. Dermatojogy, 2024.</w:t>
            </w:r>
          </w:p>
          <w:p w14:paraId="34DB5772" w14:textId="78ECF156" w:rsidR="008A33D3" w:rsidRDefault="008A33D3" w:rsidP="00951A8B">
            <w:pPr>
              <w:spacing w:line="240" w:lineRule="auto"/>
              <w:rPr>
                <w:sz w:val="18"/>
                <w:szCs w:val="18"/>
              </w:rPr>
            </w:pPr>
            <w:r>
              <w:rPr>
                <w:sz w:val="18"/>
                <w:szCs w:val="18"/>
              </w:rPr>
              <w:t>Rooks Textbook of Dermatology, 2019.</w:t>
            </w:r>
          </w:p>
          <w:p w14:paraId="4FA50D6C" w14:textId="2E1AC715" w:rsidR="001B3D7D" w:rsidRDefault="008A33D3" w:rsidP="00951A8B">
            <w:pPr>
              <w:spacing w:line="240" w:lineRule="auto"/>
              <w:rPr>
                <w:sz w:val="18"/>
                <w:szCs w:val="18"/>
                <w:lang w:val="sr-Cyrl-RS"/>
              </w:rPr>
            </w:pPr>
            <w:r>
              <w:rPr>
                <w:sz w:val="18"/>
                <w:szCs w:val="18"/>
                <w:lang w:val="sr-Cyrl-RS"/>
              </w:rPr>
              <w:t>Тодоровић Д, Кандолф Л, Мијушковић Ж, Рош Т, Стојковић Филиповић Ј, Ђкиљевић Д, Практична дермоскопија, Удружење дерматовенеролога Србије 2025.</w:t>
            </w:r>
          </w:p>
          <w:p w14:paraId="12C381DD" w14:textId="1240405D" w:rsidR="001B3D7D" w:rsidRPr="001B3D7D" w:rsidRDefault="001B3D7D" w:rsidP="00951A8B">
            <w:pPr>
              <w:spacing w:line="240" w:lineRule="auto"/>
              <w:rPr>
                <w:sz w:val="18"/>
                <w:szCs w:val="18"/>
                <w:lang w:val="sr-Cyrl-RS"/>
              </w:rPr>
            </w:pPr>
          </w:p>
        </w:tc>
      </w:tr>
      <w:tr w:rsidR="00EB0CBE" w:rsidRPr="00CC3ADC" w14:paraId="600D7B76"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right"/>
        </w:trPr>
        <w:tc>
          <w:tcPr>
            <w:tcW w:w="3711" w:type="dxa"/>
          </w:tcPr>
          <w:p w14:paraId="19658702"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345</w:t>
            </w:r>
          </w:p>
        </w:tc>
        <w:tc>
          <w:tcPr>
            <w:tcW w:w="3015" w:type="dxa"/>
          </w:tcPr>
          <w:p w14:paraId="66F921FA"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135</w:t>
            </w:r>
          </w:p>
        </w:tc>
        <w:tc>
          <w:tcPr>
            <w:tcW w:w="2628" w:type="dxa"/>
          </w:tcPr>
          <w:p w14:paraId="7E99743E"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lang w:val="sl-SI"/>
              </w:rPr>
              <w:t>210</w:t>
            </w:r>
          </w:p>
        </w:tc>
      </w:tr>
      <w:tr w:rsidR="00EB0CBE" w:rsidRPr="00CC3ADC" w14:paraId="4F336198"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jc w:val="right"/>
        </w:trPr>
        <w:tc>
          <w:tcPr>
            <w:tcW w:w="9354" w:type="dxa"/>
            <w:gridSpan w:val="3"/>
          </w:tcPr>
          <w:p w14:paraId="00465156"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24AB0033"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23ADF104"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jc w:val="right"/>
        </w:trPr>
        <w:tc>
          <w:tcPr>
            <w:tcW w:w="9354" w:type="dxa"/>
            <w:gridSpan w:val="3"/>
          </w:tcPr>
          <w:p w14:paraId="0133EDDF"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40393BD5"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6EB94094"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53EF7024"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6303FB6C" w14:textId="77777777" w:rsidR="00EB0CBE" w:rsidRPr="00CC3ADC" w:rsidRDefault="00EB0CBE" w:rsidP="00EB0CBE">
      <w:pPr>
        <w:spacing w:line="240" w:lineRule="auto"/>
        <w:rPr>
          <w:sz w:val="18"/>
          <w:szCs w:val="18"/>
          <w:lang w:val="sr-Cyrl-CS"/>
        </w:rPr>
      </w:pPr>
    </w:p>
    <w:p w14:paraId="00599379" w14:textId="0F8C2845" w:rsidR="002A33F9" w:rsidRPr="00CC3ADC" w:rsidRDefault="002A33F9" w:rsidP="002A33F9">
      <w:pPr>
        <w:spacing w:line="240" w:lineRule="auto"/>
        <w:rPr>
          <w:sz w:val="18"/>
          <w:szCs w:val="18"/>
          <w:lang w:val="sr-Cyrl-CS"/>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p>
    <w:p w14:paraId="2AD13753" w14:textId="47856A2C" w:rsidR="00EB0CBE" w:rsidRPr="002A33F9" w:rsidRDefault="00EB0CBE" w:rsidP="002A33F9">
      <w:pPr>
        <w:spacing w:line="240" w:lineRule="auto"/>
        <w:rPr>
          <w:sz w:val="18"/>
          <w:szCs w:val="18"/>
        </w:rPr>
      </w:pPr>
      <w:r w:rsidRPr="00CC3ADC">
        <w:rPr>
          <w:sz w:val="18"/>
          <w:szCs w:val="18"/>
          <w:lang w:val="sr-Cyrl-CS"/>
        </w:rPr>
        <w:br w:type="page"/>
      </w:r>
      <w:r w:rsidR="002A33F9">
        <w:rPr>
          <w:sz w:val="18"/>
          <w:szCs w:val="18"/>
        </w:rPr>
        <w:lastRenderedPageBreak/>
        <w:tab/>
      </w:r>
    </w:p>
    <w:p w14:paraId="374443DE" w14:textId="77777777" w:rsidR="00EB0CBE" w:rsidRPr="00E114F3" w:rsidRDefault="00EB0CBE" w:rsidP="00EB0CBE">
      <w:pPr>
        <w:spacing w:line="240" w:lineRule="auto"/>
        <w:rPr>
          <w:sz w:val="18"/>
          <w:szCs w:val="18"/>
          <w:lang w:val="sr-Cyrl-CS"/>
        </w:rPr>
      </w:pPr>
      <w:r w:rsidRPr="00E114F3">
        <w:rPr>
          <w:b/>
          <w:sz w:val="18"/>
          <w:szCs w:val="18"/>
          <w:lang w:val="sr-Cyrl-CS"/>
        </w:rPr>
        <w:t>Табела 5.1</w:t>
      </w:r>
      <w:r w:rsidRPr="00E114F3">
        <w:rPr>
          <w:sz w:val="18"/>
          <w:szCs w:val="18"/>
          <w:lang w:val="sr-Cyrl-CS"/>
        </w:rPr>
        <w:t xml:space="preserve"> Спецификација предмета на студијском програму докторских студија</w:t>
      </w:r>
    </w:p>
    <w:p w14:paraId="50EC77E2" w14:textId="77777777" w:rsidR="00EB0CBE" w:rsidRPr="00E114F3" w:rsidRDefault="00EB0CBE" w:rsidP="00EB0CBE">
      <w:pPr>
        <w:spacing w:line="240" w:lineRule="auto"/>
        <w:rPr>
          <w:sz w:val="18"/>
          <w:szCs w:val="18"/>
        </w:rPr>
      </w:pPr>
    </w:p>
    <w:tbl>
      <w:tblPr>
        <w:tblW w:w="479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2945"/>
        <w:gridCol w:w="3260"/>
      </w:tblGrid>
      <w:tr w:rsidR="00EB0CBE" w:rsidRPr="00E114F3" w14:paraId="544A5185" w14:textId="77777777" w:rsidTr="00951A8B">
        <w:tc>
          <w:tcPr>
            <w:tcW w:w="9187" w:type="dxa"/>
            <w:gridSpan w:val="3"/>
            <w:shd w:val="clear" w:color="auto" w:fill="D9D9D9" w:themeFill="background1" w:themeFillShade="D9"/>
          </w:tcPr>
          <w:p w14:paraId="1AC009F2" w14:textId="335B7103" w:rsidR="00EB0CBE" w:rsidRPr="00E114F3" w:rsidRDefault="00EB0CBE" w:rsidP="00951A8B">
            <w:pPr>
              <w:spacing w:line="240" w:lineRule="auto"/>
              <w:rPr>
                <w:sz w:val="18"/>
                <w:szCs w:val="18"/>
                <w:lang w:val="sr-Cyrl-CS"/>
              </w:rPr>
            </w:pPr>
            <w:r w:rsidRPr="00E114F3">
              <w:rPr>
                <w:b/>
                <w:bCs/>
                <w:sz w:val="18"/>
                <w:szCs w:val="18"/>
                <w:lang w:val="sr-Cyrl-CS"/>
              </w:rPr>
              <w:t xml:space="preserve">Назив предмета: </w:t>
            </w:r>
            <w:r w:rsidR="008F3381" w:rsidRPr="00E114F3">
              <w:rPr>
                <w:sz w:val="18"/>
                <w:szCs w:val="18"/>
                <w:lang w:val="sr-Cyrl-CS"/>
              </w:rPr>
              <w:t>Савремена научна истраживања</w:t>
            </w:r>
            <w:r w:rsidRPr="00E114F3">
              <w:rPr>
                <w:sz w:val="18"/>
                <w:szCs w:val="18"/>
                <w:lang w:val="sr-Cyrl-CS"/>
              </w:rPr>
              <w:t xml:space="preserve"> из</w:t>
            </w:r>
            <w:r w:rsidRPr="00E114F3">
              <w:rPr>
                <w:sz w:val="18"/>
                <w:szCs w:val="18"/>
              </w:rPr>
              <w:t xml:space="preserve"> </w:t>
            </w:r>
            <w:r w:rsidRPr="00E114F3">
              <w:rPr>
                <w:sz w:val="18"/>
                <w:szCs w:val="18"/>
                <w:lang w:val="sr-Cyrl-CS"/>
              </w:rPr>
              <w:t>неурологије и психијатрије</w:t>
            </w:r>
          </w:p>
        </w:tc>
      </w:tr>
      <w:tr w:rsidR="00EB0CBE" w:rsidRPr="00E114F3" w14:paraId="4EE0708E" w14:textId="77777777" w:rsidTr="00951A8B">
        <w:tc>
          <w:tcPr>
            <w:tcW w:w="9187" w:type="dxa"/>
            <w:gridSpan w:val="3"/>
          </w:tcPr>
          <w:p w14:paraId="42263588" w14:textId="32A417BC" w:rsidR="00EB0CBE" w:rsidRPr="00E114F3" w:rsidRDefault="00EB0CBE" w:rsidP="008F3381">
            <w:pPr>
              <w:spacing w:line="240" w:lineRule="auto"/>
              <w:rPr>
                <w:b/>
                <w:bCs/>
                <w:color w:val="0070C0"/>
                <w:sz w:val="18"/>
                <w:szCs w:val="18"/>
                <w:lang w:val="sr-Cyrl-RS"/>
              </w:rPr>
            </w:pPr>
            <w:r w:rsidRPr="00E114F3">
              <w:rPr>
                <w:b/>
                <w:bCs/>
                <w:sz w:val="18"/>
                <w:szCs w:val="18"/>
                <w:lang w:val="sr-Cyrl-CS"/>
              </w:rPr>
              <w:t>Наставник:</w:t>
            </w:r>
            <w:r w:rsidRPr="00E114F3">
              <w:rPr>
                <w:b/>
                <w:bCs/>
                <w:sz w:val="18"/>
                <w:szCs w:val="18"/>
              </w:rPr>
              <w:t xml:space="preserve"> </w:t>
            </w:r>
            <w:r w:rsidR="008F3381" w:rsidRPr="00E114F3">
              <w:rPr>
                <w:b/>
                <w:bCs/>
                <w:color w:val="0070C0"/>
                <w:sz w:val="18"/>
                <w:szCs w:val="18"/>
              </w:rPr>
              <w:t>Динчић Евица</w:t>
            </w:r>
            <w:r w:rsidR="0073472A" w:rsidRPr="00E114F3">
              <w:rPr>
                <w:b/>
                <w:bCs/>
                <w:color w:val="0070C0"/>
                <w:sz w:val="18"/>
                <w:szCs w:val="18"/>
              </w:rPr>
              <w:t xml:space="preserve">, </w:t>
            </w:r>
            <w:r w:rsidR="008F3381" w:rsidRPr="00E114F3">
              <w:rPr>
                <w:b/>
                <w:bCs/>
                <w:color w:val="0070C0"/>
                <w:sz w:val="18"/>
                <w:szCs w:val="18"/>
              </w:rPr>
              <w:t>Мартић-Поповић Весна</w:t>
            </w:r>
            <w:r w:rsidR="0073472A" w:rsidRPr="00E114F3">
              <w:rPr>
                <w:b/>
                <w:bCs/>
                <w:color w:val="0070C0"/>
                <w:sz w:val="18"/>
                <w:szCs w:val="18"/>
              </w:rPr>
              <w:t xml:space="preserve">, </w:t>
            </w:r>
            <w:r w:rsidR="008F3381" w:rsidRPr="00E114F3">
              <w:rPr>
                <w:b/>
                <w:bCs/>
                <w:color w:val="0070C0"/>
                <w:sz w:val="18"/>
                <w:szCs w:val="18"/>
              </w:rPr>
              <w:t>Раичевић Ранко</w:t>
            </w:r>
            <w:r w:rsidR="00E114F3">
              <w:rPr>
                <w:b/>
                <w:bCs/>
                <w:color w:val="0070C0"/>
                <w:sz w:val="18"/>
                <w:szCs w:val="18"/>
                <w:lang w:val="sr-Cyrl-RS"/>
              </w:rPr>
              <w:t xml:space="preserve">, </w:t>
            </w:r>
            <w:r w:rsidR="00E114F3" w:rsidRPr="00DD4A43">
              <w:rPr>
                <w:b/>
                <w:bCs/>
                <w:color w:val="0070C0"/>
                <w:sz w:val="18"/>
                <w:szCs w:val="18"/>
                <w:lang w:val="sr-Cyrl-RS"/>
              </w:rPr>
              <w:t>Звездана Стојановић, Весна Тепшић Остојић</w:t>
            </w:r>
            <w:r w:rsidR="00DD4A43" w:rsidRPr="00DD4A43">
              <w:rPr>
                <w:b/>
                <w:bCs/>
                <w:color w:val="0070C0"/>
                <w:szCs w:val="18"/>
                <w:lang w:val="sr-Cyrl-RS"/>
              </w:rPr>
              <w:t xml:space="preserve">, </w:t>
            </w:r>
            <w:r w:rsidR="000E00E8" w:rsidRPr="00DD4A43">
              <w:rPr>
                <w:b/>
                <w:bCs/>
                <w:color w:val="0070C0"/>
                <w:sz w:val="18"/>
                <w:szCs w:val="18"/>
                <w:lang w:val="sr-Cyrl-RS"/>
              </w:rPr>
              <w:t>Смиљана Костић</w:t>
            </w:r>
            <w:r w:rsidR="00DD4A43">
              <w:rPr>
                <w:b/>
                <w:bCs/>
                <w:color w:val="0070C0"/>
                <w:sz w:val="18"/>
                <w:szCs w:val="18"/>
                <w:lang w:val="sr-Cyrl-RS"/>
              </w:rPr>
              <w:t>.</w:t>
            </w:r>
          </w:p>
        </w:tc>
      </w:tr>
      <w:tr w:rsidR="00EB0CBE" w:rsidRPr="00E114F3" w14:paraId="3AE91665" w14:textId="77777777" w:rsidTr="00951A8B">
        <w:tc>
          <w:tcPr>
            <w:tcW w:w="9187" w:type="dxa"/>
            <w:gridSpan w:val="3"/>
          </w:tcPr>
          <w:p w14:paraId="134AE2BD" w14:textId="77777777" w:rsidR="00EB0CBE" w:rsidRPr="00E114F3" w:rsidRDefault="00EB0CBE" w:rsidP="00951A8B">
            <w:pPr>
              <w:spacing w:line="240" w:lineRule="auto"/>
              <w:rPr>
                <w:sz w:val="18"/>
                <w:szCs w:val="18"/>
                <w:lang w:val="sr-Cyrl-CS"/>
              </w:rPr>
            </w:pPr>
            <w:r w:rsidRPr="00E114F3">
              <w:rPr>
                <w:b/>
                <w:bCs/>
                <w:sz w:val="18"/>
                <w:szCs w:val="18"/>
                <w:lang w:val="sr-Cyrl-CS"/>
              </w:rPr>
              <w:t>Статус предмета:</w:t>
            </w:r>
            <w:r w:rsidRPr="00E114F3">
              <w:rPr>
                <w:bCs/>
                <w:sz w:val="18"/>
                <w:szCs w:val="18"/>
                <w:lang w:val="sr-Cyrl-CS"/>
              </w:rPr>
              <w:t xml:space="preserve"> Изборни предмет </w:t>
            </w:r>
            <w:r w:rsidRPr="00E114F3">
              <w:rPr>
                <w:sz w:val="18"/>
                <w:szCs w:val="18"/>
                <w:lang w:val="sr-Cyrl-CS"/>
              </w:rPr>
              <w:t>подручја клиничка медицина</w:t>
            </w:r>
          </w:p>
        </w:tc>
      </w:tr>
      <w:tr w:rsidR="00EB0CBE" w:rsidRPr="00E114F3" w14:paraId="5CF3D991" w14:textId="77777777" w:rsidTr="00951A8B">
        <w:tc>
          <w:tcPr>
            <w:tcW w:w="9187" w:type="dxa"/>
            <w:gridSpan w:val="3"/>
          </w:tcPr>
          <w:p w14:paraId="1B0D0134" w14:textId="77777777" w:rsidR="00EB0CBE" w:rsidRPr="00E114F3" w:rsidRDefault="00EB0CBE" w:rsidP="00951A8B">
            <w:pPr>
              <w:spacing w:line="240" w:lineRule="auto"/>
              <w:rPr>
                <w:sz w:val="18"/>
                <w:szCs w:val="18"/>
              </w:rPr>
            </w:pPr>
            <w:r w:rsidRPr="00E114F3">
              <w:rPr>
                <w:b/>
                <w:bCs/>
                <w:sz w:val="18"/>
                <w:szCs w:val="18"/>
                <w:lang w:val="sr-Cyrl-CS"/>
              </w:rPr>
              <w:t>Број ЕСПБ</w:t>
            </w:r>
            <w:r w:rsidRPr="00E114F3">
              <w:rPr>
                <w:b/>
                <w:bCs/>
                <w:sz w:val="18"/>
                <w:szCs w:val="18"/>
              </w:rPr>
              <w:t>:</w:t>
            </w:r>
            <w:r w:rsidRPr="00E114F3">
              <w:rPr>
                <w:b/>
                <w:bCs/>
                <w:sz w:val="18"/>
                <w:szCs w:val="18"/>
                <w:lang w:val="sr-Cyrl-CS"/>
              </w:rPr>
              <w:t xml:space="preserve"> </w:t>
            </w:r>
            <w:r w:rsidRPr="00E114F3">
              <w:rPr>
                <w:bCs/>
                <w:sz w:val="18"/>
                <w:szCs w:val="18"/>
                <w:lang w:val="sr-Cyrl-CS"/>
              </w:rPr>
              <w:t>3</w:t>
            </w:r>
            <w:r w:rsidRPr="00E114F3">
              <w:rPr>
                <w:bCs/>
                <w:sz w:val="18"/>
                <w:szCs w:val="18"/>
              </w:rPr>
              <w:t>0</w:t>
            </w:r>
          </w:p>
        </w:tc>
      </w:tr>
      <w:tr w:rsidR="00EB0CBE" w:rsidRPr="00E114F3" w14:paraId="04C8424E" w14:textId="77777777" w:rsidTr="00951A8B">
        <w:tc>
          <w:tcPr>
            <w:tcW w:w="9187" w:type="dxa"/>
            <w:gridSpan w:val="3"/>
          </w:tcPr>
          <w:p w14:paraId="11EE79ED" w14:textId="77777777" w:rsidR="00EB0CBE" w:rsidRPr="00E114F3" w:rsidRDefault="00EB0CBE" w:rsidP="00951A8B">
            <w:pPr>
              <w:spacing w:line="240" w:lineRule="auto"/>
              <w:rPr>
                <w:sz w:val="18"/>
                <w:szCs w:val="18"/>
                <w:lang w:val="sr-Cyrl-CS"/>
              </w:rPr>
            </w:pPr>
            <w:r w:rsidRPr="00E114F3">
              <w:rPr>
                <w:b/>
                <w:bCs/>
                <w:sz w:val="18"/>
                <w:szCs w:val="18"/>
                <w:lang w:val="sr-Cyrl-CS"/>
              </w:rPr>
              <w:t>Услов</w:t>
            </w:r>
            <w:r w:rsidRPr="00E114F3">
              <w:rPr>
                <w:b/>
                <w:bCs/>
                <w:sz w:val="18"/>
                <w:szCs w:val="18"/>
              </w:rPr>
              <w:t>:</w:t>
            </w:r>
            <w:r w:rsidRPr="00E114F3">
              <w:rPr>
                <w:bCs/>
                <w:sz w:val="18"/>
                <w:szCs w:val="18"/>
                <w:lang w:val="sr-Cyrl-CS"/>
              </w:rPr>
              <w:t xml:space="preserve"> </w:t>
            </w:r>
            <w:r w:rsidRPr="00E114F3">
              <w:rPr>
                <w:sz w:val="18"/>
                <w:szCs w:val="18"/>
                <w:lang w:val="sr-Cyrl-CS"/>
              </w:rPr>
              <w:t>Уписан</w:t>
            </w:r>
            <w:r w:rsidRPr="00E114F3">
              <w:rPr>
                <w:sz w:val="18"/>
                <w:szCs w:val="18"/>
              </w:rPr>
              <w:t xml:space="preserve"> </w:t>
            </w:r>
            <w:r w:rsidRPr="00E114F3">
              <w:rPr>
                <w:sz w:val="18"/>
                <w:szCs w:val="18"/>
                <w:lang w:val="sr-Cyrl-CS"/>
              </w:rPr>
              <w:t>у трећи сем</w:t>
            </w:r>
            <w:r w:rsidRPr="00E114F3">
              <w:rPr>
                <w:sz w:val="18"/>
                <w:szCs w:val="18"/>
              </w:rPr>
              <w:t xml:space="preserve">естар </w:t>
            </w:r>
            <w:r w:rsidRPr="00E114F3">
              <w:rPr>
                <w:sz w:val="18"/>
                <w:szCs w:val="18"/>
                <w:lang w:val="sr-Cyrl-CS"/>
              </w:rPr>
              <w:t>докторских студија</w:t>
            </w:r>
          </w:p>
        </w:tc>
      </w:tr>
      <w:tr w:rsidR="00EB0CBE" w:rsidRPr="00E114F3" w14:paraId="2E84CD46" w14:textId="77777777" w:rsidTr="00951A8B">
        <w:tc>
          <w:tcPr>
            <w:tcW w:w="9187" w:type="dxa"/>
            <w:gridSpan w:val="3"/>
          </w:tcPr>
          <w:p w14:paraId="11A46F93" w14:textId="77777777" w:rsidR="00EB0CBE" w:rsidRPr="00E114F3" w:rsidRDefault="00EB0CBE" w:rsidP="00951A8B">
            <w:pPr>
              <w:spacing w:line="240" w:lineRule="auto"/>
              <w:jc w:val="both"/>
              <w:rPr>
                <w:b/>
                <w:bCs/>
                <w:sz w:val="18"/>
                <w:szCs w:val="18"/>
                <w:lang w:val="sr-Cyrl-CS"/>
              </w:rPr>
            </w:pPr>
            <w:r w:rsidRPr="00E114F3">
              <w:rPr>
                <w:b/>
                <w:bCs/>
                <w:sz w:val="18"/>
                <w:szCs w:val="18"/>
                <w:lang w:val="sr-Cyrl-CS"/>
              </w:rPr>
              <w:t>Циљ предмета</w:t>
            </w:r>
          </w:p>
          <w:p w14:paraId="6C590795" w14:textId="77777777" w:rsidR="00EB0CBE" w:rsidRPr="00E114F3" w:rsidRDefault="00EB0CBE" w:rsidP="00951A8B">
            <w:pPr>
              <w:spacing w:line="240" w:lineRule="auto"/>
              <w:jc w:val="both"/>
              <w:rPr>
                <w:b/>
                <w:bCs/>
                <w:sz w:val="18"/>
                <w:szCs w:val="18"/>
                <w:lang w:val="sr-Cyrl-CS"/>
              </w:rPr>
            </w:pPr>
            <w:r w:rsidRPr="00E114F3">
              <w:rPr>
                <w:sz w:val="18"/>
                <w:szCs w:val="18"/>
                <w:lang w:val="sr-Cyrl-CS"/>
              </w:rPr>
              <w:t>У</w:t>
            </w:r>
            <w:r w:rsidRPr="00E114F3">
              <w:rPr>
                <w:sz w:val="18"/>
                <w:szCs w:val="18"/>
              </w:rPr>
              <w:t>познавање студената са</w:t>
            </w:r>
            <w:r w:rsidRPr="00E114F3">
              <w:rPr>
                <w:sz w:val="18"/>
                <w:szCs w:val="18"/>
                <w:lang w:val="sr-Cyrl-CS"/>
              </w:rPr>
              <w:t xml:space="preserve"> ентитетима који имају интердисциплинарни карактер у неурологији и психијатрији</w:t>
            </w:r>
          </w:p>
        </w:tc>
      </w:tr>
      <w:tr w:rsidR="00EB0CBE" w:rsidRPr="00E114F3" w14:paraId="5E04532C" w14:textId="77777777" w:rsidTr="00951A8B">
        <w:tc>
          <w:tcPr>
            <w:tcW w:w="9187" w:type="dxa"/>
            <w:gridSpan w:val="3"/>
          </w:tcPr>
          <w:p w14:paraId="37C3D0DE" w14:textId="77777777" w:rsidR="00EB0CBE" w:rsidRPr="00E114F3" w:rsidRDefault="00EB0CBE" w:rsidP="00951A8B">
            <w:pPr>
              <w:spacing w:line="240" w:lineRule="auto"/>
              <w:jc w:val="both"/>
              <w:rPr>
                <w:b/>
                <w:bCs/>
                <w:sz w:val="18"/>
                <w:szCs w:val="18"/>
                <w:lang w:val="sr-Cyrl-CS"/>
              </w:rPr>
            </w:pPr>
            <w:r w:rsidRPr="00E114F3">
              <w:rPr>
                <w:b/>
                <w:bCs/>
                <w:sz w:val="18"/>
                <w:szCs w:val="18"/>
                <w:lang w:val="sr-Cyrl-CS"/>
              </w:rPr>
              <w:t xml:space="preserve">Исход предмета </w:t>
            </w:r>
          </w:p>
          <w:p w14:paraId="6E30B7B3" w14:textId="77777777" w:rsidR="00EB0CBE" w:rsidRPr="00E114F3" w:rsidRDefault="00EB0CBE" w:rsidP="00951A8B">
            <w:pPr>
              <w:spacing w:line="240" w:lineRule="auto"/>
              <w:jc w:val="both"/>
              <w:rPr>
                <w:sz w:val="18"/>
                <w:szCs w:val="18"/>
              </w:rPr>
            </w:pPr>
            <w:r w:rsidRPr="00E114F3">
              <w:rPr>
                <w:sz w:val="18"/>
                <w:szCs w:val="18"/>
                <w:lang w:val="sr-Cyrl-CS"/>
              </w:rPr>
              <w:t xml:space="preserve">Упознавање са најновијим </w:t>
            </w:r>
            <w:r w:rsidRPr="00E114F3">
              <w:rPr>
                <w:sz w:val="18"/>
                <w:szCs w:val="18"/>
              </w:rPr>
              <w:t>истраживањима</w:t>
            </w:r>
            <w:r w:rsidRPr="00E114F3">
              <w:rPr>
                <w:sz w:val="18"/>
                <w:szCs w:val="18"/>
                <w:lang w:val="sr-Cyrl-CS"/>
              </w:rPr>
              <w:t xml:space="preserve"> етиологије психоорганских поремећаја у неурологији и психијатрији.</w:t>
            </w:r>
            <w:r w:rsidRPr="00E114F3">
              <w:rPr>
                <w:sz w:val="18"/>
                <w:szCs w:val="18"/>
              </w:rPr>
              <w:t xml:space="preserve"> </w:t>
            </w:r>
            <w:r w:rsidRPr="00E114F3">
              <w:rPr>
                <w:bCs/>
                <w:sz w:val="18"/>
                <w:szCs w:val="18"/>
                <w:lang w:val="sr-Cyrl-CS"/>
              </w:rPr>
              <w:t>Упознавање са дијагностичким</w:t>
            </w:r>
            <w:r w:rsidRPr="00E114F3">
              <w:rPr>
                <w:bCs/>
                <w:sz w:val="18"/>
                <w:szCs w:val="18"/>
                <w:lang w:val="ru-RU"/>
              </w:rPr>
              <w:t xml:space="preserve"> </w:t>
            </w:r>
            <w:r w:rsidRPr="00E114F3">
              <w:rPr>
                <w:bCs/>
                <w:sz w:val="18"/>
                <w:szCs w:val="18"/>
                <w:lang w:val="sr-Cyrl-CS"/>
              </w:rPr>
              <w:t xml:space="preserve">и терапијским поступцима у третману психоорганских поремећаја. </w:t>
            </w:r>
            <w:r w:rsidRPr="00E114F3">
              <w:rPr>
                <w:sz w:val="18"/>
                <w:szCs w:val="18"/>
              </w:rPr>
              <w:t>Поред тога, студент</w:t>
            </w:r>
            <w:r w:rsidRPr="00E114F3">
              <w:rPr>
                <w:sz w:val="18"/>
                <w:szCs w:val="18"/>
                <w:lang w:val="sr-Cyrl-CS"/>
              </w:rPr>
              <w:t>и</w:t>
            </w:r>
            <w:r w:rsidRPr="00E114F3">
              <w:rPr>
                <w:sz w:val="18"/>
                <w:szCs w:val="18"/>
              </w:rPr>
              <w:t xml:space="preserve"> ће се упознати са </w:t>
            </w:r>
            <w:r w:rsidRPr="00E114F3">
              <w:rPr>
                <w:sz w:val="18"/>
                <w:szCs w:val="18"/>
                <w:lang w:val="sr-Cyrl-CS"/>
              </w:rPr>
              <w:t>психолошким дијагностичким инструментима</w:t>
            </w:r>
            <w:r w:rsidRPr="00E114F3">
              <w:rPr>
                <w:sz w:val="18"/>
                <w:szCs w:val="18"/>
              </w:rPr>
              <w:t xml:space="preserve"> који се користе у клиничким истраживањима, као и дијагностици </w:t>
            </w:r>
            <w:r w:rsidRPr="00E114F3">
              <w:rPr>
                <w:sz w:val="18"/>
                <w:szCs w:val="18"/>
                <w:lang w:val="sr-Cyrl-CS"/>
              </w:rPr>
              <w:t>психоорганских поремећаја.</w:t>
            </w:r>
            <w:r w:rsidRPr="00E114F3">
              <w:rPr>
                <w:bCs/>
                <w:sz w:val="18"/>
                <w:szCs w:val="18"/>
                <w:lang w:val="sr-Cyrl-CS"/>
              </w:rPr>
              <w:t xml:space="preserve"> </w:t>
            </w:r>
            <w:r w:rsidRPr="00E114F3">
              <w:rPr>
                <w:sz w:val="18"/>
                <w:szCs w:val="18"/>
                <w:lang w:val="sr-Cyrl-CS"/>
              </w:rPr>
              <w:t xml:space="preserve">Такође ће се оспособити и за примену </w:t>
            </w:r>
            <w:r w:rsidRPr="00E114F3">
              <w:rPr>
                <w:bCs/>
                <w:sz w:val="18"/>
                <w:szCs w:val="18"/>
                <w:lang w:val="sr-Cyrl-CS"/>
              </w:rPr>
              <w:t>основних принципа менталне хигијене и здравственог просвећивања у области превенције и дестигматизације особа које се лече од психороганских поремећаја.</w:t>
            </w:r>
          </w:p>
        </w:tc>
      </w:tr>
      <w:tr w:rsidR="00EB0CBE" w:rsidRPr="00E114F3" w14:paraId="0DB42345" w14:textId="77777777" w:rsidTr="00951A8B">
        <w:tc>
          <w:tcPr>
            <w:tcW w:w="9187" w:type="dxa"/>
            <w:gridSpan w:val="3"/>
          </w:tcPr>
          <w:p w14:paraId="66F7B6A5" w14:textId="77777777" w:rsidR="00EB0CBE" w:rsidRPr="00E114F3" w:rsidRDefault="00EB0CBE" w:rsidP="00951A8B">
            <w:pPr>
              <w:spacing w:line="240" w:lineRule="auto"/>
              <w:jc w:val="both"/>
              <w:rPr>
                <w:b/>
                <w:bCs/>
                <w:sz w:val="18"/>
                <w:szCs w:val="18"/>
              </w:rPr>
            </w:pPr>
            <w:r w:rsidRPr="00E114F3">
              <w:rPr>
                <w:b/>
                <w:bCs/>
                <w:sz w:val="18"/>
                <w:szCs w:val="18"/>
                <w:lang w:val="sr-Cyrl-CS"/>
              </w:rPr>
              <w:t>Садржај предмета</w:t>
            </w:r>
          </w:p>
          <w:p w14:paraId="4826B4DA" w14:textId="77777777" w:rsidR="00EB0CBE" w:rsidRPr="00E114F3" w:rsidRDefault="00EB0CBE" w:rsidP="00951A8B">
            <w:pPr>
              <w:spacing w:line="240" w:lineRule="auto"/>
              <w:jc w:val="both"/>
              <w:rPr>
                <w:iCs/>
                <w:sz w:val="18"/>
                <w:szCs w:val="18"/>
              </w:rPr>
            </w:pPr>
            <w:r w:rsidRPr="00E114F3">
              <w:rPr>
                <w:iCs/>
                <w:sz w:val="18"/>
                <w:szCs w:val="18"/>
                <w:lang w:val="sr-Cyrl-CS"/>
              </w:rPr>
              <w:t>Теоријска настава</w:t>
            </w:r>
          </w:p>
          <w:p w14:paraId="0FF4F207" w14:textId="77777777" w:rsidR="00EB0CBE" w:rsidRPr="00E114F3" w:rsidRDefault="00EB0CBE" w:rsidP="00951A8B">
            <w:pPr>
              <w:spacing w:line="240" w:lineRule="auto"/>
              <w:jc w:val="both"/>
              <w:rPr>
                <w:iCs/>
                <w:sz w:val="18"/>
                <w:szCs w:val="18"/>
                <w:lang w:val="sr-Cyrl-CS"/>
              </w:rPr>
            </w:pPr>
            <w:r w:rsidRPr="00E114F3">
              <w:rPr>
                <w:iCs/>
                <w:sz w:val="18"/>
                <w:szCs w:val="18"/>
                <w:lang w:val="sr-Cyrl-CS"/>
              </w:rPr>
              <w:t>Деменције у Алцхајмеровој болести</w:t>
            </w:r>
          </w:p>
          <w:p w14:paraId="42F5C06C" w14:textId="77777777" w:rsidR="00EB0CBE" w:rsidRPr="00E114F3" w:rsidRDefault="00EB0CBE" w:rsidP="00951A8B">
            <w:pPr>
              <w:spacing w:line="240" w:lineRule="auto"/>
              <w:jc w:val="both"/>
              <w:rPr>
                <w:iCs/>
                <w:sz w:val="18"/>
                <w:szCs w:val="18"/>
                <w:lang w:val="sr-Cyrl-CS"/>
              </w:rPr>
            </w:pPr>
            <w:r w:rsidRPr="00E114F3">
              <w:rPr>
                <w:iCs/>
                <w:sz w:val="18"/>
                <w:szCs w:val="18"/>
                <w:lang w:val="sr-Cyrl-CS"/>
              </w:rPr>
              <w:t>Васкуларне деменције</w:t>
            </w:r>
          </w:p>
          <w:p w14:paraId="68E3CCD1" w14:textId="77777777" w:rsidR="00EB0CBE" w:rsidRPr="00E114F3" w:rsidRDefault="00EB0CBE" w:rsidP="00951A8B">
            <w:pPr>
              <w:spacing w:line="240" w:lineRule="auto"/>
              <w:jc w:val="both"/>
              <w:rPr>
                <w:iCs/>
                <w:sz w:val="18"/>
                <w:szCs w:val="18"/>
                <w:lang w:val="sr-Cyrl-CS"/>
              </w:rPr>
            </w:pPr>
            <w:r w:rsidRPr="00E114F3">
              <w:rPr>
                <w:iCs/>
                <w:sz w:val="18"/>
                <w:szCs w:val="18"/>
                <w:lang w:val="sr-Cyrl-CS"/>
              </w:rPr>
              <w:t>Органски синдром амнезије</w:t>
            </w:r>
          </w:p>
          <w:p w14:paraId="0635691D" w14:textId="77777777" w:rsidR="00EB0CBE" w:rsidRPr="00E114F3" w:rsidRDefault="00EB0CBE" w:rsidP="00951A8B">
            <w:pPr>
              <w:spacing w:line="240" w:lineRule="auto"/>
              <w:jc w:val="both"/>
              <w:rPr>
                <w:iCs/>
                <w:sz w:val="18"/>
                <w:szCs w:val="18"/>
                <w:lang w:val="sr-Cyrl-CS"/>
              </w:rPr>
            </w:pPr>
            <w:r w:rsidRPr="00E114F3">
              <w:rPr>
                <w:iCs/>
                <w:sz w:val="18"/>
                <w:szCs w:val="18"/>
                <w:lang w:val="sr-Cyrl-CS"/>
              </w:rPr>
              <w:t>Делиријум</w:t>
            </w:r>
          </w:p>
          <w:p w14:paraId="4A0E2253" w14:textId="77777777" w:rsidR="00EB0CBE" w:rsidRPr="00E114F3" w:rsidRDefault="00EB0CBE" w:rsidP="00951A8B">
            <w:pPr>
              <w:spacing w:line="240" w:lineRule="auto"/>
              <w:jc w:val="both"/>
              <w:rPr>
                <w:iCs/>
                <w:sz w:val="18"/>
                <w:szCs w:val="18"/>
                <w:lang w:val="sr-Cyrl-CS"/>
              </w:rPr>
            </w:pPr>
            <w:r w:rsidRPr="00E114F3">
              <w:rPr>
                <w:iCs/>
                <w:sz w:val="18"/>
                <w:szCs w:val="18"/>
                <w:lang w:val="sr-Cyrl-CS"/>
              </w:rPr>
              <w:t>Ментални поремећаји изазвани можданим оштећењем и дисфункцијом и соматским обољењем</w:t>
            </w:r>
          </w:p>
          <w:p w14:paraId="1B47AB1D" w14:textId="77777777" w:rsidR="00EB0CBE" w:rsidRPr="00E114F3" w:rsidRDefault="00EB0CBE" w:rsidP="00951A8B">
            <w:pPr>
              <w:spacing w:line="240" w:lineRule="auto"/>
              <w:jc w:val="both"/>
              <w:rPr>
                <w:iCs/>
                <w:sz w:val="18"/>
                <w:szCs w:val="18"/>
                <w:lang w:val="sr-Cyrl-CS"/>
              </w:rPr>
            </w:pPr>
            <w:r w:rsidRPr="00E114F3">
              <w:rPr>
                <w:iCs/>
                <w:sz w:val="18"/>
                <w:szCs w:val="18"/>
                <w:lang w:val="sr-Cyrl-CS"/>
              </w:rPr>
              <w:t>Поремећаји личности и понашања изазавани болешћу, оштећењем и дисфункцијом мозга</w:t>
            </w:r>
          </w:p>
          <w:p w14:paraId="277C2CA9" w14:textId="77777777" w:rsidR="00EB0CBE" w:rsidRPr="00E114F3" w:rsidRDefault="00EB0CBE" w:rsidP="00951A8B">
            <w:pPr>
              <w:spacing w:line="240" w:lineRule="auto"/>
              <w:jc w:val="both"/>
              <w:rPr>
                <w:iCs/>
                <w:sz w:val="18"/>
                <w:szCs w:val="18"/>
                <w:lang w:val="sr-Cyrl-CS"/>
              </w:rPr>
            </w:pPr>
            <w:r w:rsidRPr="00E114F3">
              <w:rPr>
                <w:iCs/>
                <w:sz w:val="18"/>
                <w:szCs w:val="18"/>
                <w:lang w:val="sr-Cyrl-CS"/>
              </w:rPr>
              <w:t>Фармакотерапија деменције</w:t>
            </w:r>
          </w:p>
          <w:p w14:paraId="61CA20EA" w14:textId="77777777" w:rsidR="00EB0CBE" w:rsidRPr="00E114F3" w:rsidRDefault="00EB0CBE" w:rsidP="00951A8B">
            <w:pPr>
              <w:spacing w:line="240" w:lineRule="auto"/>
              <w:jc w:val="both"/>
              <w:rPr>
                <w:iCs/>
                <w:sz w:val="18"/>
                <w:szCs w:val="18"/>
                <w:lang w:val="sr-Cyrl-CS"/>
              </w:rPr>
            </w:pPr>
            <w:r w:rsidRPr="00E114F3">
              <w:rPr>
                <w:iCs/>
                <w:sz w:val="18"/>
                <w:szCs w:val="18"/>
                <w:lang w:val="sr-Cyrl-CS"/>
              </w:rPr>
              <w:t xml:space="preserve">Практична настава: </w:t>
            </w:r>
          </w:p>
          <w:p w14:paraId="225DA2D3" w14:textId="77777777" w:rsidR="00EB0CBE" w:rsidRPr="00E114F3" w:rsidRDefault="00EB0CBE" w:rsidP="00951A8B">
            <w:pPr>
              <w:spacing w:line="240" w:lineRule="auto"/>
              <w:jc w:val="both"/>
              <w:rPr>
                <w:iCs/>
                <w:sz w:val="18"/>
                <w:szCs w:val="18"/>
                <w:lang w:val="sr-Cyrl-CS"/>
              </w:rPr>
            </w:pPr>
            <w:r w:rsidRPr="00E114F3">
              <w:rPr>
                <w:iCs/>
                <w:sz w:val="18"/>
                <w:szCs w:val="18"/>
                <w:lang w:val="sr-Cyrl-CS"/>
              </w:rPr>
              <w:t xml:space="preserve">Студијски истраживачки рад омогућује студенту да у терапији </w:t>
            </w:r>
            <w:r w:rsidRPr="00E114F3">
              <w:rPr>
                <w:sz w:val="18"/>
                <w:szCs w:val="18"/>
                <w:lang w:val="sr-Cyrl-CS"/>
              </w:rPr>
              <w:t>психоорганског поремећаја</w:t>
            </w:r>
            <w:r w:rsidRPr="00E114F3">
              <w:rPr>
                <w:iCs/>
                <w:sz w:val="18"/>
                <w:szCs w:val="18"/>
                <w:lang w:val="sr-Cyrl-CS"/>
              </w:rPr>
              <w:t xml:space="preserve">: </w:t>
            </w:r>
          </w:p>
          <w:p w14:paraId="7D3C4F1E" w14:textId="77777777" w:rsidR="00EB0CBE" w:rsidRPr="00E114F3" w:rsidRDefault="00EB0CBE" w:rsidP="00951A8B">
            <w:pPr>
              <w:spacing w:line="240" w:lineRule="auto"/>
              <w:jc w:val="both"/>
              <w:rPr>
                <w:sz w:val="18"/>
                <w:szCs w:val="18"/>
                <w:lang w:val="sr-Cyrl-CS"/>
              </w:rPr>
            </w:pPr>
            <w:r w:rsidRPr="00E114F3">
              <w:rPr>
                <w:sz w:val="18"/>
                <w:szCs w:val="18"/>
                <w:lang w:val="sr-Cyrl-CS"/>
              </w:rPr>
              <w:t>самостално планира, спроводи и интерпретира дијагностичке и терапијске поступке</w:t>
            </w:r>
          </w:p>
        </w:tc>
      </w:tr>
      <w:tr w:rsidR="00EB0CBE" w:rsidRPr="00E114F3" w14:paraId="40FCB12F" w14:textId="77777777" w:rsidTr="00951A8B">
        <w:tc>
          <w:tcPr>
            <w:tcW w:w="9187" w:type="dxa"/>
            <w:gridSpan w:val="3"/>
            <w:shd w:val="clear" w:color="auto" w:fill="FFFFFF" w:themeFill="background1"/>
          </w:tcPr>
          <w:p w14:paraId="43D86C67" w14:textId="77777777" w:rsidR="00071277" w:rsidRDefault="00EB0CBE" w:rsidP="00951A8B">
            <w:pPr>
              <w:spacing w:line="240" w:lineRule="auto"/>
              <w:rPr>
                <w:b/>
                <w:sz w:val="18"/>
                <w:szCs w:val="18"/>
                <w:lang w:val="sr-Cyrl-CS"/>
              </w:rPr>
            </w:pPr>
            <w:r w:rsidRPr="00E114F3">
              <w:rPr>
                <w:b/>
                <w:sz w:val="18"/>
                <w:szCs w:val="18"/>
                <w:lang w:val="sr-Cyrl-CS"/>
              </w:rPr>
              <w:t>Препоручена литература:</w:t>
            </w:r>
          </w:p>
          <w:p w14:paraId="0840D0DC" w14:textId="7BA9FA55" w:rsidR="00071277" w:rsidRPr="00DD4A43" w:rsidRDefault="00071277" w:rsidP="00951A8B">
            <w:pPr>
              <w:spacing w:line="240" w:lineRule="auto"/>
              <w:rPr>
                <w:bCs/>
                <w:sz w:val="18"/>
                <w:szCs w:val="18"/>
                <w:lang w:val="sr-Cyrl-CS"/>
              </w:rPr>
            </w:pPr>
            <w:r w:rsidRPr="00071277">
              <w:rPr>
                <w:b/>
                <w:sz w:val="18"/>
                <w:szCs w:val="18"/>
                <w:lang w:val="sr-Cyrl-CS"/>
              </w:rPr>
              <w:t xml:space="preserve"> </w:t>
            </w:r>
            <w:r w:rsidRPr="00DD4A43">
              <w:rPr>
                <w:bCs/>
                <w:sz w:val="18"/>
                <w:szCs w:val="18"/>
                <w:lang w:val="sr-Cyrl-CS"/>
              </w:rPr>
              <w:t>Звездана Стојановић, Смиљана Костић, Дејан Костић, Душица Стаменковић, Електроконвулзивна терапија-клинички приручник помоћни удзбеник Медија центар Одбрана , 2023.</w:t>
            </w:r>
          </w:p>
          <w:p w14:paraId="3A400ECF" w14:textId="77777777" w:rsidR="00EB0CBE" w:rsidRPr="00E114F3" w:rsidRDefault="00EB0CBE" w:rsidP="00951A8B">
            <w:pPr>
              <w:spacing w:line="240" w:lineRule="auto"/>
              <w:rPr>
                <w:bCs/>
                <w:sz w:val="18"/>
                <w:szCs w:val="18"/>
                <w:lang w:val="sr-Cyrl-CS"/>
              </w:rPr>
            </w:pPr>
            <w:r w:rsidRPr="00E114F3">
              <w:rPr>
                <w:bCs/>
                <w:sz w:val="18"/>
                <w:szCs w:val="18"/>
                <w:lang w:val="sr-Cyrl-CS"/>
              </w:rPr>
              <w:t xml:space="preserve">Павловић </w:t>
            </w:r>
            <w:r w:rsidRPr="00E114F3">
              <w:rPr>
                <w:bCs/>
                <w:sz w:val="18"/>
                <w:szCs w:val="18"/>
              </w:rPr>
              <w:t>Д, Павловић А. Деменције: неуропсихијатријски симптоми, Орион арт, Београд, 2014</w:t>
            </w:r>
          </w:p>
          <w:p w14:paraId="4684E7DA" w14:textId="77777777" w:rsidR="00EB0CBE" w:rsidRPr="00E114F3" w:rsidRDefault="00EB0CBE" w:rsidP="00951A8B">
            <w:pPr>
              <w:spacing w:line="240" w:lineRule="auto"/>
              <w:rPr>
                <w:bCs/>
                <w:sz w:val="18"/>
                <w:szCs w:val="18"/>
                <w:lang w:val="sr-Cyrl-CS"/>
              </w:rPr>
            </w:pPr>
            <w:r w:rsidRPr="00E114F3">
              <w:rPr>
                <w:bCs/>
                <w:sz w:val="18"/>
                <w:szCs w:val="18"/>
                <w:lang w:val="sr-Cyrl-CS"/>
              </w:rPr>
              <w:t>Оцић Г. Клиничка неуропсихологија, Завод за уџбенике, Београд, 2012</w:t>
            </w:r>
          </w:p>
          <w:p w14:paraId="73BF6910" w14:textId="77777777" w:rsidR="00EB0CBE" w:rsidRPr="00E114F3" w:rsidRDefault="00EB0CBE" w:rsidP="00951A8B">
            <w:pPr>
              <w:spacing w:line="240" w:lineRule="auto"/>
              <w:rPr>
                <w:bCs/>
                <w:sz w:val="18"/>
                <w:szCs w:val="18"/>
                <w:lang w:val="sr-Cyrl-CS"/>
              </w:rPr>
            </w:pPr>
            <w:r w:rsidRPr="00E114F3">
              <w:rPr>
                <w:bCs/>
                <w:sz w:val="18"/>
                <w:szCs w:val="18"/>
                <w:lang w:val="sr-Cyrl-CS"/>
              </w:rPr>
              <w:t>Павловић Д. Деменције – дијагноза, терапија и нега, Орион арт, Београд, 2013</w:t>
            </w:r>
          </w:p>
          <w:p w14:paraId="112E86F9" w14:textId="77777777" w:rsidR="00EB0CBE" w:rsidRPr="00E114F3" w:rsidRDefault="00EB0CBE" w:rsidP="00951A8B">
            <w:pPr>
              <w:spacing w:line="240" w:lineRule="auto"/>
              <w:rPr>
                <w:sz w:val="18"/>
                <w:szCs w:val="18"/>
                <w:lang w:val="sr-Cyrl-CS"/>
              </w:rPr>
            </w:pPr>
            <w:r w:rsidRPr="00E114F3">
              <w:rPr>
                <w:bCs/>
                <w:sz w:val="18"/>
                <w:szCs w:val="18"/>
                <w:lang w:val="sr-Cyrl-CS"/>
              </w:rPr>
              <w:t>Kaplan and Sadock's Comprehensive Textbook of Psychiatry. Lippincott Williams&amp;Wilkins; 9th ed., 2009.</w:t>
            </w:r>
          </w:p>
        </w:tc>
      </w:tr>
      <w:tr w:rsidR="00EB0CBE" w:rsidRPr="00E114F3" w14:paraId="35505221"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33" w:type="dxa"/>
          </w:tcPr>
          <w:p w14:paraId="392630CA" w14:textId="77777777" w:rsidR="00EB0CBE" w:rsidRPr="00E114F3" w:rsidRDefault="00EB0CBE" w:rsidP="00951A8B">
            <w:pPr>
              <w:spacing w:line="240" w:lineRule="auto"/>
              <w:rPr>
                <w:sz w:val="18"/>
                <w:szCs w:val="18"/>
              </w:rPr>
            </w:pPr>
            <w:r w:rsidRPr="00E114F3">
              <w:rPr>
                <w:sz w:val="18"/>
                <w:szCs w:val="18"/>
                <w:lang w:val="sr-Cyrl-CS"/>
              </w:rPr>
              <w:t>Број часова активне наставе:</w:t>
            </w:r>
            <w:r w:rsidRPr="00E114F3">
              <w:rPr>
                <w:sz w:val="18"/>
                <w:szCs w:val="18"/>
                <w:lang w:val="sl-SI"/>
              </w:rPr>
              <w:t xml:space="preserve"> </w:t>
            </w:r>
            <w:r w:rsidRPr="00E114F3">
              <w:rPr>
                <w:sz w:val="18"/>
                <w:szCs w:val="18"/>
                <w:lang w:val="sr-Cyrl-CS"/>
              </w:rPr>
              <w:t>345</w:t>
            </w:r>
          </w:p>
        </w:tc>
        <w:tc>
          <w:tcPr>
            <w:tcW w:w="3015" w:type="dxa"/>
          </w:tcPr>
          <w:p w14:paraId="092A91A0" w14:textId="77777777" w:rsidR="00EB0CBE" w:rsidRPr="00E114F3" w:rsidRDefault="00EB0CBE" w:rsidP="00951A8B">
            <w:pPr>
              <w:spacing w:line="240" w:lineRule="auto"/>
              <w:rPr>
                <w:sz w:val="18"/>
                <w:szCs w:val="18"/>
              </w:rPr>
            </w:pPr>
            <w:r w:rsidRPr="00E114F3">
              <w:rPr>
                <w:sz w:val="18"/>
                <w:szCs w:val="18"/>
                <w:lang w:val="sr-Cyrl-CS"/>
              </w:rPr>
              <w:t>Теоријска настава:</w:t>
            </w:r>
            <w:r w:rsidRPr="00E114F3">
              <w:rPr>
                <w:sz w:val="18"/>
                <w:szCs w:val="18"/>
                <w:lang w:val="sl-SI"/>
              </w:rPr>
              <w:t xml:space="preserve"> </w:t>
            </w:r>
            <w:r w:rsidRPr="00E114F3">
              <w:rPr>
                <w:sz w:val="18"/>
                <w:szCs w:val="18"/>
                <w:lang w:val="sr-Cyrl-CS"/>
              </w:rPr>
              <w:t>1</w:t>
            </w:r>
            <w:r w:rsidRPr="00E114F3">
              <w:rPr>
                <w:sz w:val="18"/>
                <w:szCs w:val="18"/>
              </w:rPr>
              <w:t>35</w:t>
            </w:r>
          </w:p>
        </w:tc>
        <w:tc>
          <w:tcPr>
            <w:tcW w:w="3339" w:type="dxa"/>
          </w:tcPr>
          <w:p w14:paraId="41214B3E" w14:textId="77777777" w:rsidR="00EB0CBE" w:rsidRPr="00E114F3" w:rsidRDefault="00EB0CBE" w:rsidP="00951A8B">
            <w:pPr>
              <w:spacing w:line="240" w:lineRule="auto"/>
              <w:rPr>
                <w:sz w:val="18"/>
                <w:szCs w:val="18"/>
              </w:rPr>
            </w:pPr>
            <w:r w:rsidRPr="00E114F3">
              <w:rPr>
                <w:sz w:val="18"/>
                <w:szCs w:val="18"/>
                <w:lang w:val="sr-Cyrl-CS"/>
              </w:rPr>
              <w:t>Практична настава: 2</w:t>
            </w:r>
            <w:r w:rsidRPr="00E114F3">
              <w:rPr>
                <w:sz w:val="18"/>
                <w:szCs w:val="18"/>
              </w:rPr>
              <w:t>10</w:t>
            </w:r>
          </w:p>
        </w:tc>
      </w:tr>
      <w:tr w:rsidR="00EB0CBE" w:rsidRPr="00E114F3" w14:paraId="7976C5C7"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87" w:type="dxa"/>
            <w:gridSpan w:val="3"/>
          </w:tcPr>
          <w:p w14:paraId="656B9633" w14:textId="77777777" w:rsidR="00EB0CBE" w:rsidRPr="00E114F3" w:rsidRDefault="00EB0CBE" w:rsidP="00951A8B">
            <w:pPr>
              <w:spacing w:line="240" w:lineRule="auto"/>
              <w:rPr>
                <w:b/>
                <w:sz w:val="18"/>
                <w:szCs w:val="18"/>
                <w:lang w:val="sr-Cyrl-CS"/>
              </w:rPr>
            </w:pPr>
            <w:r w:rsidRPr="00E114F3">
              <w:rPr>
                <w:b/>
                <w:sz w:val="18"/>
                <w:szCs w:val="18"/>
                <w:lang w:val="sr-Cyrl-CS"/>
              </w:rPr>
              <w:t>Методе извођења наставе</w:t>
            </w:r>
          </w:p>
          <w:p w14:paraId="6B6E170A" w14:textId="77777777" w:rsidR="00EB0CBE" w:rsidRPr="00E114F3" w:rsidRDefault="00EB0CBE" w:rsidP="00951A8B">
            <w:pPr>
              <w:spacing w:line="240" w:lineRule="auto"/>
              <w:rPr>
                <w:b/>
                <w:sz w:val="18"/>
                <w:szCs w:val="18"/>
                <w:lang w:val="sr-Cyrl-CS"/>
              </w:rPr>
            </w:pPr>
            <w:r w:rsidRPr="00E114F3">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E114F3" w14:paraId="44DC435A"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187" w:type="dxa"/>
            <w:gridSpan w:val="3"/>
          </w:tcPr>
          <w:p w14:paraId="5C8E59E7" w14:textId="77777777" w:rsidR="00EB0CBE" w:rsidRPr="00E114F3" w:rsidRDefault="00EB0CBE" w:rsidP="00951A8B">
            <w:pPr>
              <w:spacing w:line="240" w:lineRule="auto"/>
              <w:rPr>
                <w:b/>
                <w:sz w:val="18"/>
                <w:szCs w:val="18"/>
              </w:rPr>
            </w:pPr>
            <w:r w:rsidRPr="00E114F3">
              <w:rPr>
                <w:b/>
                <w:sz w:val="18"/>
                <w:szCs w:val="18"/>
                <w:lang w:val="sr-Cyrl-CS"/>
              </w:rPr>
              <w:t>Оцена знања (максимални број поена 100)</w:t>
            </w:r>
          </w:p>
          <w:p w14:paraId="5C1BE170" w14:textId="77777777" w:rsidR="00EB0CBE" w:rsidRPr="00E114F3" w:rsidRDefault="00EB0CBE" w:rsidP="00951A8B">
            <w:pPr>
              <w:spacing w:line="240" w:lineRule="auto"/>
              <w:rPr>
                <w:sz w:val="18"/>
                <w:szCs w:val="18"/>
              </w:rPr>
            </w:pPr>
            <w:r w:rsidRPr="00E114F3">
              <w:rPr>
                <w:sz w:val="18"/>
                <w:szCs w:val="18"/>
                <w:lang w:val="sr-Cyrl-CS"/>
              </w:rPr>
              <w:t>Активност у току предавања</w:t>
            </w:r>
            <w:r w:rsidRPr="00E114F3">
              <w:rPr>
                <w:sz w:val="18"/>
                <w:szCs w:val="18"/>
              </w:rPr>
              <w:t xml:space="preserve">: </w:t>
            </w:r>
            <w:r w:rsidRPr="00E114F3">
              <w:rPr>
                <w:sz w:val="18"/>
                <w:szCs w:val="18"/>
                <w:lang w:val="sr-Cyrl-CS"/>
              </w:rPr>
              <w:t>10</w:t>
            </w:r>
          </w:p>
          <w:p w14:paraId="34A45C75" w14:textId="77777777" w:rsidR="00EB0CBE" w:rsidRPr="00E114F3" w:rsidRDefault="00EB0CBE" w:rsidP="00951A8B">
            <w:pPr>
              <w:spacing w:line="240" w:lineRule="auto"/>
              <w:rPr>
                <w:sz w:val="18"/>
                <w:szCs w:val="18"/>
              </w:rPr>
            </w:pPr>
            <w:r w:rsidRPr="00E114F3">
              <w:rPr>
                <w:sz w:val="18"/>
                <w:szCs w:val="18"/>
                <w:lang w:val="sr-Cyrl-CS"/>
              </w:rPr>
              <w:t>Активност у току студијског истраживачког рада</w:t>
            </w:r>
            <w:r w:rsidRPr="00E114F3">
              <w:rPr>
                <w:sz w:val="18"/>
                <w:szCs w:val="18"/>
              </w:rPr>
              <w:t xml:space="preserve">: </w:t>
            </w:r>
            <w:r w:rsidRPr="00E114F3">
              <w:rPr>
                <w:sz w:val="18"/>
                <w:szCs w:val="18"/>
                <w:lang w:val="sr-Cyrl-CS"/>
              </w:rPr>
              <w:t>10</w:t>
            </w:r>
          </w:p>
          <w:p w14:paraId="207BB505" w14:textId="77777777" w:rsidR="00EB0CBE" w:rsidRPr="00E114F3" w:rsidRDefault="00EB0CBE" w:rsidP="00951A8B">
            <w:pPr>
              <w:spacing w:line="240" w:lineRule="auto"/>
              <w:rPr>
                <w:b/>
                <w:sz w:val="18"/>
                <w:szCs w:val="18"/>
              </w:rPr>
            </w:pPr>
            <w:r w:rsidRPr="00E114F3">
              <w:rPr>
                <w:sz w:val="18"/>
                <w:szCs w:val="18"/>
                <w:lang w:val="sr-Cyrl-CS"/>
              </w:rPr>
              <w:t>Писмени испит</w:t>
            </w:r>
            <w:r w:rsidRPr="00E114F3">
              <w:rPr>
                <w:sz w:val="18"/>
                <w:szCs w:val="18"/>
              </w:rPr>
              <w:t>: 8</w:t>
            </w:r>
            <w:r w:rsidRPr="00E114F3">
              <w:rPr>
                <w:sz w:val="18"/>
                <w:szCs w:val="18"/>
                <w:lang w:val="sr-Cyrl-CS"/>
              </w:rPr>
              <w:t>0</w:t>
            </w:r>
          </w:p>
        </w:tc>
      </w:tr>
    </w:tbl>
    <w:p w14:paraId="5110B8EC" w14:textId="77777777" w:rsidR="00EB0CBE" w:rsidRPr="00E114F3" w:rsidRDefault="00EB0CBE" w:rsidP="00EB0CBE">
      <w:pPr>
        <w:spacing w:line="240" w:lineRule="auto"/>
        <w:rPr>
          <w:strike/>
          <w:sz w:val="18"/>
          <w:szCs w:val="18"/>
          <w:lang w:val="ru-RU"/>
        </w:rPr>
      </w:pPr>
    </w:p>
    <w:p w14:paraId="09931ECA"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6C10D1D2"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5C4E4618" w14:textId="77777777" w:rsidR="00EB0CBE" w:rsidRPr="00CC3ADC" w:rsidRDefault="00EB0CBE" w:rsidP="00EB0CBE">
      <w:pPr>
        <w:spacing w:line="240" w:lineRule="auto"/>
        <w:rPr>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260"/>
      </w:tblGrid>
      <w:tr w:rsidR="00EB0CBE" w:rsidRPr="00CC3ADC" w14:paraId="6212F29D" w14:textId="77777777" w:rsidTr="00951A8B">
        <w:tc>
          <w:tcPr>
            <w:tcW w:w="9000" w:type="dxa"/>
            <w:gridSpan w:val="3"/>
            <w:shd w:val="clear" w:color="auto" w:fill="D9D9D9" w:themeFill="background1" w:themeFillShade="D9"/>
          </w:tcPr>
          <w:p w14:paraId="41E3FAA2" w14:textId="7C51CB56"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кардиологије</w:t>
            </w:r>
          </w:p>
        </w:tc>
      </w:tr>
      <w:tr w:rsidR="00EB0CBE" w:rsidRPr="00CC3ADC" w14:paraId="6CAA5CF4" w14:textId="77777777" w:rsidTr="00951A8B">
        <w:tc>
          <w:tcPr>
            <w:tcW w:w="9000" w:type="dxa"/>
            <w:gridSpan w:val="3"/>
          </w:tcPr>
          <w:p w14:paraId="0BF2621B" w14:textId="1B6CCF56" w:rsidR="00EB0CBE" w:rsidRPr="0073472A" w:rsidRDefault="00EB0CBE" w:rsidP="008F3381">
            <w:pPr>
              <w:spacing w:line="240" w:lineRule="auto"/>
              <w:rPr>
                <w:b/>
                <w:bCs/>
                <w:color w:val="0070C0"/>
                <w:sz w:val="18"/>
                <w:szCs w:val="18"/>
                <w:lang w:val="sr-Cyrl-CS"/>
              </w:rPr>
            </w:pPr>
            <w:r w:rsidRPr="00CC3ADC">
              <w:rPr>
                <w:b/>
                <w:bCs/>
                <w:sz w:val="18"/>
                <w:szCs w:val="18"/>
                <w:lang w:val="sr-Cyrl-CS"/>
              </w:rPr>
              <w:t xml:space="preserve">Наставници: </w:t>
            </w:r>
            <w:r w:rsidR="008F3381" w:rsidRPr="008F3381">
              <w:rPr>
                <w:b/>
                <w:bCs/>
                <w:color w:val="0070C0"/>
                <w:sz w:val="18"/>
                <w:szCs w:val="18"/>
                <w:lang w:val="sr-Cyrl-CS"/>
              </w:rPr>
              <w:t>Динчић Драган</w:t>
            </w:r>
            <w:r w:rsidR="0073472A">
              <w:rPr>
                <w:b/>
                <w:bCs/>
                <w:color w:val="0070C0"/>
                <w:sz w:val="18"/>
                <w:szCs w:val="18"/>
                <w:lang w:val="sr-Latn-RS"/>
              </w:rPr>
              <w:t xml:space="preserve">, </w:t>
            </w:r>
            <w:r w:rsidR="008F3381" w:rsidRPr="008F3381">
              <w:rPr>
                <w:b/>
                <w:bCs/>
                <w:color w:val="0070C0"/>
                <w:sz w:val="18"/>
                <w:szCs w:val="18"/>
                <w:lang w:val="sr-Cyrl-CS"/>
              </w:rPr>
              <w:t>Обрадовић Слободан</w:t>
            </w:r>
            <w:r w:rsidR="0073472A">
              <w:rPr>
                <w:b/>
                <w:bCs/>
                <w:color w:val="0070C0"/>
                <w:sz w:val="18"/>
                <w:szCs w:val="18"/>
                <w:lang w:val="sr-Latn-RS"/>
              </w:rPr>
              <w:t xml:space="preserve">, </w:t>
            </w:r>
            <w:r w:rsidR="008F3381" w:rsidRPr="008F3381">
              <w:rPr>
                <w:b/>
                <w:bCs/>
                <w:color w:val="0070C0"/>
                <w:sz w:val="18"/>
                <w:szCs w:val="18"/>
                <w:lang w:val="sr-Cyrl-CS"/>
              </w:rPr>
              <w:t>Романовић Радослав</w:t>
            </w:r>
            <w:r w:rsidR="00DD4A43">
              <w:rPr>
                <w:b/>
                <w:bCs/>
                <w:color w:val="0070C0"/>
                <w:sz w:val="18"/>
                <w:szCs w:val="18"/>
                <w:lang w:val="sr-Cyrl-CS"/>
              </w:rPr>
              <w:t xml:space="preserve">, </w:t>
            </w:r>
            <w:r w:rsidR="005D40DA" w:rsidRPr="005D40DA">
              <w:rPr>
                <w:b/>
                <w:bCs/>
                <w:color w:val="EE0000"/>
                <w:sz w:val="18"/>
                <w:szCs w:val="18"/>
                <w:lang w:val="sr-Cyrl-RS"/>
              </w:rPr>
              <w:t xml:space="preserve"> </w:t>
            </w:r>
            <w:r w:rsidR="008F3381" w:rsidRPr="008F3381">
              <w:rPr>
                <w:b/>
                <w:bCs/>
                <w:color w:val="0070C0"/>
                <w:sz w:val="18"/>
                <w:szCs w:val="18"/>
                <w:lang w:val="sr-Cyrl-CS"/>
              </w:rPr>
              <w:t>Младеновић Зорица</w:t>
            </w:r>
            <w:r w:rsidR="0073472A">
              <w:rPr>
                <w:b/>
                <w:bCs/>
                <w:color w:val="0070C0"/>
                <w:sz w:val="18"/>
                <w:szCs w:val="18"/>
                <w:lang w:val="sr-Latn-RS"/>
              </w:rPr>
              <w:t xml:space="preserve">, </w:t>
            </w:r>
            <w:r w:rsidR="008F3381" w:rsidRPr="008F3381">
              <w:rPr>
                <w:b/>
                <w:bCs/>
                <w:color w:val="0070C0"/>
                <w:sz w:val="18"/>
                <w:szCs w:val="18"/>
                <w:lang w:val="sr-Cyrl-CS"/>
              </w:rPr>
              <w:t>Ђенић Немања</w:t>
            </w:r>
            <w:r w:rsidR="0073472A">
              <w:rPr>
                <w:b/>
                <w:bCs/>
                <w:color w:val="0070C0"/>
                <w:sz w:val="18"/>
                <w:szCs w:val="18"/>
                <w:lang w:val="sr-Latn-RS"/>
              </w:rPr>
              <w:t xml:space="preserve">, </w:t>
            </w:r>
            <w:r w:rsidR="008F3381" w:rsidRPr="008F3381">
              <w:rPr>
                <w:b/>
                <w:bCs/>
                <w:color w:val="0070C0"/>
                <w:sz w:val="18"/>
                <w:szCs w:val="18"/>
                <w:lang w:val="sr-Cyrl-CS"/>
              </w:rPr>
              <w:t>Јовић Зоран</w:t>
            </w:r>
            <w:r w:rsidR="00A671C1">
              <w:rPr>
                <w:b/>
                <w:bCs/>
                <w:color w:val="0070C0"/>
                <w:sz w:val="18"/>
                <w:szCs w:val="18"/>
                <w:lang w:val="sr-Cyrl-CS"/>
              </w:rPr>
              <w:t xml:space="preserve">, </w:t>
            </w:r>
            <w:r w:rsidR="00A671C1" w:rsidRPr="00DD4A43">
              <w:rPr>
                <w:b/>
                <w:bCs/>
                <w:color w:val="0070C0"/>
                <w:sz w:val="18"/>
                <w:szCs w:val="18"/>
                <w:lang w:val="sr-Cyrl-CS"/>
              </w:rPr>
              <w:t>Ђурић Предраг, Пандрц Милена</w:t>
            </w:r>
            <w:r w:rsidR="00DD4A43">
              <w:rPr>
                <w:b/>
                <w:bCs/>
                <w:color w:val="0070C0"/>
                <w:sz w:val="18"/>
                <w:szCs w:val="18"/>
                <w:lang w:val="sr-Cyrl-CS"/>
              </w:rPr>
              <w:t>.</w:t>
            </w:r>
          </w:p>
        </w:tc>
      </w:tr>
      <w:tr w:rsidR="00EB0CBE" w:rsidRPr="00CC3ADC" w14:paraId="1170D0E9" w14:textId="77777777" w:rsidTr="00951A8B">
        <w:tc>
          <w:tcPr>
            <w:tcW w:w="9000" w:type="dxa"/>
            <w:gridSpan w:val="3"/>
          </w:tcPr>
          <w:p w14:paraId="5EBCF0DA"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3A033545" w14:textId="77777777" w:rsidTr="00951A8B">
        <w:tc>
          <w:tcPr>
            <w:tcW w:w="9000" w:type="dxa"/>
            <w:gridSpan w:val="3"/>
          </w:tcPr>
          <w:p w14:paraId="300B3BD5"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5587AF50" w14:textId="77777777" w:rsidTr="00951A8B">
        <w:tc>
          <w:tcPr>
            <w:tcW w:w="9000" w:type="dxa"/>
            <w:gridSpan w:val="3"/>
          </w:tcPr>
          <w:p w14:paraId="281F5835"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1854158B" w14:textId="77777777" w:rsidTr="00951A8B">
        <w:tc>
          <w:tcPr>
            <w:tcW w:w="9000" w:type="dxa"/>
            <w:gridSpan w:val="3"/>
          </w:tcPr>
          <w:p w14:paraId="515D6388"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06C03F96" w14:textId="77777777" w:rsidR="00EB0CBE" w:rsidRPr="00CC3ADC" w:rsidRDefault="00EB0CBE" w:rsidP="00951A8B">
            <w:pPr>
              <w:spacing w:line="240" w:lineRule="auto"/>
              <w:jc w:val="both"/>
              <w:rPr>
                <w:sz w:val="18"/>
                <w:szCs w:val="18"/>
                <w:lang w:val="ru-RU"/>
              </w:rPr>
            </w:pPr>
            <w:r w:rsidRPr="00CC3ADC">
              <w:rPr>
                <w:sz w:val="18"/>
                <w:szCs w:val="18"/>
                <w:lang w:val="sr-Cyrl-CS"/>
              </w:rPr>
              <w:t>П</w:t>
            </w:r>
            <w:r w:rsidRPr="00CC3ADC">
              <w:rPr>
                <w:sz w:val="18"/>
                <w:szCs w:val="18"/>
                <w:lang w:val="ru-RU"/>
              </w:rPr>
              <w:t xml:space="preserve">о завршетку наставе од студента се очекује да: зна организацију, функционисање </w:t>
            </w:r>
            <w:r w:rsidRPr="00CC3ADC">
              <w:rPr>
                <w:sz w:val="18"/>
                <w:szCs w:val="18"/>
                <w:lang w:val="sr-Cyrl-CS"/>
              </w:rPr>
              <w:t>кардиоваскуларног система</w:t>
            </w:r>
            <w:r w:rsidRPr="00CC3ADC">
              <w:rPr>
                <w:sz w:val="18"/>
                <w:szCs w:val="18"/>
                <w:lang w:val="ru-RU"/>
              </w:rPr>
              <w:t>,</w:t>
            </w:r>
            <w:r w:rsidRPr="00CC3ADC">
              <w:rPr>
                <w:sz w:val="18"/>
                <w:szCs w:val="18"/>
                <w:lang w:val="sr-Cyrl-CS"/>
              </w:rPr>
              <w:t xml:space="preserve"> </w:t>
            </w:r>
            <w:r w:rsidRPr="00CC3ADC">
              <w:rPr>
                <w:sz w:val="18"/>
                <w:szCs w:val="18"/>
                <w:lang w:val="ru-RU"/>
              </w:rPr>
              <w:t xml:space="preserve">препозна поремећаје </w:t>
            </w:r>
            <w:r w:rsidRPr="00CC3ADC">
              <w:rPr>
                <w:sz w:val="18"/>
                <w:szCs w:val="18"/>
                <w:lang w:val="sr-Cyrl-CS"/>
              </w:rPr>
              <w:t>у грађи и функцији срца и кардиоваскуларног система,</w:t>
            </w:r>
            <w:r w:rsidRPr="00CC3ADC">
              <w:rPr>
                <w:sz w:val="18"/>
                <w:szCs w:val="18"/>
                <w:lang w:val="ru-RU"/>
              </w:rPr>
              <w:t xml:space="preserve"> користи резултате морфолошк</w:t>
            </w:r>
            <w:r w:rsidRPr="00CC3ADC">
              <w:rPr>
                <w:sz w:val="18"/>
                <w:szCs w:val="18"/>
                <w:lang w:val="sr-Cyrl-CS"/>
              </w:rPr>
              <w:t>ог</w:t>
            </w:r>
            <w:r w:rsidRPr="00CC3ADC">
              <w:rPr>
                <w:sz w:val="18"/>
                <w:szCs w:val="18"/>
                <w:lang w:val="ru-RU"/>
              </w:rPr>
              <w:t>, функционалног</w:t>
            </w:r>
            <w:r w:rsidRPr="00CC3ADC">
              <w:rPr>
                <w:sz w:val="18"/>
                <w:szCs w:val="18"/>
                <w:lang w:val="sr-Cyrl-CS"/>
              </w:rPr>
              <w:t xml:space="preserve">, </w:t>
            </w:r>
            <w:r w:rsidRPr="00CC3ADC">
              <w:rPr>
                <w:sz w:val="18"/>
                <w:szCs w:val="18"/>
                <w:lang w:val="ru-RU"/>
              </w:rPr>
              <w:t xml:space="preserve"> лабораторијског </w:t>
            </w:r>
            <w:r w:rsidRPr="00CC3ADC">
              <w:rPr>
                <w:sz w:val="18"/>
                <w:szCs w:val="18"/>
                <w:lang w:val="sr-Cyrl-CS"/>
              </w:rPr>
              <w:t xml:space="preserve">и инвазивног </w:t>
            </w:r>
            <w:r w:rsidRPr="00CC3ADC">
              <w:rPr>
                <w:sz w:val="18"/>
                <w:szCs w:val="18"/>
                <w:lang w:val="ru-RU"/>
              </w:rPr>
              <w:t xml:space="preserve">испитивања и да </w:t>
            </w:r>
            <w:r w:rsidRPr="00CC3ADC">
              <w:rPr>
                <w:sz w:val="18"/>
                <w:szCs w:val="18"/>
                <w:lang w:val="sr-Cyrl-CS"/>
              </w:rPr>
              <w:t>познаје принципе лечења обољења у кардиологији.</w:t>
            </w:r>
          </w:p>
        </w:tc>
      </w:tr>
      <w:tr w:rsidR="00EB0CBE" w:rsidRPr="00CC3ADC" w14:paraId="3F23026B" w14:textId="77777777" w:rsidTr="00951A8B">
        <w:tc>
          <w:tcPr>
            <w:tcW w:w="9000" w:type="dxa"/>
            <w:gridSpan w:val="3"/>
          </w:tcPr>
          <w:p w14:paraId="6CCB23E0"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482C32EC" w14:textId="77777777" w:rsidR="00EB0CBE" w:rsidRPr="00CC3ADC" w:rsidRDefault="00EB0CBE" w:rsidP="00951A8B">
            <w:pPr>
              <w:spacing w:line="240" w:lineRule="auto"/>
              <w:jc w:val="both"/>
              <w:rPr>
                <w:sz w:val="18"/>
                <w:szCs w:val="18"/>
                <w:lang w:val="sr-Cyrl-CS"/>
              </w:rPr>
            </w:pPr>
            <w:r w:rsidRPr="00CC3ADC">
              <w:rPr>
                <w:sz w:val="18"/>
                <w:szCs w:val="18"/>
                <w:lang w:val="sr-Cyrl-CS"/>
              </w:rPr>
              <w:t>З</w:t>
            </w:r>
            <w:r w:rsidRPr="00CC3ADC">
              <w:rPr>
                <w:sz w:val="18"/>
                <w:szCs w:val="18"/>
                <w:lang w:val="ru-RU"/>
              </w:rPr>
              <w:t xml:space="preserve">нања и вештине које ће студент стећи: самостална анализа и синтеза релевантних података, решавање проблема у тимском раду у </w:t>
            </w:r>
            <w:r w:rsidRPr="00CC3ADC">
              <w:rPr>
                <w:sz w:val="18"/>
                <w:szCs w:val="18"/>
                <w:lang w:val="sr-Cyrl-CS"/>
              </w:rPr>
              <w:t>кардиолошкој</w:t>
            </w:r>
            <w:r w:rsidRPr="00CC3ADC">
              <w:rPr>
                <w:sz w:val="18"/>
                <w:szCs w:val="18"/>
                <w:lang w:val="ru-RU"/>
              </w:rPr>
              <w:t xml:space="preserve"> пракси; </w:t>
            </w:r>
          </w:p>
          <w:p w14:paraId="62AA6CF6" w14:textId="77777777" w:rsidR="00EB0CBE" w:rsidRPr="00CC3ADC" w:rsidRDefault="00EB0CBE" w:rsidP="00951A8B">
            <w:pPr>
              <w:spacing w:line="240" w:lineRule="auto"/>
              <w:jc w:val="both"/>
              <w:rPr>
                <w:sz w:val="18"/>
                <w:szCs w:val="18"/>
                <w:lang w:val="ru-RU"/>
              </w:rPr>
            </w:pPr>
            <w:r w:rsidRPr="00CC3ADC">
              <w:rPr>
                <w:sz w:val="18"/>
                <w:szCs w:val="18"/>
                <w:lang w:val="ru-RU"/>
              </w:rPr>
              <w:t>Поред тога, студент ће се: упознати са апаратима који се користе у експерименталним и клиничким истраживањима, као и кардиолошкој</w:t>
            </w:r>
            <w:r w:rsidRPr="00CC3ADC">
              <w:rPr>
                <w:sz w:val="18"/>
                <w:szCs w:val="18"/>
                <w:lang w:val="sr-Cyrl-CS"/>
              </w:rPr>
              <w:t xml:space="preserve"> </w:t>
            </w:r>
            <w:r w:rsidRPr="00CC3ADC">
              <w:rPr>
                <w:sz w:val="18"/>
                <w:szCs w:val="18"/>
                <w:lang w:val="ru-RU"/>
              </w:rPr>
              <w:t>дијагностици; усвојити технике извођења и интерпретације лабораторијских анализа; постављањати индикације, интер</w:t>
            </w:r>
            <w:r w:rsidRPr="00CC3ADC">
              <w:rPr>
                <w:sz w:val="18"/>
                <w:szCs w:val="18"/>
                <w:lang w:val="sr-Cyrl-CS"/>
              </w:rPr>
              <w:t>пр</w:t>
            </w:r>
            <w:r w:rsidRPr="00CC3ADC">
              <w:rPr>
                <w:sz w:val="18"/>
                <w:szCs w:val="18"/>
                <w:lang w:val="ru-RU"/>
              </w:rPr>
              <w:t xml:space="preserve">етирати резултате морфолошких и функцијских испитивања; владати терапијским протоколима </w:t>
            </w:r>
            <w:r w:rsidRPr="00CC3ADC">
              <w:rPr>
                <w:sz w:val="18"/>
                <w:szCs w:val="18"/>
                <w:lang w:val="sr-Cyrl-CS"/>
              </w:rPr>
              <w:t>у</w:t>
            </w:r>
            <w:r w:rsidRPr="00CC3ADC">
              <w:rPr>
                <w:sz w:val="18"/>
                <w:szCs w:val="18"/>
              </w:rPr>
              <w:t xml:space="preserve"> </w:t>
            </w:r>
            <w:r w:rsidRPr="00CC3ADC">
              <w:rPr>
                <w:sz w:val="18"/>
                <w:szCs w:val="18"/>
                <w:lang w:val="sr-Cyrl-CS"/>
              </w:rPr>
              <w:t>кардиологији.</w:t>
            </w:r>
          </w:p>
        </w:tc>
      </w:tr>
      <w:tr w:rsidR="00EB0CBE" w:rsidRPr="00CC3ADC" w14:paraId="2605C97E" w14:textId="77777777" w:rsidTr="00951A8B">
        <w:tc>
          <w:tcPr>
            <w:tcW w:w="9000" w:type="dxa"/>
            <w:gridSpan w:val="3"/>
          </w:tcPr>
          <w:p w14:paraId="3D208FAC"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25349A4B"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6E0FFCCB" w14:textId="77777777" w:rsidR="00EB0CBE" w:rsidRPr="00CC3ADC" w:rsidRDefault="00EB0CBE" w:rsidP="00951A8B">
            <w:pPr>
              <w:spacing w:line="240" w:lineRule="auto"/>
              <w:jc w:val="both"/>
              <w:rPr>
                <w:sz w:val="18"/>
                <w:szCs w:val="18"/>
                <w:lang w:val="ru-RU"/>
              </w:rPr>
            </w:pPr>
            <w:r w:rsidRPr="00CC3ADC">
              <w:rPr>
                <w:sz w:val="18"/>
                <w:szCs w:val="18"/>
                <w:lang w:val="ru-RU"/>
              </w:rPr>
              <w:t xml:space="preserve">1. </w:t>
            </w:r>
            <w:r w:rsidRPr="00CC3ADC">
              <w:rPr>
                <w:sz w:val="18"/>
                <w:szCs w:val="18"/>
                <w:lang w:val="sr-Cyrl-CS"/>
              </w:rPr>
              <w:t>М</w:t>
            </w:r>
            <w:r w:rsidRPr="00CC3ADC">
              <w:rPr>
                <w:sz w:val="18"/>
                <w:szCs w:val="18"/>
                <w:lang w:val="ru-RU"/>
              </w:rPr>
              <w:t xml:space="preserve">орфологија и функцијска организација </w:t>
            </w:r>
            <w:r w:rsidRPr="00CC3ADC">
              <w:rPr>
                <w:sz w:val="18"/>
                <w:szCs w:val="18"/>
                <w:lang w:val="sr-Cyrl-CS"/>
              </w:rPr>
              <w:t xml:space="preserve">кардиоваскуларног система. </w:t>
            </w:r>
          </w:p>
          <w:p w14:paraId="7661F7DF" w14:textId="77777777" w:rsidR="00EB0CBE" w:rsidRPr="00CC3ADC" w:rsidRDefault="00EB0CBE" w:rsidP="00951A8B">
            <w:pPr>
              <w:spacing w:line="240" w:lineRule="auto"/>
              <w:jc w:val="both"/>
              <w:rPr>
                <w:sz w:val="18"/>
                <w:szCs w:val="18"/>
                <w:lang w:val="sr-Cyrl-CS"/>
              </w:rPr>
            </w:pPr>
            <w:r w:rsidRPr="00CC3ADC">
              <w:rPr>
                <w:sz w:val="18"/>
                <w:szCs w:val="18"/>
                <w:lang w:val="sr-Cyrl-CS"/>
              </w:rPr>
              <w:t>2. Дијагностика у кардиологији</w:t>
            </w:r>
          </w:p>
          <w:p w14:paraId="276F173B" w14:textId="77777777" w:rsidR="00EB0CBE" w:rsidRPr="00CC3ADC" w:rsidRDefault="00EB0CBE" w:rsidP="00951A8B">
            <w:pPr>
              <w:spacing w:line="240" w:lineRule="auto"/>
              <w:jc w:val="both"/>
              <w:rPr>
                <w:sz w:val="18"/>
                <w:szCs w:val="18"/>
                <w:lang w:val="sr-Cyrl-CS"/>
              </w:rPr>
            </w:pPr>
            <w:r w:rsidRPr="00CC3ADC">
              <w:rPr>
                <w:sz w:val="18"/>
                <w:szCs w:val="18"/>
                <w:lang w:val="sr-Cyrl-CS"/>
              </w:rPr>
              <w:t>3. Болести кардиоваскуларног система (урођене и стечена срчане мане, исхемијска болест срца, дегенеративна обољења, аритмија, хипертензија)</w:t>
            </w:r>
          </w:p>
          <w:p w14:paraId="6BDAF797" w14:textId="77777777" w:rsidR="00EB0CBE" w:rsidRPr="00CC3ADC" w:rsidRDefault="00EB0CBE" w:rsidP="00951A8B">
            <w:pPr>
              <w:spacing w:line="240" w:lineRule="auto"/>
              <w:jc w:val="both"/>
              <w:rPr>
                <w:sz w:val="18"/>
                <w:szCs w:val="18"/>
                <w:lang w:val="ru-RU"/>
              </w:rPr>
            </w:pPr>
            <w:r w:rsidRPr="00CC3ADC">
              <w:rPr>
                <w:sz w:val="18"/>
                <w:szCs w:val="18"/>
                <w:lang w:val="sr-Cyrl-CS"/>
              </w:rPr>
              <w:t xml:space="preserve">4. Акутна и хронична срчана инсуфицијенција </w:t>
            </w:r>
          </w:p>
          <w:p w14:paraId="4A594ECC" w14:textId="77777777" w:rsidR="00EB0CBE" w:rsidRPr="00CC3ADC" w:rsidRDefault="00EB0CBE" w:rsidP="00951A8B">
            <w:pPr>
              <w:spacing w:line="240" w:lineRule="auto"/>
              <w:jc w:val="both"/>
              <w:rPr>
                <w:sz w:val="18"/>
                <w:szCs w:val="18"/>
                <w:lang w:val="sr-Cyrl-CS"/>
              </w:rPr>
            </w:pPr>
            <w:r w:rsidRPr="00CC3ADC">
              <w:rPr>
                <w:sz w:val="18"/>
                <w:szCs w:val="18"/>
                <w:lang w:val="sr-Cyrl-CS"/>
              </w:rPr>
              <w:t>5. Иахемијска болест срца</w:t>
            </w:r>
          </w:p>
          <w:p w14:paraId="5F30B429" w14:textId="77777777" w:rsidR="00EB0CBE" w:rsidRPr="00CC3ADC" w:rsidRDefault="00EB0CBE" w:rsidP="00951A8B">
            <w:pPr>
              <w:spacing w:line="240" w:lineRule="auto"/>
              <w:jc w:val="both"/>
              <w:rPr>
                <w:sz w:val="18"/>
                <w:szCs w:val="18"/>
                <w:lang w:val="sr-Cyrl-CS"/>
              </w:rPr>
            </w:pPr>
            <w:r w:rsidRPr="00CC3ADC">
              <w:rPr>
                <w:sz w:val="18"/>
                <w:szCs w:val="18"/>
                <w:lang w:val="sr-Cyrl-CS"/>
              </w:rPr>
              <w:t>6. Поремећаји ритма и спровођења</w:t>
            </w:r>
          </w:p>
          <w:p w14:paraId="6A7C70BE" w14:textId="77777777" w:rsidR="00EB0CBE" w:rsidRPr="00CC3ADC" w:rsidRDefault="00EB0CBE" w:rsidP="00951A8B">
            <w:pPr>
              <w:spacing w:line="240" w:lineRule="auto"/>
              <w:jc w:val="both"/>
              <w:rPr>
                <w:sz w:val="18"/>
                <w:szCs w:val="18"/>
                <w:lang w:val="sr-Cyrl-CS"/>
              </w:rPr>
            </w:pPr>
            <w:r w:rsidRPr="00CC3ADC">
              <w:rPr>
                <w:sz w:val="18"/>
                <w:szCs w:val="18"/>
                <w:lang w:val="sr-Cyrl-CS"/>
              </w:rPr>
              <w:t>7. Хипертензија</w:t>
            </w:r>
          </w:p>
          <w:p w14:paraId="42FE1FC9"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8. Болести ендокарда </w:t>
            </w:r>
          </w:p>
          <w:p w14:paraId="2A16380A" w14:textId="77777777" w:rsidR="00EB0CBE" w:rsidRPr="00CC3ADC" w:rsidRDefault="00EB0CBE" w:rsidP="00951A8B">
            <w:pPr>
              <w:spacing w:line="240" w:lineRule="auto"/>
              <w:jc w:val="both"/>
              <w:rPr>
                <w:sz w:val="18"/>
                <w:szCs w:val="18"/>
                <w:lang w:val="sr-Cyrl-CS"/>
              </w:rPr>
            </w:pPr>
            <w:r w:rsidRPr="00CC3ADC">
              <w:rPr>
                <w:sz w:val="18"/>
                <w:szCs w:val="18"/>
                <w:lang w:val="sr-Cyrl-CS"/>
              </w:rPr>
              <w:t>9. Болести перикарда.</w:t>
            </w:r>
          </w:p>
          <w:p w14:paraId="31709F31" w14:textId="77777777" w:rsidR="00EB0CBE" w:rsidRPr="00CC3ADC" w:rsidRDefault="00EB0CBE" w:rsidP="00951A8B">
            <w:pPr>
              <w:spacing w:line="240" w:lineRule="auto"/>
              <w:jc w:val="both"/>
              <w:rPr>
                <w:sz w:val="18"/>
                <w:szCs w:val="18"/>
                <w:lang w:val="sr-Cyrl-CS"/>
              </w:rPr>
            </w:pPr>
            <w:r w:rsidRPr="00CC3ADC">
              <w:rPr>
                <w:sz w:val="18"/>
                <w:szCs w:val="18"/>
                <w:lang w:val="sr-Cyrl-CS"/>
              </w:rPr>
              <w:t>10. Хипертензивна болест</w:t>
            </w:r>
          </w:p>
          <w:p w14:paraId="4897E02F"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05804C8F" w14:textId="77777777" w:rsidR="00EB0CBE" w:rsidRPr="00CC3ADC" w:rsidRDefault="00EB0CBE" w:rsidP="00951A8B">
            <w:pPr>
              <w:spacing w:line="240" w:lineRule="auto"/>
              <w:jc w:val="both"/>
              <w:rPr>
                <w:sz w:val="18"/>
                <w:szCs w:val="18"/>
                <w:lang w:val="ru-RU"/>
              </w:rPr>
            </w:pPr>
            <w:r w:rsidRPr="00CC3ADC">
              <w:rPr>
                <w:b/>
                <w:sz w:val="18"/>
                <w:szCs w:val="18"/>
                <w:lang w:val="sr-Cyrl-CS"/>
              </w:rPr>
              <w:t xml:space="preserve">- </w:t>
            </w:r>
            <w:r w:rsidRPr="00CC3ADC">
              <w:rPr>
                <w:sz w:val="18"/>
                <w:szCs w:val="18"/>
                <w:lang w:val="sr-Cyrl-CS"/>
              </w:rPr>
              <w:t xml:space="preserve">самостално планира, спроводи и интерпретира дијагностичке и терапијске поступке </w:t>
            </w:r>
          </w:p>
        </w:tc>
      </w:tr>
      <w:tr w:rsidR="00EB0CBE" w:rsidRPr="00CC3ADC" w14:paraId="601C875F" w14:textId="77777777" w:rsidTr="00951A8B">
        <w:tc>
          <w:tcPr>
            <w:tcW w:w="9000" w:type="dxa"/>
            <w:gridSpan w:val="3"/>
          </w:tcPr>
          <w:p w14:paraId="470F9B73"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3CCB58DA" w14:textId="77777777" w:rsidR="00EB0CBE" w:rsidRPr="00CC3ADC" w:rsidRDefault="00EB0CBE" w:rsidP="00951A8B">
            <w:pPr>
              <w:spacing w:line="240" w:lineRule="auto"/>
              <w:rPr>
                <w:sz w:val="18"/>
                <w:szCs w:val="18"/>
                <w:lang w:val="sr-Cyrl-CS"/>
              </w:rPr>
            </w:pPr>
            <w:r w:rsidRPr="00CC3ADC">
              <w:rPr>
                <w:bCs/>
                <w:iCs/>
                <w:sz w:val="18"/>
                <w:szCs w:val="18"/>
              </w:rPr>
              <w:t>Braunwald</w:t>
            </w:r>
            <w:r w:rsidRPr="00CC3ADC">
              <w:rPr>
                <w:bCs/>
                <w:iCs/>
                <w:sz w:val="18"/>
                <w:szCs w:val="18"/>
                <w:lang w:val="sr-Cyrl-CS"/>
              </w:rPr>
              <w:t>’</w:t>
            </w:r>
            <w:r w:rsidRPr="00CC3ADC">
              <w:rPr>
                <w:bCs/>
                <w:iCs/>
                <w:sz w:val="18"/>
                <w:szCs w:val="18"/>
              </w:rPr>
              <w:t>s</w:t>
            </w:r>
            <w:r w:rsidRPr="00CC3ADC">
              <w:rPr>
                <w:b/>
                <w:bCs/>
                <w:iCs/>
                <w:sz w:val="18"/>
                <w:szCs w:val="18"/>
                <w:lang w:val="sr-Cyrl-CS"/>
              </w:rPr>
              <w:t xml:space="preserve"> </w:t>
            </w:r>
            <w:r w:rsidRPr="00CC3ADC">
              <w:rPr>
                <w:iCs/>
                <w:sz w:val="18"/>
                <w:szCs w:val="18"/>
              </w:rPr>
              <w:t>heart</w:t>
            </w:r>
            <w:r w:rsidRPr="00CC3ADC">
              <w:rPr>
                <w:b/>
                <w:iCs/>
                <w:sz w:val="18"/>
                <w:szCs w:val="18"/>
                <w:lang w:val="sr-Cyrl-CS"/>
              </w:rPr>
              <w:t xml:space="preserve"> </w:t>
            </w:r>
            <w:r w:rsidRPr="00CC3ADC">
              <w:rPr>
                <w:iCs/>
                <w:sz w:val="18"/>
                <w:szCs w:val="18"/>
              </w:rPr>
              <w:t>disease</w:t>
            </w:r>
            <w:r w:rsidRPr="00CC3ADC">
              <w:rPr>
                <w:b/>
                <w:iCs/>
                <w:sz w:val="18"/>
                <w:szCs w:val="18"/>
                <w:lang w:val="sr-Cyrl-CS"/>
              </w:rPr>
              <w:t xml:space="preserve"> </w:t>
            </w:r>
            <w:r w:rsidRPr="00CC3ADC">
              <w:rPr>
                <w:iCs/>
                <w:sz w:val="18"/>
                <w:szCs w:val="18"/>
              </w:rPr>
              <w:t>a</w:t>
            </w:r>
            <w:r w:rsidRPr="00CC3ADC">
              <w:rPr>
                <w:iCs/>
                <w:sz w:val="18"/>
                <w:szCs w:val="18"/>
                <w:lang w:val="sr-Cyrl-CS"/>
              </w:rPr>
              <w:t xml:space="preserve"> </w:t>
            </w:r>
            <w:r w:rsidRPr="00CC3ADC">
              <w:rPr>
                <w:iCs/>
                <w:sz w:val="18"/>
                <w:szCs w:val="18"/>
              </w:rPr>
              <w:t>textbook</w:t>
            </w:r>
            <w:r w:rsidRPr="00CC3ADC">
              <w:rPr>
                <w:iCs/>
                <w:sz w:val="18"/>
                <w:szCs w:val="18"/>
                <w:lang w:val="sr-Cyrl-CS"/>
              </w:rPr>
              <w:t xml:space="preserve"> </w:t>
            </w:r>
            <w:r w:rsidRPr="00CC3ADC">
              <w:rPr>
                <w:iCs/>
                <w:sz w:val="18"/>
                <w:szCs w:val="18"/>
              </w:rPr>
              <w:t>of</w:t>
            </w:r>
            <w:r w:rsidRPr="00CC3ADC">
              <w:rPr>
                <w:b/>
                <w:iCs/>
                <w:sz w:val="18"/>
                <w:szCs w:val="18"/>
                <w:lang w:val="sr-Cyrl-CS"/>
              </w:rPr>
              <w:t xml:space="preserve"> </w:t>
            </w:r>
            <w:r w:rsidRPr="00CC3ADC">
              <w:rPr>
                <w:iCs/>
                <w:sz w:val="18"/>
                <w:szCs w:val="18"/>
              </w:rPr>
              <w:t>cardiovascular</w:t>
            </w:r>
            <w:r w:rsidRPr="00CC3ADC">
              <w:rPr>
                <w:iCs/>
                <w:sz w:val="18"/>
                <w:szCs w:val="18"/>
                <w:lang w:val="sr-Cyrl-CS"/>
              </w:rPr>
              <w:t xml:space="preserve"> </w:t>
            </w:r>
            <w:r w:rsidRPr="00CC3ADC">
              <w:rPr>
                <w:iCs/>
                <w:sz w:val="18"/>
                <w:szCs w:val="18"/>
              </w:rPr>
              <w:t>medicine. 10th edition, 2015.</w:t>
            </w:r>
          </w:p>
        </w:tc>
      </w:tr>
      <w:tr w:rsidR="00EB0CBE" w:rsidRPr="00CC3ADC" w14:paraId="1E391AF8"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36" w:type="dxa"/>
          </w:tcPr>
          <w:p w14:paraId="41824218"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925" w:type="dxa"/>
          </w:tcPr>
          <w:p w14:paraId="3D2E72DA"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39" w:type="dxa"/>
          </w:tcPr>
          <w:p w14:paraId="39F8F0C2"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72CF6D88"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0FCC636E"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2F0F2371"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13C72A37"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1AA9DF30"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01E3F3C2"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210AF940"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3D08C054"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5AAB2F55" w14:textId="77777777" w:rsidR="00EB0CBE" w:rsidRPr="00CC3ADC" w:rsidRDefault="00EB0CBE" w:rsidP="00EB0CBE">
      <w:pPr>
        <w:spacing w:line="240" w:lineRule="auto"/>
        <w:rPr>
          <w:sz w:val="18"/>
          <w:szCs w:val="18"/>
        </w:rPr>
      </w:pPr>
    </w:p>
    <w:p w14:paraId="7443C849" w14:textId="77777777" w:rsidR="00EB0CBE" w:rsidRPr="00CC3ADC" w:rsidRDefault="00EB0CBE" w:rsidP="00EB0CBE">
      <w:pPr>
        <w:spacing w:line="240" w:lineRule="auto"/>
        <w:rPr>
          <w:sz w:val="18"/>
          <w:szCs w:val="18"/>
        </w:rPr>
      </w:pPr>
      <w:r w:rsidRPr="00CC3ADC">
        <w:rPr>
          <w:sz w:val="18"/>
          <w:szCs w:val="18"/>
        </w:rPr>
        <w:br w:type="page"/>
      </w:r>
    </w:p>
    <w:p w14:paraId="676794C0"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0BC269E3" w14:textId="77777777" w:rsidR="00EB0CBE" w:rsidRPr="00CC3ADC" w:rsidRDefault="00EB0CBE" w:rsidP="00EB0CBE">
      <w:pPr>
        <w:spacing w:line="240" w:lineRule="auto"/>
        <w:rPr>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7"/>
        <w:gridCol w:w="2711"/>
        <w:gridCol w:w="2780"/>
      </w:tblGrid>
      <w:tr w:rsidR="00EB0CBE" w:rsidRPr="00CC3ADC" w14:paraId="04BEF841" w14:textId="77777777" w:rsidTr="00951A8B">
        <w:tc>
          <w:tcPr>
            <w:tcW w:w="8999" w:type="dxa"/>
            <w:gridSpan w:val="3"/>
            <w:shd w:val="clear" w:color="auto" w:fill="D9D9D9" w:themeFill="background1" w:themeFillShade="D9"/>
          </w:tcPr>
          <w:p w14:paraId="3C64DEAA" w14:textId="13368C82" w:rsidR="00EB0CBE" w:rsidRPr="00CC3ADC" w:rsidRDefault="00EB0CBE" w:rsidP="00951A8B">
            <w:pPr>
              <w:tabs>
                <w:tab w:val="left" w:pos="6525"/>
              </w:tabs>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пулмологије</w:t>
            </w:r>
            <w:r w:rsidRPr="00CC3ADC">
              <w:rPr>
                <w:sz w:val="18"/>
                <w:szCs w:val="18"/>
                <w:lang w:val="sr-Cyrl-CS"/>
              </w:rPr>
              <w:tab/>
            </w:r>
          </w:p>
        </w:tc>
      </w:tr>
      <w:tr w:rsidR="00EB0CBE" w:rsidRPr="00CC3ADC" w14:paraId="034008FA" w14:textId="77777777" w:rsidTr="00951A8B">
        <w:tc>
          <w:tcPr>
            <w:tcW w:w="8999" w:type="dxa"/>
            <w:gridSpan w:val="3"/>
          </w:tcPr>
          <w:p w14:paraId="2D467695" w14:textId="385AE0F2" w:rsidR="00EB0CBE" w:rsidRPr="0073472A" w:rsidRDefault="00EB0CBE" w:rsidP="008F3381">
            <w:pPr>
              <w:spacing w:line="240" w:lineRule="auto"/>
              <w:rPr>
                <w:b/>
                <w:bCs/>
                <w:color w:val="0070C0"/>
                <w:sz w:val="18"/>
                <w:szCs w:val="18"/>
                <w:lang w:val="sr-Cyrl-CS"/>
              </w:rPr>
            </w:pPr>
            <w:r w:rsidRPr="00CC3ADC">
              <w:rPr>
                <w:b/>
                <w:bCs/>
                <w:sz w:val="18"/>
                <w:szCs w:val="18"/>
                <w:lang w:val="sr-Cyrl-CS"/>
              </w:rPr>
              <w:t xml:space="preserve">Наставник: </w:t>
            </w:r>
            <w:r w:rsidR="008F3381" w:rsidRPr="008F3381">
              <w:rPr>
                <w:b/>
                <w:bCs/>
                <w:color w:val="0070C0"/>
                <w:sz w:val="18"/>
                <w:szCs w:val="18"/>
                <w:lang w:val="sr-Cyrl-CS"/>
              </w:rPr>
              <w:t>Цветковић Гордана</w:t>
            </w:r>
            <w:r w:rsidR="0073472A">
              <w:rPr>
                <w:b/>
                <w:bCs/>
                <w:color w:val="0070C0"/>
                <w:sz w:val="18"/>
                <w:szCs w:val="18"/>
                <w:lang w:val="sr-Latn-RS"/>
              </w:rPr>
              <w:t xml:space="preserve">, </w:t>
            </w:r>
            <w:r w:rsidR="008F3381" w:rsidRPr="008F3381">
              <w:rPr>
                <w:b/>
                <w:bCs/>
                <w:color w:val="0070C0"/>
                <w:sz w:val="18"/>
                <w:szCs w:val="18"/>
                <w:lang w:val="sr-Cyrl-CS"/>
              </w:rPr>
              <w:t>Шарац Сања</w:t>
            </w:r>
            <w:r w:rsidR="0073472A">
              <w:rPr>
                <w:b/>
                <w:bCs/>
                <w:color w:val="0070C0"/>
                <w:sz w:val="18"/>
                <w:szCs w:val="18"/>
                <w:lang w:val="sr-Latn-RS"/>
              </w:rPr>
              <w:t xml:space="preserve">, </w:t>
            </w:r>
            <w:r w:rsidR="008F3381" w:rsidRPr="008F3381">
              <w:rPr>
                <w:b/>
                <w:bCs/>
                <w:color w:val="0070C0"/>
                <w:sz w:val="18"/>
                <w:szCs w:val="18"/>
                <w:lang w:val="sr-Cyrl-CS"/>
              </w:rPr>
              <w:t>Милић Раде</w:t>
            </w:r>
            <w:r w:rsidR="00DD4A43">
              <w:rPr>
                <w:b/>
                <w:bCs/>
                <w:color w:val="0070C0"/>
                <w:sz w:val="18"/>
                <w:szCs w:val="18"/>
                <w:lang w:val="sr-Cyrl-CS"/>
              </w:rPr>
              <w:t>.</w:t>
            </w:r>
          </w:p>
        </w:tc>
      </w:tr>
      <w:tr w:rsidR="00EB0CBE" w:rsidRPr="00CC3ADC" w14:paraId="36FB7EF8" w14:textId="77777777" w:rsidTr="00951A8B">
        <w:tc>
          <w:tcPr>
            <w:tcW w:w="8999" w:type="dxa"/>
            <w:gridSpan w:val="3"/>
          </w:tcPr>
          <w:p w14:paraId="4AA4FFF0"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41BFADB4" w14:textId="77777777" w:rsidTr="00951A8B">
        <w:tc>
          <w:tcPr>
            <w:tcW w:w="8999" w:type="dxa"/>
            <w:gridSpan w:val="3"/>
          </w:tcPr>
          <w:p w14:paraId="6942C656"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17EBDB8A" w14:textId="77777777" w:rsidTr="00951A8B">
        <w:tc>
          <w:tcPr>
            <w:tcW w:w="8999" w:type="dxa"/>
            <w:gridSpan w:val="3"/>
          </w:tcPr>
          <w:p w14:paraId="7177B1C6"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00B1E92D" w14:textId="77777777" w:rsidTr="00951A8B">
        <w:tc>
          <w:tcPr>
            <w:tcW w:w="8999" w:type="dxa"/>
            <w:gridSpan w:val="3"/>
          </w:tcPr>
          <w:p w14:paraId="4E51F21B"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38C1DFC2" w14:textId="77777777" w:rsidR="00EB0CBE" w:rsidRPr="00CC3ADC" w:rsidRDefault="00EB0CBE" w:rsidP="00951A8B">
            <w:pPr>
              <w:spacing w:line="240" w:lineRule="auto"/>
              <w:jc w:val="both"/>
              <w:rPr>
                <w:b/>
                <w:bCs/>
                <w:sz w:val="18"/>
                <w:szCs w:val="18"/>
                <w:lang w:val="sr-Cyrl-CS"/>
              </w:rPr>
            </w:pPr>
            <w:r w:rsidRPr="00CC3ADC">
              <w:rPr>
                <w:sz w:val="18"/>
                <w:szCs w:val="18"/>
                <w:lang w:val="sr-Cyrl-CS"/>
              </w:rPr>
              <w:t xml:space="preserve">Упознавање студената са </w:t>
            </w:r>
            <w:r w:rsidRPr="00CC3ADC">
              <w:rPr>
                <w:bCs/>
                <w:sz w:val="18"/>
                <w:szCs w:val="18"/>
                <w:lang w:val="sr-Cyrl-CS"/>
              </w:rPr>
              <w:t>функционисањем респираторног система у физиолошким и патолошким условима.</w:t>
            </w:r>
          </w:p>
        </w:tc>
      </w:tr>
      <w:tr w:rsidR="00EB0CBE" w:rsidRPr="00CC3ADC" w14:paraId="59EF8B05" w14:textId="77777777" w:rsidTr="00951A8B">
        <w:tc>
          <w:tcPr>
            <w:tcW w:w="8999" w:type="dxa"/>
            <w:gridSpan w:val="3"/>
          </w:tcPr>
          <w:p w14:paraId="444B12B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0F195571" w14:textId="77777777" w:rsidR="00EB0CBE" w:rsidRPr="00CC3ADC" w:rsidRDefault="00EB0CBE" w:rsidP="00951A8B">
            <w:pPr>
              <w:spacing w:line="240" w:lineRule="auto"/>
              <w:jc w:val="both"/>
              <w:rPr>
                <w:sz w:val="18"/>
                <w:szCs w:val="18"/>
                <w:lang w:val="sr-Cyrl-CS"/>
              </w:rPr>
            </w:pPr>
            <w:r w:rsidRPr="00CC3ADC">
              <w:rPr>
                <w:sz w:val="18"/>
                <w:szCs w:val="18"/>
                <w:lang w:val="sr-Cyrl-CS"/>
              </w:rPr>
              <w:t>П</w:t>
            </w:r>
            <w:r w:rsidRPr="00CC3ADC">
              <w:rPr>
                <w:sz w:val="18"/>
                <w:szCs w:val="18"/>
              </w:rPr>
              <w:t xml:space="preserve">о завршетку наставе од студента се очекује да: зна организацију, функционисање </w:t>
            </w:r>
            <w:r w:rsidRPr="00CC3ADC">
              <w:rPr>
                <w:sz w:val="18"/>
                <w:szCs w:val="18"/>
                <w:lang w:val="sr-Cyrl-CS"/>
              </w:rPr>
              <w:t>респираторног система</w:t>
            </w:r>
            <w:r w:rsidRPr="00CC3ADC">
              <w:rPr>
                <w:sz w:val="18"/>
                <w:szCs w:val="18"/>
              </w:rPr>
              <w:t>,</w:t>
            </w:r>
            <w:r w:rsidRPr="00CC3ADC">
              <w:rPr>
                <w:sz w:val="18"/>
                <w:szCs w:val="18"/>
                <w:lang w:val="sr-Cyrl-CS"/>
              </w:rPr>
              <w:t xml:space="preserve"> </w:t>
            </w:r>
            <w:r w:rsidRPr="00CC3ADC">
              <w:rPr>
                <w:sz w:val="18"/>
                <w:szCs w:val="18"/>
              </w:rPr>
              <w:t xml:space="preserve">препозна поремећаје </w:t>
            </w:r>
            <w:r w:rsidRPr="00CC3ADC">
              <w:rPr>
                <w:sz w:val="18"/>
                <w:szCs w:val="18"/>
                <w:lang w:val="sr-Cyrl-CS"/>
              </w:rPr>
              <w:t>у грађи и функцији плућа и трахеобронхијалног стабла,</w:t>
            </w:r>
            <w:r w:rsidRPr="00CC3ADC">
              <w:rPr>
                <w:sz w:val="18"/>
                <w:szCs w:val="18"/>
              </w:rPr>
              <w:t xml:space="preserve"> користи резултате морфолошк</w:t>
            </w:r>
            <w:r w:rsidRPr="00CC3ADC">
              <w:rPr>
                <w:sz w:val="18"/>
                <w:szCs w:val="18"/>
                <w:lang w:val="sr-Cyrl-CS"/>
              </w:rPr>
              <w:t>ог</w:t>
            </w:r>
            <w:r w:rsidRPr="00CC3ADC">
              <w:rPr>
                <w:sz w:val="18"/>
                <w:szCs w:val="18"/>
              </w:rPr>
              <w:t>, функционалног</w:t>
            </w:r>
            <w:r w:rsidRPr="00CC3ADC">
              <w:rPr>
                <w:sz w:val="18"/>
                <w:szCs w:val="18"/>
                <w:lang w:val="sr-Cyrl-CS"/>
              </w:rPr>
              <w:t xml:space="preserve">, </w:t>
            </w:r>
            <w:r w:rsidRPr="00CC3ADC">
              <w:rPr>
                <w:sz w:val="18"/>
                <w:szCs w:val="18"/>
              </w:rPr>
              <w:t xml:space="preserve"> лабораторијског </w:t>
            </w:r>
            <w:r w:rsidRPr="00CC3ADC">
              <w:rPr>
                <w:sz w:val="18"/>
                <w:szCs w:val="18"/>
                <w:lang w:val="sr-Cyrl-CS"/>
              </w:rPr>
              <w:t xml:space="preserve">и инвазивног </w:t>
            </w:r>
            <w:r w:rsidRPr="00CC3ADC">
              <w:rPr>
                <w:sz w:val="18"/>
                <w:szCs w:val="18"/>
              </w:rPr>
              <w:t xml:space="preserve">испитивања и да </w:t>
            </w:r>
            <w:r w:rsidRPr="00CC3ADC">
              <w:rPr>
                <w:sz w:val="18"/>
                <w:szCs w:val="18"/>
                <w:lang w:val="sr-Cyrl-CS"/>
              </w:rPr>
              <w:t>познаје принципе лечења обољења у пулмологији.</w:t>
            </w:r>
          </w:p>
        </w:tc>
      </w:tr>
      <w:tr w:rsidR="00EB0CBE" w:rsidRPr="00CC3ADC" w14:paraId="110914CE" w14:textId="77777777" w:rsidTr="00951A8B">
        <w:tc>
          <w:tcPr>
            <w:tcW w:w="8999" w:type="dxa"/>
            <w:gridSpan w:val="3"/>
          </w:tcPr>
          <w:p w14:paraId="55B516C8"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1F37D9F0"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3CB09984" w14:textId="77777777" w:rsidR="00EB0CBE" w:rsidRPr="00CC3ADC" w:rsidRDefault="00EB0CBE" w:rsidP="00951A8B">
            <w:pPr>
              <w:spacing w:line="240" w:lineRule="auto"/>
              <w:jc w:val="both"/>
              <w:rPr>
                <w:sz w:val="18"/>
                <w:szCs w:val="18"/>
              </w:rPr>
            </w:pPr>
            <w:r w:rsidRPr="00CC3ADC">
              <w:rPr>
                <w:sz w:val="18"/>
                <w:szCs w:val="18"/>
              </w:rPr>
              <w:t xml:space="preserve">1. </w:t>
            </w:r>
            <w:r w:rsidRPr="00CC3ADC">
              <w:rPr>
                <w:sz w:val="18"/>
                <w:szCs w:val="18"/>
                <w:lang w:val="sr-Cyrl-CS"/>
              </w:rPr>
              <w:t>М</w:t>
            </w:r>
            <w:r w:rsidRPr="00CC3ADC">
              <w:rPr>
                <w:sz w:val="18"/>
                <w:szCs w:val="18"/>
              </w:rPr>
              <w:t xml:space="preserve">орфологија и функцијска организација </w:t>
            </w:r>
            <w:r w:rsidRPr="00CC3ADC">
              <w:rPr>
                <w:sz w:val="18"/>
                <w:szCs w:val="18"/>
                <w:lang w:val="sr-Cyrl-CS"/>
              </w:rPr>
              <w:t xml:space="preserve">респираторног система. </w:t>
            </w:r>
          </w:p>
          <w:p w14:paraId="5DFE21D0" w14:textId="77777777" w:rsidR="00EB0CBE" w:rsidRPr="00CC3ADC" w:rsidRDefault="00EB0CBE" w:rsidP="00951A8B">
            <w:pPr>
              <w:spacing w:line="240" w:lineRule="auto"/>
              <w:jc w:val="both"/>
              <w:rPr>
                <w:sz w:val="18"/>
                <w:szCs w:val="18"/>
                <w:lang w:val="sr-Cyrl-CS"/>
              </w:rPr>
            </w:pPr>
            <w:r w:rsidRPr="00CC3ADC">
              <w:rPr>
                <w:sz w:val="18"/>
                <w:szCs w:val="18"/>
                <w:lang w:val="sr-Cyrl-CS"/>
              </w:rPr>
              <w:t>2. Дијагностика у пулмологији</w:t>
            </w:r>
          </w:p>
          <w:p w14:paraId="7963FFA0" w14:textId="77777777" w:rsidR="00EB0CBE" w:rsidRPr="00CC3ADC" w:rsidRDefault="00EB0CBE" w:rsidP="00951A8B">
            <w:pPr>
              <w:spacing w:line="240" w:lineRule="auto"/>
              <w:jc w:val="both"/>
              <w:rPr>
                <w:sz w:val="18"/>
                <w:szCs w:val="18"/>
                <w:lang w:val="sr-Cyrl-CS"/>
              </w:rPr>
            </w:pPr>
            <w:r w:rsidRPr="00CC3ADC">
              <w:rPr>
                <w:sz w:val="18"/>
                <w:szCs w:val="18"/>
                <w:lang w:val="sr-Cyrl-CS"/>
              </w:rPr>
              <w:t>3. Болести дисајних путева (астма, хронична опструкцијска болест плућа, бронхиектазије)</w:t>
            </w:r>
          </w:p>
          <w:p w14:paraId="0C529FE1" w14:textId="77777777" w:rsidR="00EB0CBE" w:rsidRPr="00CC3ADC" w:rsidRDefault="00EB0CBE" w:rsidP="00951A8B">
            <w:pPr>
              <w:spacing w:line="240" w:lineRule="auto"/>
              <w:jc w:val="both"/>
              <w:rPr>
                <w:sz w:val="18"/>
                <w:szCs w:val="18"/>
              </w:rPr>
            </w:pPr>
            <w:r w:rsidRPr="00CC3ADC">
              <w:rPr>
                <w:sz w:val="18"/>
                <w:szCs w:val="18"/>
                <w:lang w:val="sr-Cyrl-CS"/>
              </w:rPr>
              <w:t>4. Акутна и хронична респирацијска инсуфицијенција, поремећаји у контроли дисања и респирацијски поремећаји током спавања</w:t>
            </w:r>
          </w:p>
          <w:p w14:paraId="58CC2CDD" w14:textId="77777777" w:rsidR="00EB0CBE" w:rsidRPr="00CC3ADC" w:rsidRDefault="00EB0CBE" w:rsidP="00951A8B">
            <w:pPr>
              <w:spacing w:line="240" w:lineRule="auto"/>
              <w:jc w:val="both"/>
              <w:rPr>
                <w:sz w:val="18"/>
                <w:szCs w:val="18"/>
                <w:lang w:val="sr-Cyrl-CS"/>
              </w:rPr>
            </w:pPr>
            <w:r w:rsidRPr="00CC3ADC">
              <w:rPr>
                <w:sz w:val="18"/>
                <w:szCs w:val="18"/>
                <w:lang w:val="sr-Cyrl-CS"/>
              </w:rPr>
              <w:t>5. Болести интерстицијума плућа и грануломатозе</w:t>
            </w:r>
          </w:p>
          <w:p w14:paraId="2BE207FB" w14:textId="77777777" w:rsidR="00EB0CBE" w:rsidRPr="00CC3ADC" w:rsidRDefault="00EB0CBE" w:rsidP="00951A8B">
            <w:pPr>
              <w:spacing w:line="240" w:lineRule="auto"/>
              <w:jc w:val="both"/>
              <w:rPr>
                <w:sz w:val="18"/>
                <w:szCs w:val="18"/>
                <w:lang w:val="sr-Cyrl-CS"/>
              </w:rPr>
            </w:pPr>
            <w:r w:rsidRPr="00CC3ADC">
              <w:rPr>
                <w:sz w:val="18"/>
                <w:szCs w:val="18"/>
                <w:lang w:val="sr-Cyrl-CS"/>
              </w:rPr>
              <w:t>6. Неспецифичне инфекције плућа</w:t>
            </w:r>
          </w:p>
          <w:p w14:paraId="1958FF07" w14:textId="77777777" w:rsidR="00EB0CBE" w:rsidRPr="00CC3ADC" w:rsidRDefault="00EB0CBE" w:rsidP="00951A8B">
            <w:pPr>
              <w:spacing w:line="240" w:lineRule="auto"/>
              <w:jc w:val="both"/>
              <w:rPr>
                <w:sz w:val="18"/>
                <w:szCs w:val="18"/>
                <w:lang w:val="sr-Cyrl-CS"/>
              </w:rPr>
            </w:pPr>
            <w:r w:rsidRPr="00CC3ADC">
              <w:rPr>
                <w:sz w:val="18"/>
                <w:szCs w:val="18"/>
                <w:lang w:val="sr-Cyrl-CS"/>
              </w:rPr>
              <w:t>7. Туберкулоза</w:t>
            </w:r>
          </w:p>
          <w:p w14:paraId="063C7707" w14:textId="77777777" w:rsidR="00EB0CBE" w:rsidRPr="00CC3ADC" w:rsidRDefault="00EB0CBE" w:rsidP="00951A8B">
            <w:pPr>
              <w:spacing w:line="240" w:lineRule="auto"/>
              <w:jc w:val="both"/>
              <w:rPr>
                <w:sz w:val="18"/>
                <w:szCs w:val="18"/>
                <w:lang w:val="sr-Cyrl-CS"/>
              </w:rPr>
            </w:pPr>
            <w:r w:rsidRPr="00CC3ADC">
              <w:rPr>
                <w:sz w:val="18"/>
                <w:szCs w:val="18"/>
                <w:lang w:val="sr-Cyrl-CS"/>
              </w:rPr>
              <w:t>8. Болести плућне циркулације</w:t>
            </w:r>
            <w:r w:rsidRPr="00CC3ADC">
              <w:rPr>
                <w:sz w:val="18"/>
                <w:szCs w:val="18"/>
              </w:rPr>
              <w:t xml:space="preserve"> (плућна емболија, плућна хипертензија, хронично плућно срце)</w:t>
            </w:r>
            <w:r w:rsidRPr="00CC3ADC">
              <w:rPr>
                <w:sz w:val="18"/>
                <w:szCs w:val="18"/>
                <w:lang w:val="sr-Cyrl-CS"/>
              </w:rPr>
              <w:t xml:space="preserve"> </w:t>
            </w:r>
          </w:p>
          <w:p w14:paraId="58AF05F5" w14:textId="77777777" w:rsidR="00EB0CBE" w:rsidRPr="00CC3ADC" w:rsidRDefault="00EB0CBE" w:rsidP="00951A8B">
            <w:pPr>
              <w:spacing w:line="240" w:lineRule="auto"/>
              <w:jc w:val="both"/>
              <w:rPr>
                <w:sz w:val="18"/>
                <w:szCs w:val="18"/>
                <w:lang w:val="sr-Cyrl-CS"/>
              </w:rPr>
            </w:pPr>
            <w:r w:rsidRPr="00CC3ADC">
              <w:rPr>
                <w:sz w:val="18"/>
                <w:szCs w:val="18"/>
                <w:lang w:val="sr-Cyrl-CS"/>
              </w:rPr>
              <w:t>9. Болести плућне марамице, дијафрагме, зида грудног коша и медијастинума.</w:t>
            </w:r>
          </w:p>
          <w:p w14:paraId="4D846D9B" w14:textId="77777777" w:rsidR="00EB0CBE" w:rsidRPr="00CC3ADC" w:rsidRDefault="00EB0CBE" w:rsidP="00951A8B">
            <w:pPr>
              <w:spacing w:line="240" w:lineRule="auto"/>
              <w:jc w:val="both"/>
              <w:rPr>
                <w:sz w:val="18"/>
                <w:szCs w:val="18"/>
                <w:lang w:val="sr-Cyrl-CS"/>
              </w:rPr>
            </w:pPr>
            <w:r w:rsidRPr="00CC3ADC">
              <w:rPr>
                <w:sz w:val="18"/>
                <w:szCs w:val="18"/>
                <w:lang w:val="sr-Cyrl-CS"/>
              </w:rPr>
              <w:t>10. Тумори плућа, плеуре и медијастинума</w:t>
            </w:r>
          </w:p>
          <w:p w14:paraId="6C6DB8D6"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4858C84D" w14:textId="77777777" w:rsidR="00EB0CBE" w:rsidRPr="00CC3ADC" w:rsidRDefault="00EB0CBE" w:rsidP="00951A8B">
            <w:pPr>
              <w:spacing w:line="240" w:lineRule="auto"/>
              <w:jc w:val="both"/>
              <w:rPr>
                <w:iCs/>
                <w:sz w:val="18"/>
                <w:szCs w:val="18"/>
                <w:lang w:val="sr-Cyrl-CS"/>
              </w:rPr>
            </w:pPr>
            <w:r w:rsidRPr="00CC3ADC">
              <w:rPr>
                <w:b/>
                <w:sz w:val="18"/>
                <w:szCs w:val="18"/>
                <w:lang w:val="sr-Cyrl-CS"/>
              </w:rPr>
              <w:t xml:space="preserve">- </w:t>
            </w:r>
            <w:r w:rsidRPr="00CC3ADC">
              <w:rPr>
                <w:sz w:val="18"/>
                <w:szCs w:val="18"/>
                <w:lang w:val="sr-Cyrl-CS"/>
              </w:rPr>
              <w:t>самостално планира, спроводи и интерпретира дијагностичке и терапијске поступке</w:t>
            </w:r>
          </w:p>
        </w:tc>
      </w:tr>
      <w:tr w:rsidR="00EB0CBE" w:rsidRPr="00CC3ADC" w14:paraId="0EB80158" w14:textId="77777777" w:rsidTr="00951A8B">
        <w:tc>
          <w:tcPr>
            <w:tcW w:w="8999" w:type="dxa"/>
            <w:gridSpan w:val="3"/>
          </w:tcPr>
          <w:p w14:paraId="246FECB8"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74D90610" w14:textId="77777777" w:rsidR="00EB0CBE" w:rsidRPr="00CC3ADC" w:rsidRDefault="00EB0CBE" w:rsidP="00951A8B">
            <w:pPr>
              <w:spacing w:line="240" w:lineRule="auto"/>
              <w:rPr>
                <w:b/>
                <w:sz w:val="18"/>
                <w:szCs w:val="18"/>
                <w:lang w:val="sr-Cyrl-CS"/>
              </w:rPr>
            </w:pPr>
            <w:r w:rsidRPr="00CC3ADC">
              <w:rPr>
                <w:sz w:val="18"/>
                <w:szCs w:val="18"/>
              </w:rPr>
              <w:t>Weinberger SE et al. Principles of Pulmonary Medicine. Seventh edition, 2019.</w:t>
            </w:r>
          </w:p>
          <w:p w14:paraId="44CA8EFF" w14:textId="77777777" w:rsidR="00EB0CBE" w:rsidRPr="00CC3ADC" w:rsidRDefault="00EB0CBE" w:rsidP="00951A8B">
            <w:pPr>
              <w:spacing w:line="240" w:lineRule="auto"/>
              <w:rPr>
                <w:b/>
                <w:sz w:val="18"/>
                <w:szCs w:val="18"/>
                <w:lang w:val="sr-Cyrl-CS"/>
              </w:rPr>
            </w:pPr>
            <w:r w:rsidRPr="00CC3ADC">
              <w:rPr>
                <w:sz w:val="18"/>
                <w:szCs w:val="18"/>
              </w:rPr>
              <w:t>Grippi MA et al. Fishman’s Pulmonary Diseases and Disorders. Fifth edition, 2015.</w:t>
            </w:r>
          </w:p>
          <w:p w14:paraId="29DC97CB" w14:textId="77777777" w:rsidR="00EB0CBE" w:rsidRPr="00CC3ADC" w:rsidRDefault="00EB0CBE" w:rsidP="00951A8B">
            <w:pPr>
              <w:spacing w:line="240" w:lineRule="auto"/>
              <w:rPr>
                <w:b/>
                <w:sz w:val="18"/>
                <w:szCs w:val="18"/>
                <w:lang w:val="sr-Cyrl-CS"/>
              </w:rPr>
            </w:pPr>
            <w:r w:rsidRPr="00CC3ADC">
              <w:rPr>
                <w:sz w:val="18"/>
                <w:szCs w:val="18"/>
              </w:rPr>
              <w:t xml:space="preserve">Broaddus VC. Murray and Nadel’s Textbook </w:t>
            </w:r>
            <w:proofErr w:type="gramStart"/>
            <w:r w:rsidRPr="00CC3ADC">
              <w:rPr>
                <w:sz w:val="18"/>
                <w:szCs w:val="18"/>
              </w:rPr>
              <w:t>of  Respiratory</w:t>
            </w:r>
            <w:proofErr w:type="gramEnd"/>
            <w:r w:rsidRPr="00CC3ADC">
              <w:rPr>
                <w:sz w:val="18"/>
                <w:szCs w:val="18"/>
              </w:rPr>
              <w:t xml:space="preserve"> Medicine. 6</w:t>
            </w:r>
            <w:r w:rsidRPr="00CC3ADC">
              <w:rPr>
                <w:sz w:val="18"/>
                <w:szCs w:val="18"/>
                <w:vertAlign w:val="superscript"/>
              </w:rPr>
              <w:t xml:space="preserve">th </w:t>
            </w:r>
            <w:r w:rsidRPr="00CC3ADC">
              <w:rPr>
                <w:sz w:val="18"/>
                <w:szCs w:val="18"/>
              </w:rPr>
              <w:t>edition, 2016.</w:t>
            </w:r>
          </w:p>
        </w:tc>
      </w:tr>
      <w:tr w:rsidR="00EB0CBE" w:rsidRPr="00CC3ADC" w14:paraId="5B84725C"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544" w:type="dxa"/>
          </w:tcPr>
          <w:p w14:paraId="44184218"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w:t>
            </w:r>
            <w:r w:rsidRPr="00CC3ADC">
              <w:rPr>
                <w:sz w:val="18"/>
                <w:szCs w:val="18"/>
                <w:lang w:val="sl-SI"/>
              </w:rPr>
              <w:t>0</w:t>
            </w:r>
          </w:p>
        </w:tc>
        <w:tc>
          <w:tcPr>
            <w:tcW w:w="2693" w:type="dxa"/>
          </w:tcPr>
          <w:p w14:paraId="71AC643D" w14:textId="77777777" w:rsidR="00EB0CBE" w:rsidRPr="00CC3ADC" w:rsidRDefault="00EB0CBE" w:rsidP="00951A8B">
            <w:pPr>
              <w:spacing w:line="240" w:lineRule="auto"/>
              <w:rPr>
                <w:sz w:val="18"/>
                <w:szCs w:val="18"/>
              </w:rPr>
            </w:pPr>
            <w:r w:rsidRPr="00CC3ADC">
              <w:rPr>
                <w:sz w:val="18"/>
                <w:szCs w:val="18"/>
                <w:lang w:val="sr-Cyrl-CS"/>
              </w:rPr>
              <w:t xml:space="preserve">Теоријска настава: </w:t>
            </w:r>
            <w:r w:rsidRPr="00CC3ADC">
              <w:rPr>
                <w:sz w:val="18"/>
                <w:szCs w:val="18"/>
              </w:rPr>
              <w:t>60</w:t>
            </w:r>
          </w:p>
        </w:tc>
        <w:tc>
          <w:tcPr>
            <w:tcW w:w="2762" w:type="dxa"/>
          </w:tcPr>
          <w:p w14:paraId="7D8E69F9"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5F2330DF"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999" w:type="dxa"/>
            <w:gridSpan w:val="3"/>
          </w:tcPr>
          <w:p w14:paraId="03242BD6"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1DB26040"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2C5ACFD0"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8999" w:type="dxa"/>
            <w:gridSpan w:val="3"/>
          </w:tcPr>
          <w:p w14:paraId="6416BFA3"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57C2CE3E"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676F0E4B"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2A84310F"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32E31D5B" w14:textId="77777777" w:rsidR="00EB0CBE" w:rsidRPr="00CC3ADC" w:rsidRDefault="00EB0CBE" w:rsidP="00EB0CBE">
      <w:pPr>
        <w:spacing w:line="240" w:lineRule="auto"/>
        <w:rPr>
          <w:sz w:val="18"/>
          <w:szCs w:val="18"/>
          <w:lang w:val="ru-RU"/>
        </w:rPr>
      </w:pPr>
    </w:p>
    <w:p w14:paraId="4DE9E7C7"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216D8E38"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02F5B46B" w14:textId="77777777" w:rsidR="00EB0CBE" w:rsidRPr="00CC3ADC" w:rsidRDefault="00EB0CBE" w:rsidP="00EB0CBE">
      <w:pPr>
        <w:spacing w:line="240" w:lineRule="auto"/>
        <w:rPr>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260"/>
      </w:tblGrid>
      <w:tr w:rsidR="00EB0CBE" w:rsidRPr="00CC3ADC" w14:paraId="3BF07723" w14:textId="77777777" w:rsidTr="00951A8B">
        <w:tc>
          <w:tcPr>
            <w:tcW w:w="9000" w:type="dxa"/>
            <w:gridSpan w:val="3"/>
            <w:shd w:val="clear" w:color="auto" w:fill="D9D9D9" w:themeFill="background1" w:themeFillShade="D9"/>
          </w:tcPr>
          <w:p w14:paraId="27171795" w14:textId="01552C2B"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гастроентеро</w:t>
            </w:r>
            <w:r>
              <w:rPr>
                <w:sz w:val="18"/>
                <w:szCs w:val="18"/>
                <w:lang w:val="sr-Cyrl-CS"/>
              </w:rPr>
              <w:t xml:space="preserve">ентерологије и </w:t>
            </w:r>
            <w:r w:rsidRPr="00CC3ADC">
              <w:rPr>
                <w:sz w:val="18"/>
                <w:szCs w:val="18"/>
                <w:lang w:val="sr-Cyrl-CS"/>
              </w:rPr>
              <w:t>хепатологије</w:t>
            </w:r>
          </w:p>
        </w:tc>
      </w:tr>
      <w:tr w:rsidR="00EB0CBE" w:rsidRPr="00CC3ADC" w14:paraId="01D335EA" w14:textId="77777777" w:rsidTr="00951A8B">
        <w:tc>
          <w:tcPr>
            <w:tcW w:w="9000" w:type="dxa"/>
            <w:gridSpan w:val="3"/>
          </w:tcPr>
          <w:p w14:paraId="1317598D" w14:textId="1174816E" w:rsidR="00EB0CBE" w:rsidRPr="008F3381" w:rsidRDefault="00EB0CBE" w:rsidP="008F3381">
            <w:pPr>
              <w:spacing w:line="240" w:lineRule="auto"/>
              <w:rPr>
                <w:b/>
                <w:bCs/>
                <w:sz w:val="18"/>
                <w:szCs w:val="18"/>
                <w:lang w:val="sr-Cyrl-RS"/>
              </w:rPr>
            </w:pPr>
            <w:r w:rsidRPr="00CC3ADC">
              <w:rPr>
                <w:b/>
                <w:bCs/>
                <w:sz w:val="18"/>
                <w:szCs w:val="18"/>
                <w:lang w:val="sr-Cyrl-CS"/>
              </w:rPr>
              <w:t xml:space="preserve">Наставник: </w:t>
            </w:r>
            <w:r w:rsidR="008F3381" w:rsidRPr="008F3381">
              <w:rPr>
                <w:b/>
                <w:color w:val="0070C0"/>
                <w:sz w:val="18"/>
                <w:lang w:val="sr-Cyrl-RS"/>
              </w:rPr>
              <w:t>Манојловић Небојша</w:t>
            </w:r>
            <w:r w:rsidR="00441791">
              <w:rPr>
                <w:b/>
                <w:color w:val="0070C0"/>
                <w:sz w:val="18"/>
                <w:lang w:val="sr-Cyrl-RS"/>
              </w:rPr>
              <w:t xml:space="preserve">, </w:t>
            </w:r>
            <w:r w:rsidR="00441791" w:rsidRPr="00DD4A43">
              <w:rPr>
                <w:b/>
                <w:color w:val="0070C0"/>
                <w:sz w:val="18"/>
                <w:lang w:val="sr-Cyrl-RS"/>
              </w:rPr>
              <w:t>Брчеревић Ирина, Петровић Станко</w:t>
            </w:r>
            <w:r w:rsidR="00DD4A43" w:rsidRPr="00DD4A43">
              <w:rPr>
                <w:b/>
                <w:color w:val="0070C0"/>
                <w:sz w:val="18"/>
                <w:lang w:val="sr-Cyrl-RS"/>
              </w:rPr>
              <w:t>.</w:t>
            </w:r>
          </w:p>
        </w:tc>
      </w:tr>
      <w:tr w:rsidR="00EB0CBE" w:rsidRPr="00CC3ADC" w14:paraId="7CCBDD98" w14:textId="77777777" w:rsidTr="00951A8B">
        <w:tc>
          <w:tcPr>
            <w:tcW w:w="9000" w:type="dxa"/>
            <w:gridSpan w:val="3"/>
          </w:tcPr>
          <w:p w14:paraId="1EC8149F"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273BF86E" w14:textId="77777777" w:rsidTr="00951A8B">
        <w:tc>
          <w:tcPr>
            <w:tcW w:w="9000" w:type="dxa"/>
            <w:gridSpan w:val="3"/>
          </w:tcPr>
          <w:p w14:paraId="34010C27"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6899E5EE" w14:textId="77777777" w:rsidTr="00951A8B">
        <w:tc>
          <w:tcPr>
            <w:tcW w:w="9000" w:type="dxa"/>
            <w:gridSpan w:val="3"/>
          </w:tcPr>
          <w:p w14:paraId="42B659A5"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5E8F1FE0" w14:textId="77777777" w:rsidTr="00951A8B">
        <w:tc>
          <w:tcPr>
            <w:tcW w:w="9000" w:type="dxa"/>
            <w:gridSpan w:val="3"/>
          </w:tcPr>
          <w:p w14:paraId="7316D73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4E4C420F" w14:textId="77777777" w:rsidR="00EB0CBE" w:rsidRPr="00CC3ADC" w:rsidRDefault="00EB0CBE" w:rsidP="00951A8B">
            <w:pPr>
              <w:spacing w:line="240" w:lineRule="auto"/>
              <w:jc w:val="both"/>
              <w:rPr>
                <w:sz w:val="18"/>
                <w:szCs w:val="18"/>
                <w:lang w:val="sr-Cyrl-CS"/>
              </w:rPr>
            </w:pPr>
            <w:r w:rsidRPr="00CC3ADC">
              <w:rPr>
                <w:sz w:val="18"/>
                <w:szCs w:val="18"/>
                <w:lang w:val="sr-Cyrl-CS"/>
              </w:rPr>
              <w:t>По завршетку наставе од студента се очекује да познаје структуру и функционисање дигестивног система, патогенетске механизме настанка гастроентерохепатолошких обољења, да корсти резултате морфолошких, функционалних, лабораторијских и инвазивних испитивања и да зна принципе лечења гастроентеропехатолошких болести.</w:t>
            </w:r>
          </w:p>
        </w:tc>
      </w:tr>
      <w:tr w:rsidR="00EB0CBE" w:rsidRPr="00CC3ADC" w14:paraId="3BB32A1B" w14:textId="77777777" w:rsidTr="00951A8B">
        <w:tc>
          <w:tcPr>
            <w:tcW w:w="9000" w:type="dxa"/>
            <w:gridSpan w:val="3"/>
          </w:tcPr>
          <w:p w14:paraId="33C6B9D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69D3D19B" w14:textId="77777777" w:rsidR="00EB0CBE" w:rsidRPr="00CC3ADC" w:rsidRDefault="00EB0CBE" w:rsidP="00951A8B">
            <w:pPr>
              <w:spacing w:line="240" w:lineRule="auto"/>
              <w:jc w:val="both"/>
              <w:rPr>
                <w:sz w:val="18"/>
                <w:szCs w:val="18"/>
                <w:lang w:val="sr-Cyrl-CS"/>
              </w:rPr>
            </w:pPr>
            <w:r w:rsidRPr="00CC3ADC">
              <w:rPr>
                <w:sz w:val="18"/>
                <w:szCs w:val="18"/>
                <w:lang w:val="sr-Cyrl-CS"/>
              </w:rPr>
              <w:t>Студент се оспособљава за самосталну анализу и синтезу релевантних података и решавање проблема тимским радом у гастроентерохепатолошкој пракси.</w:t>
            </w:r>
          </w:p>
          <w:p w14:paraId="7E1D0E1B" w14:textId="77777777" w:rsidR="00EB0CBE" w:rsidRPr="00CC3ADC" w:rsidRDefault="00EB0CBE" w:rsidP="00951A8B">
            <w:pPr>
              <w:spacing w:line="240" w:lineRule="auto"/>
              <w:jc w:val="both"/>
              <w:rPr>
                <w:sz w:val="18"/>
                <w:szCs w:val="18"/>
                <w:lang w:val="sr-Cyrl-CS"/>
              </w:rPr>
            </w:pPr>
            <w:r w:rsidRPr="00CC3ADC">
              <w:rPr>
                <w:sz w:val="18"/>
                <w:szCs w:val="18"/>
                <w:lang w:val="sr-Cyrl-CS"/>
              </w:rPr>
              <w:t>Студент ће се упознати са методама које се користе у дијагностици  болести дигестивног система, усвојиће технике извођења и интерпретације лабораторијских анализа, постављаће индикације за овављење морфолошких и фукционалних испитивања, владаће терапијским протоколима у гастроентерохепатологији.</w:t>
            </w:r>
          </w:p>
        </w:tc>
      </w:tr>
      <w:tr w:rsidR="00EB0CBE" w:rsidRPr="00CC3ADC" w14:paraId="6481DA31" w14:textId="77777777" w:rsidTr="00441791">
        <w:trPr>
          <w:trHeight w:val="4424"/>
        </w:trPr>
        <w:tc>
          <w:tcPr>
            <w:tcW w:w="9000" w:type="dxa"/>
            <w:gridSpan w:val="3"/>
          </w:tcPr>
          <w:p w14:paraId="636310DE"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6A8B044A"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72307D72" w14:textId="77777777" w:rsidR="00EB0CBE" w:rsidRPr="00CC3ADC" w:rsidRDefault="00EB0CBE" w:rsidP="00951A8B">
            <w:pPr>
              <w:spacing w:line="240" w:lineRule="auto"/>
              <w:jc w:val="both"/>
              <w:rPr>
                <w:sz w:val="18"/>
                <w:szCs w:val="18"/>
              </w:rPr>
            </w:pPr>
            <w:r w:rsidRPr="00CC3ADC">
              <w:rPr>
                <w:sz w:val="18"/>
                <w:szCs w:val="18"/>
              </w:rPr>
              <w:t xml:space="preserve">1. </w:t>
            </w:r>
            <w:proofErr w:type="gramStart"/>
            <w:r w:rsidRPr="00CC3ADC">
              <w:rPr>
                <w:sz w:val="18"/>
                <w:szCs w:val="18"/>
              </w:rPr>
              <w:t>Савремени  аспекти</w:t>
            </w:r>
            <w:proofErr w:type="gramEnd"/>
            <w:r w:rsidRPr="00CC3ADC">
              <w:rPr>
                <w:sz w:val="18"/>
                <w:szCs w:val="18"/>
              </w:rPr>
              <w:t xml:space="preserve">   физиологије и </w:t>
            </w:r>
            <w:proofErr w:type="gramStart"/>
            <w:r w:rsidRPr="00CC3ADC">
              <w:rPr>
                <w:sz w:val="18"/>
                <w:szCs w:val="18"/>
              </w:rPr>
              <w:t>патофизиолошки  механизми</w:t>
            </w:r>
            <w:proofErr w:type="gramEnd"/>
            <w:r w:rsidRPr="00CC3ADC">
              <w:rPr>
                <w:sz w:val="18"/>
                <w:szCs w:val="18"/>
              </w:rPr>
              <w:t xml:space="preserve">  болести    </w:t>
            </w:r>
            <w:proofErr w:type="gramStart"/>
            <w:r w:rsidRPr="00CC3ADC">
              <w:rPr>
                <w:sz w:val="18"/>
                <w:szCs w:val="18"/>
              </w:rPr>
              <w:t>дигестивног  система</w:t>
            </w:r>
            <w:proofErr w:type="gramEnd"/>
          </w:p>
          <w:p w14:paraId="49497433" w14:textId="77777777" w:rsidR="00EB0CBE" w:rsidRPr="00CC3ADC" w:rsidRDefault="00EB0CBE" w:rsidP="00951A8B">
            <w:pPr>
              <w:spacing w:line="240" w:lineRule="auto"/>
              <w:jc w:val="both"/>
              <w:rPr>
                <w:sz w:val="18"/>
                <w:szCs w:val="18"/>
              </w:rPr>
            </w:pPr>
            <w:r w:rsidRPr="00CC3ADC">
              <w:rPr>
                <w:sz w:val="18"/>
                <w:szCs w:val="18"/>
              </w:rPr>
              <w:t xml:space="preserve">2. Хистопатологија </w:t>
            </w:r>
            <w:proofErr w:type="gramStart"/>
            <w:r w:rsidRPr="00CC3ADC">
              <w:rPr>
                <w:sz w:val="18"/>
                <w:szCs w:val="18"/>
              </w:rPr>
              <w:t>болести  дигестивног</w:t>
            </w:r>
            <w:proofErr w:type="gramEnd"/>
            <w:r w:rsidRPr="00CC3ADC">
              <w:rPr>
                <w:sz w:val="18"/>
                <w:szCs w:val="18"/>
              </w:rPr>
              <w:t xml:space="preserve"> система</w:t>
            </w:r>
          </w:p>
          <w:p w14:paraId="21FBB70C" w14:textId="77777777" w:rsidR="00EB0CBE" w:rsidRPr="00CC3ADC" w:rsidRDefault="00EB0CBE" w:rsidP="00951A8B">
            <w:pPr>
              <w:spacing w:line="240" w:lineRule="auto"/>
              <w:jc w:val="both"/>
              <w:rPr>
                <w:sz w:val="18"/>
                <w:szCs w:val="18"/>
              </w:rPr>
            </w:pPr>
            <w:r w:rsidRPr="00CC3ADC">
              <w:rPr>
                <w:sz w:val="18"/>
                <w:szCs w:val="18"/>
              </w:rPr>
              <w:t>3. Дијагностичка и терапијска ендоскопија дигестивног система</w:t>
            </w:r>
          </w:p>
          <w:p w14:paraId="50AA1E20" w14:textId="77777777" w:rsidR="00EB0CBE" w:rsidRPr="00CC3ADC" w:rsidRDefault="00EB0CBE" w:rsidP="00951A8B">
            <w:pPr>
              <w:spacing w:line="240" w:lineRule="auto"/>
              <w:jc w:val="both"/>
              <w:rPr>
                <w:sz w:val="18"/>
                <w:szCs w:val="18"/>
              </w:rPr>
            </w:pPr>
            <w:r w:rsidRPr="00CC3ADC">
              <w:rPr>
                <w:sz w:val="18"/>
                <w:szCs w:val="18"/>
              </w:rPr>
              <w:t>4. Функционална испитивања и ултрасонографија дигестивног система</w:t>
            </w:r>
          </w:p>
          <w:p w14:paraId="29529881" w14:textId="77777777" w:rsidR="00EB0CBE" w:rsidRPr="00CC3ADC" w:rsidRDefault="00EB0CBE" w:rsidP="00951A8B">
            <w:pPr>
              <w:spacing w:line="240" w:lineRule="auto"/>
              <w:jc w:val="both"/>
              <w:rPr>
                <w:sz w:val="18"/>
                <w:szCs w:val="18"/>
              </w:rPr>
            </w:pPr>
            <w:r w:rsidRPr="00CC3ADC">
              <w:rPr>
                <w:sz w:val="18"/>
                <w:szCs w:val="18"/>
              </w:rPr>
              <w:t>5. Радиологија дигестивног система и нуклеарно медицинске методе -дијагностика и терапија</w:t>
            </w:r>
          </w:p>
          <w:p w14:paraId="60B14F66" w14:textId="77777777" w:rsidR="00EB0CBE" w:rsidRPr="00CC3ADC" w:rsidRDefault="00EB0CBE" w:rsidP="00951A8B">
            <w:pPr>
              <w:spacing w:line="240" w:lineRule="auto"/>
              <w:jc w:val="both"/>
              <w:rPr>
                <w:sz w:val="18"/>
                <w:szCs w:val="18"/>
              </w:rPr>
            </w:pPr>
            <w:r w:rsidRPr="00CC3ADC">
              <w:rPr>
                <w:sz w:val="18"/>
                <w:szCs w:val="18"/>
              </w:rPr>
              <w:t>6. Функционална, iнфламаторна и улцерозна обољења једњака, желуца и дуоденума</w:t>
            </w:r>
          </w:p>
          <w:p w14:paraId="0D3FE149" w14:textId="77777777" w:rsidR="00EB0CBE" w:rsidRPr="00CC3ADC" w:rsidRDefault="00EB0CBE" w:rsidP="00951A8B">
            <w:pPr>
              <w:spacing w:line="240" w:lineRule="auto"/>
              <w:jc w:val="both"/>
              <w:rPr>
                <w:sz w:val="18"/>
                <w:szCs w:val="18"/>
              </w:rPr>
            </w:pPr>
            <w:r w:rsidRPr="00CC3ADC">
              <w:rPr>
                <w:sz w:val="18"/>
                <w:szCs w:val="18"/>
              </w:rPr>
              <w:t xml:space="preserve">7. Тумори једњака </w:t>
            </w:r>
            <w:proofErr w:type="gramStart"/>
            <w:r w:rsidRPr="00CC3ADC">
              <w:rPr>
                <w:sz w:val="18"/>
                <w:szCs w:val="18"/>
              </w:rPr>
              <w:t>и  желуца</w:t>
            </w:r>
            <w:proofErr w:type="gramEnd"/>
          </w:p>
          <w:p w14:paraId="66B27034" w14:textId="77777777" w:rsidR="00EB0CBE" w:rsidRPr="00CC3ADC" w:rsidRDefault="00EB0CBE" w:rsidP="00951A8B">
            <w:pPr>
              <w:spacing w:line="240" w:lineRule="auto"/>
              <w:jc w:val="both"/>
              <w:rPr>
                <w:sz w:val="18"/>
                <w:szCs w:val="18"/>
              </w:rPr>
            </w:pPr>
            <w:r w:rsidRPr="00CC3ADC">
              <w:rPr>
                <w:sz w:val="18"/>
                <w:szCs w:val="18"/>
              </w:rPr>
              <w:t>8. Функционални поремећаји и инфламаторне болести танког и дебелог црева</w:t>
            </w:r>
          </w:p>
          <w:p w14:paraId="66876E0E" w14:textId="77777777" w:rsidR="00EB0CBE" w:rsidRPr="00CC3ADC" w:rsidRDefault="00EB0CBE" w:rsidP="00951A8B">
            <w:pPr>
              <w:spacing w:line="240" w:lineRule="auto"/>
              <w:jc w:val="both"/>
              <w:rPr>
                <w:sz w:val="18"/>
                <w:szCs w:val="18"/>
              </w:rPr>
            </w:pPr>
            <w:r w:rsidRPr="00CC3ADC">
              <w:rPr>
                <w:sz w:val="18"/>
                <w:szCs w:val="18"/>
              </w:rPr>
              <w:t xml:space="preserve">9. Хроничне инфламаторне </w:t>
            </w:r>
            <w:proofErr w:type="gramStart"/>
            <w:r w:rsidRPr="00CC3ADC">
              <w:rPr>
                <w:sz w:val="18"/>
                <w:szCs w:val="18"/>
              </w:rPr>
              <w:t>болести  црева</w:t>
            </w:r>
            <w:proofErr w:type="gramEnd"/>
            <w:r w:rsidRPr="00CC3ADC">
              <w:rPr>
                <w:sz w:val="18"/>
                <w:szCs w:val="18"/>
              </w:rPr>
              <w:t xml:space="preserve"> </w:t>
            </w:r>
          </w:p>
          <w:p w14:paraId="7495EFE4" w14:textId="77777777" w:rsidR="00EB0CBE" w:rsidRPr="00CC3ADC" w:rsidRDefault="00EB0CBE" w:rsidP="00951A8B">
            <w:pPr>
              <w:spacing w:line="240" w:lineRule="auto"/>
              <w:jc w:val="both"/>
              <w:rPr>
                <w:sz w:val="18"/>
                <w:szCs w:val="18"/>
              </w:rPr>
            </w:pPr>
            <w:r w:rsidRPr="00CC3ADC">
              <w:rPr>
                <w:sz w:val="18"/>
                <w:szCs w:val="18"/>
              </w:rPr>
              <w:t xml:space="preserve">10. Тумори танког </w:t>
            </w:r>
            <w:proofErr w:type="gramStart"/>
            <w:r w:rsidRPr="00CC3ADC">
              <w:rPr>
                <w:sz w:val="18"/>
                <w:szCs w:val="18"/>
              </w:rPr>
              <w:t>црева  и</w:t>
            </w:r>
            <w:proofErr w:type="gramEnd"/>
            <w:r w:rsidRPr="00CC3ADC">
              <w:rPr>
                <w:sz w:val="18"/>
                <w:szCs w:val="18"/>
              </w:rPr>
              <w:t xml:space="preserve"> дебелог црева</w:t>
            </w:r>
          </w:p>
          <w:p w14:paraId="3720F1BE" w14:textId="77777777" w:rsidR="00EB0CBE" w:rsidRPr="00CC3ADC" w:rsidRDefault="00EB0CBE" w:rsidP="00951A8B">
            <w:pPr>
              <w:spacing w:line="240" w:lineRule="auto"/>
              <w:jc w:val="both"/>
              <w:rPr>
                <w:sz w:val="18"/>
                <w:szCs w:val="18"/>
              </w:rPr>
            </w:pPr>
            <w:r w:rsidRPr="00CC3ADC">
              <w:rPr>
                <w:sz w:val="18"/>
                <w:szCs w:val="18"/>
              </w:rPr>
              <w:t xml:space="preserve">11. Цревне инфекције </w:t>
            </w:r>
            <w:proofErr w:type="gramStart"/>
            <w:r w:rsidRPr="00CC3ADC">
              <w:rPr>
                <w:sz w:val="18"/>
                <w:szCs w:val="18"/>
              </w:rPr>
              <w:t>и  исхемијске</w:t>
            </w:r>
            <w:proofErr w:type="gramEnd"/>
            <w:r w:rsidRPr="00CC3ADC">
              <w:rPr>
                <w:sz w:val="18"/>
                <w:szCs w:val="18"/>
              </w:rPr>
              <w:t xml:space="preserve"> болести дигестивног система</w:t>
            </w:r>
          </w:p>
          <w:p w14:paraId="05E6DFDE" w14:textId="77777777" w:rsidR="00EB0CBE" w:rsidRPr="00CC3ADC" w:rsidRDefault="00EB0CBE" w:rsidP="00951A8B">
            <w:pPr>
              <w:spacing w:line="240" w:lineRule="auto"/>
              <w:jc w:val="both"/>
              <w:rPr>
                <w:sz w:val="18"/>
                <w:szCs w:val="18"/>
              </w:rPr>
            </w:pPr>
            <w:r w:rsidRPr="00CC3ADC">
              <w:rPr>
                <w:sz w:val="18"/>
                <w:szCs w:val="18"/>
              </w:rPr>
              <w:t>12. Акутне и хроничне инфламаторне болести панкреатично-билијарног система, холелитијаза и холедохолитијаза</w:t>
            </w:r>
          </w:p>
          <w:p w14:paraId="0526F2F6" w14:textId="77777777" w:rsidR="00EB0CBE" w:rsidRPr="00CC3ADC" w:rsidRDefault="00EB0CBE" w:rsidP="00951A8B">
            <w:pPr>
              <w:spacing w:line="240" w:lineRule="auto"/>
              <w:jc w:val="both"/>
              <w:rPr>
                <w:sz w:val="18"/>
                <w:szCs w:val="18"/>
              </w:rPr>
            </w:pPr>
            <w:r w:rsidRPr="00CC3ADC">
              <w:rPr>
                <w:sz w:val="18"/>
                <w:szCs w:val="18"/>
              </w:rPr>
              <w:t xml:space="preserve">13. Метаболичке болести </w:t>
            </w:r>
            <w:proofErr w:type="gramStart"/>
            <w:r w:rsidRPr="00CC3ADC">
              <w:rPr>
                <w:sz w:val="18"/>
                <w:szCs w:val="18"/>
              </w:rPr>
              <w:t>јетре,цироза</w:t>
            </w:r>
            <w:proofErr w:type="gramEnd"/>
            <w:r w:rsidRPr="00CC3ADC">
              <w:rPr>
                <w:sz w:val="18"/>
                <w:szCs w:val="18"/>
              </w:rPr>
              <w:t xml:space="preserve"> јетре, портна хипертензија</w:t>
            </w:r>
          </w:p>
          <w:p w14:paraId="42437A65" w14:textId="77777777" w:rsidR="00EB0CBE" w:rsidRPr="00CC3ADC" w:rsidRDefault="00EB0CBE" w:rsidP="00951A8B">
            <w:pPr>
              <w:spacing w:line="240" w:lineRule="auto"/>
              <w:jc w:val="both"/>
              <w:rPr>
                <w:sz w:val="18"/>
                <w:szCs w:val="18"/>
              </w:rPr>
            </w:pPr>
            <w:r w:rsidRPr="00CC3ADC">
              <w:rPr>
                <w:sz w:val="18"/>
                <w:szCs w:val="18"/>
              </w:rPr>
              <w:t>14. Инсуфицијенција јетре, трансплантација јетре</w:t>
            </w:r>
          </w:p>
          <w:p w14:paraId="31BB42EB" w14:textId="77777777" w:rsidR="00EB0CBE" w:rsidRPr="00CC3ADC" w:rsidRDefault="00EB0CBE" w:rsidP="00951A8B">
            <w:pPr>
              <w:spacing w:line="240" w:lineRule="auto"/>
              <w:jc w:val="both"/>
              <w:rPr>
                <w:sz w:val="18"/>
                <w:szCs w:val="18"/>
              </w:rPr>
            </w:pPr>
            <w:r w:rsidRPr="00CC3ADC">
              <w:rPr>
                <w:sz w:val="18"/>
                <w:szCs w:val="18"/>
              </w:rPr>
              <w:t>15. Хронични хепатитиси, вирусни хепатитиси, алкохолна болест јетре</w:t>
            </w:r>
          </w:p>
          <w:p w14:paraId="7802FD1F" w14:textId="77777777" w:rsidR="00EB0CBE" w:rsidRPr="00CC3ADC" w:rsidRDefault="00EB0CBE" w:rsidP="00951A8B">
            <w:pPr>
              <w:spacing w:line="240" w:lineRule="auto"/>
              <w:jc w:val="both"/>
              <w:rPr>
                <w:sz w:val="18"/>
                <w:szCs w:val="18"/>
              </w:rPr>
            </w:pPr>
            <w:r w:rsidRPr="00CC3ADC">
              <w:rPr>
                <w:sz w:val="18"/>
                <w:szCs w:val="18"/>
              </w:rPr>
              <w:t>16. Савремена хирургија дигестивног система</w:t>
            </w:r>
          </w:p>
          <w:p w14:paraId="25B5809B" w14:textId="77777777" w:rsidR="00EB0CBE" w:rsidRPr="00CC3ADC" w:rsidRDefault="00EB0CBE" w:rsidP="00951A8B">
            <w:pPr>
              <w:spacing w:line="240" w:lineRule="auto"/>
              <w:jc w:val="both"/>
              <w:rPr>
                <w:sz w:val="18"/>
                <w:szCs w:val="18"/>
              </w:rPr>
            </w:pPr>
            <w:r w:rsidRPr="00CC3ADC">
              <w:rPr>
                <w:sz w:val="18"/>
                <w:szCs w:val="18"/>
              </w:rPr>
              <w:t xml:space="preserve">17. </w:t>
            </w:r>
            <w:proofErr w:type="gramStart"/>
            <w:r w:rsidRPr="00CC3ADC">
              <w:rPr>
                <w:sz w:val="18"/>
                <w:szCs w:val="18"/>
              </w:rPr>
              <w:t>Наследне  болести</w:t>
            </w:r>
            <w:proofErr w:type="gramEnd"/>
            <w:r w:rsidRPr="00CC3ADC">
              <w:rPr>
                <w:sz w:val="18"/>
                <w:szCs w:val="18"/>
              </w:rPr>
              <w:t xml:space="preserve">  дигестивног система, нутриција у гастроентерохепатологији</w:t>
            </w:r>
            <w:r w:rsidRPr="00CC3ADC">
              <w:rPr>
                <w:sz w:val="18"/>
                <w:szCs w:val="18"/>
              </w:rPr>
              <w:tab/>
            </w:r>
          </w:p>
          <w:p w14:paraId="3F1374FA"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687B7D46" w14:textId="77777777" w:rsidR="00EB0CBE" w:rsidRPr="00CC3ADC" w:rsidRDefault="00EB0CBE" w:rsidP="00951A8B">
            <w:pPr>
              <w:spacing w:line="240" w:lineRule="auto"/>
              <w:jc w:val="both"/>
              <w:rPr>
                <w:sz w:val="18"/>
                <w:szCs w:val="18"/>
              </w:rPr>
            </w:pPr>
            <w:r w:rsidRPr="00CC3ADC">
              <w:rPr>
                <w:sz w:val="18"/>
                <w:szCs w:val="18"/>
                <w:lang w:val="ru-RU"/>
              </w:rPr>
              <w:t xml:space="preserve">- </w:t>
            </w:r>
            <w:r w:rsidRPr="00CC3ADC">
              <w:rPr>
                <w:sz w:val="18"/>
                <w:szCs w:val="18"/>
                <w:lang w:val="sl-SI"/>
              </w:rPr>
              <w:t xml:space="preserve"> </w:t>
            </w:r>
            <w:r w:rsidRPr="00CC3ADC">
              <w:rPr>
                <w:sz w:val="18"/>
                <w:szCs w:val="18"/>
              </w:rPr>
              <w:t>са</w:t>
            </w:r>
            <w:r w:rsidRPr="00CC3ADC">
              <w:rPr>
                <w:sz w:val="18"/>
                <w:szCs w:val="18"/>
                <w:lang w:val="sr-Cyrl-CS"/>
              </w:rPr>
              <w:t>м</w:t>
            </w:r>
            <w:r w:rsidRPr="00CC3ADC">
              <w:rPr>
                <w:sz w:val="18"/>
                <w:szCs w:val="18"/>
              </w:rPr>
              <w:t>остално планира, спроводи и интерпретира дијагностичке и терапијске поступке</w:t>
            </w:r>
          </w:p>
        </w:tc>
      </w:tr>
      <w:tr w:rsidR="00EB0CBE" w:rsidRPr="00CC3ADC" w14:paraId="40CA0E83" w14:textId="77777777" w:rsidTr="00A671C1">
        <w:trPr>
          <w:trHeight w:val="2261"/>
        </w:trPr>
        <w:tc>
          <w:tcPr>
            <w:tcW w:w="9000" w:type="dxa"/>
            <w:gridSpan w:val="3"/>
          </w:tcPr>
          <w:p w14:paraId="46C2AB97" w14:textId="77777777" w:rsidR="00441791" w:rsidRPr="00DD4A43" w:rsidRDefault="00EB0CBE" w:rsidP="00A671C1">
            <w:pPr>
              <w:spacing w:line="240" w:lineRule="auto"/>
              <w:rPr>
                <w:b/>
                <w:sz w:val="18"/>
                <w:szCs w:val="18"/>
                <w:lang w:val="sr-Cyrl-CS"/>
              </w:rPr>
            </w:pPr>
            <w:r w:rsidRPr="00DD4A43">
              <w:rPr>
                <w:b/>
                <w:sz w:val="18"/>
                <w:szCs w:val="18"/>
                <w:lang w:val="sr-Cyrl-CS"/>
              </w:rPr>
              <w:t>Препоручена литература:</w:t>
            </w:r>
          </w:p>
          <w:p w14:paraId="5DCD4E9E" w14:textId="72EE9B24" w:rsidR="00441791" w:rsidRPr="00DD4A43" w:rsidRDefault="00441791" w:rsidP="00A671C1">
            <w:pPr>
              <w:spacing w:line="240" w:lineRule="auto"/>
              <w:rPr>
                <w:b/>
                <w:sz w:val="18"/>
                <w:szCs w:val="18"/>
                <w:lang w:val="sr-Cyrl-CS"/>
              </w:rPr>
            </w:pPr>
            <w:r w:rsidRPr="00DD4A43">
              <w:rPr>
                <w:rFonts w:eastAsia="Times New Roman"/>
                <w:spacing w:val="-2"/>
                <w:sz w:val="18"/>
                <w:szCs w:val="18"/>
                <w:lang w:val="sr-Latn-RS" w:eastAsia="sr-Latn-RS"/>
              </w:rPr>
              <w:t>1.Mark Feldman, Lawrence S. Friedman, Lawrence J. Brandt</w:t>
            </w:r>
            <w:r w:rsidRPr="00DD4A43">
              <w:rPr>
                <w:rFonts w:eastAsia="Times New Roman"/>
                <w:spacing w:val="-2"/>
                <w:sz w:val="18"/>
                <w:szCs w:val="18"/>
                <w:lang w:eastAsia="sr-Latn-RS"/>
              </w:rPr>
              <w:t>.</w:t>
            </w:r>
            <w:r w:rsidRPr="00DD4A43">
              <w:rPr>
                <w:rFonts w:eastAsia="Times New Roman"/>
                <w:spacing w:val="-19"/>
                <w:kern w:val="36"/>
                <w:sz w:val="18"/>
                <w:szCs w:val="18"/>
                <w:lang w:val="en" w:eastAsia="sr-Latn-RS"/>
              </w:rPr>
              <w:t xml:space="preserve"> Sleisenger and Fordtran's Gastrointestinal and Liver Disease- 2 Volume </w:t>
            </w:r>
            <w:proofErr w:type="gramStart"/>
            <w:r w:rsidRPr="00DD4A43">
              <w:rPr>
                <w:rFonts w:eastAsia="Times New Roman"/>
                <w:spacing w:val="-19"/>
                <w:kern w:val="36"/>
                <w:sz w:val="18"/>
                <w:szCs w:val="18"/>
                <w:lang w:val="en" w:eastAsia="sr-Latn-RS"/>
              </w:rPr>
              <w:t>Set</w:t>
            </w:r>
            <w:r w:rsidRPr="00DD4A43">
              <w:rPr>
                <w:rFonts w:eastAsia="Times New Roman"/>
                <w:spacing w:val="-19"/>
                <w:kern w:val="36"/>
                <w:sz w:val="18"/>
                <w:szCs w:val="18"/>
                <w:lang w:eastAsia="sr-Latn-RS"/>
              </w:rPr>
              <w:t xml:space="preserve">  ,</w:t>
            </w:r>
            <w:proofErr w:type="gramEnd"/>
            <w:r w:rsidRPr="00DD4A43">
              <w:rPr>
                <w:rFonts w:eastAsia="Times New Roman"/>
                <w:spacing w:val="-12"/>
                <w:sz w:val="18"/>
                <w:szCs w:val="18"/>
                <w:lang w:val="sr-Latn-RS" w:eastAsia="sr-Latn-RS"/>
              </w:rPr>
              <w:t>Pathophysiology, Diagnosis, Management</w:t>
            </w:r>
            <w:r w:rsidRPr="00DD4A43">
              <w:rPr>
                <w:rFonts w:eastAsia="Times New Roman"/>
                <w:spacing w:val="-12"/>
                <w:sz w:val="18"/>
                <w:szCs w:val="18"/>
                <w:lang w:eastAsia="sr-Latn-RS"/>
              </w:rPr>
              <w:t>.</w:t>
            </w:r>
            <w:r w:rsidRPr="00DD4A43">
              <w:rPr>
                <w:rFonts w:eastAsia="Times New Roman"/>
                <w:spacing w:val="-2"/>
                <w:sz w:val="18"/>
                <w:szCs w:val="18"/>
                <w:lang w:val="sr-Latn-RS" w:eastAsia="sr-Latn-RS"/>
              </w:rPr>
              <w:t xml:space="preserve"> 11th Edition - June 19, 2020</w:t>
            </w:r>
            <w:r w:rsidRPr="00DD4A43">
              <w:rPr>
                <w:rFonts w:eastAsia="Times New Roman"/>
                <w:spacing w:val="-2"/>
                <w:sz w:val="18"/>
                <w:szCs w:val="18"/>
                <w:lang w:eastAsia="sr-Latn-RS"/>
              </w:rPr>
              <w:t xml:space="preserve"> </w:t>
            </w:r>
            <w:r w:rsidRPr="00DD4A43">
              <w:rPr>
                <w:rFonts w:eastAsia="Times New Roman"/>
                <w:spacing w:val="-2"/>
                <w:sz w:val="18"/>
                <w:szCs w:val="18"/>
                <w:lang w:val="sr-Latn-RS" w:eastAsia="sr-Latn-RS"/>
              </w:rPr>
              <w:t>Latest edition</w:t>
            </w:r>
            <w:r w:rsidRPr="00DD4A43">
              <w:rPr>
                <w:rFonts w:eastAsia="Times New Roman"/>
                <w:spacing w:val="-2"/>
                <w:sz w:val="18"/>
                <w:szCs w:val="18"/>
                <w:lang w:eastAsia="sr-Latn-RS"/>
              </w:rPr>
              <w:t xml:space="preserve">, </w:t>
            </w:r>
            <w:r w:rsidRPr="00DD4A43">
              <w:rPr>
                <w:rFonts w:eastAsia="Times New Roman"/>
                <w:spacing w:val="-2"/>
                <w:sz w:val="18"/>
                <w:szCs w:val="18"/>
                <w:lang w:val="sr-Latn-RS" w:eastAsia="sr-Latn-RS"/>
              </w:rPr>
              <w:t>Imprint: </w:t>
            </w:r>
            <w:hyperlink r:id="rId34" w:history="1">
              <w:r w:rsidRPr="00DD4A43">
                <w:rPr>
                  <w:rFonts w:eastAsia="Times New Roman"/>
                  <w:spacing w:val="-2"/>
                  <w:sz w:val="18"/>
                  <w:szCs w:val="18"/>
                  <w:lang w:val="sr-Latn-RS" w:eastAsia="sr-Latn-RS"/>
                </w:rPr>
                <w:t>Elsevier</w:t>
              </w:r>
            </w:hyperlink>
            <w:r w:rsidRPr="00DD4A43">
              <w:rPr>
                <w:rFonts w:eastAsia="Times New Roman"/>
                <w:spacing w:val="-2"/>
                <w:sz w:val="18"/>
                <w:szCs w:val="18"/>
                <w:lang w:val="sr-Latn-RS" w:eastAsia="sr-Latn-RS"/>
              </w:rPr>
              <w:t>.</w:t>
            </w:r>
          </w:p>
          <w:p w14:paraId="284DE389" w14:textId="13A4E7A1" w:rsidR="00441791" w:rsidRPr="00DD4A43" w:rsidRDefault="00441791" w:rsidP="00A671C1">
            <w:pPr>
              <w:shd w:val="clear" w:color="auto" w:fill="FFFFFF"/>
              <w:spacing w:line="240" w:lineRule="auto"/>
              <w:rPr>
                <w:rFonts w:eastAsia="Times New Roman"/>
                <w:spacing w:val="-2"/>
                <w:sz w:val="18"/>
                <w:szCs w:val="18"/>
                <w:lang w:val="sr-Latn-RS" w:eastAsia="sr-Latn-RS"/>
              </w:rPr>
            </w:pPr>
            <w:r w:rsidRPr="00DD4A43">
              <w:rPr>
                <w:rStyle w:val="commaitem"/>
                <w:sz w:val="18"/>
                <w:szCs w:val="18"/>
                <w:shd w:val="clear" w:color="auto" w:fill="FFFFFF"/>
              </w:rPr>
              <w:t xml:space="preserve">2.Timothy C. Wang </w:t>
            </w:r>
            <w:proofErr w:type="gramStart"/>
            <w:r w:rsidRPr="00DD4A43">
              <w:rPr>
                <w:rStyle w:val="commaitem"/>
                <w:sz w:val="18"/>
                <w:szCs w:val="18"/>
                <w:shd w:val="clear" w:color="auto" w:fill="FFFFFF"/>
              </w:rPr>
              <w:t>MD,</w:t>
            </w:r>
            <w:r w:rsidRPr="00DD4A43">
              <w:rPr>
                <w:rStyle w:val="comma-separator"/>
                <w:sz w:val="18"/>
                <w:szCs w:val="18"/>
                <w:shd w:val="clear" w:color="auto" w:fill="FFFFFF"/>
              </w:rPr>
              <w:t>,</w:t>
            </w:r>
            <w:proofErr w:type="gramEnd"/>
            <w:r w:rsidRPr="00DD4A43">
              <w:rPr>
                <w:rStyle w:val="comma-separator"/>
                <w:sz w:val="18"/>
                <w:szCs w:val="18"/>
                <w:shd w:val="clear" w:color="auto" w:fill="FFFFFF"/>
              </w:rPr>
              <w:t> </w:t>
            </w:r>
            <w:r w:rsidRPr="00DD4A43">
              <w:rPr>
                <w:rStyle w:val="commaitem"/>
                <w:sz w:val="18"/>
                <w:szCs w:val="18"/>
                <w:shd w:val="clear" w:color="auto" w:fill="FFFFFF"/>
              </w:rPr>
              <w:t xml:space="preserve">Michael Camilleri </w:t>
            </w:r>
            <w:proofErr w:type="gramStart"/>
            <w:r w:rsidRPr="00DD4A43">
              <w:rPr>
                <w:rStyle w:val="commaitem"/>
                <w:sz w:val="18"/>
                <w:szCs w:val="18"/>
                <w:shd w:val="clear" w:color="auto" w:fill="FFFFFF"/>
              </w:rPr>
              <w:t>MD,</w:t>
            </w:r>
            <w:r w:rsidRPr="00DD4A43">
              <w:rPr>
                <w:rStyle w:val="comma-separator"/>
                <w:sz w:val="18"/>
                <w:szCs w:val="18"/>
                <w:shd w:val="clear" w:color="auto" w:fill="FFFFFF"/>
              </w:rPr>
              <w:t>,</w:t>
            </w:r>
            <w:proofErr w:type="gramEnd"/>
            <w:r w:rsidRPr="00DD4A43">
              <w:rPr>
                <w:rStyle w:val="comma-separator"/>
                <w:sz w:val="18"/>
                <w:szCs w:val="18"/>
                <w:shd w:val="clear" w:color="auto" w:fill="FFFFFF"/>
              </w:rPr>
              <w:t> </w:t>
            </w:r>
            <w:r w:rsidRPr="00DD4A43">
              <w:rPr>
                <w:rStyle w:val="commaitem"/>
                <w:sz w:val="18"/>
                <w:szCs w:val="18"/>
                <w:shd w:val="clear" w:color="auto" w:fill="FFFFFF"/>
              </w:rPr>
              <w:t xml:space="preserve">Benjamin Lebwohl </w:t>
            </w:r>
            <w:proofErr w:type="gramStart"/>
            <w:r w:rsidRPr="00DD4A43">
              <w:rPr>
                <w:rStyle w:val="commaitem"/>
                <w:sz w:val="18"/>
                <w:szCs w:val="18"/>
                <w:shd w:val="clear" w:color="auto" w:fill="FFFFFF"/>
              </w:rPr>
              <w:t>MD,</w:t>
            </w:r>
            <w:r w:rsidRPr="00DD4A43">
              <w:rPr>
                <w:rStyle w:val="comma-separator"/>
                <w:sz w:val="18"/>
                <w:szCs w:val="18"/>
                <w:shd w:val="clear" w:color="auto" w:fill="FFFFFF"/>
              </w:rPr>
              <w:t>,</w:t>
            </w:r>
            <w:proofErr w:type="gramEnd"/>
            <w:r w:rsidRPr="00DD4A43">
              <w:rPr>
                <w:rStyle w:val="comma-separator"/>
                <w:sz w:val="18"/>
                <w:szCs w:val="18"/>
                <w:shd w:val="clear" w:color="auto" w:fill="FFFFFF"/>
              </w:rPr>
              <w:t> </w:t>
            </w:r>
            <w:r w:rsidRPr="00DD4A43">
              <w:rPr>
                <w:rStyle w:val="commaitem"/>
                <w:sz w:val="18"/>
                <w:szCs w:val="18"/>
                <w:shd w:val="clear" w:color="auto" w:fill="FFFFFF"/>
              </w:rPr>
              <w:t xml:space="preserve">Anna S. Lok </w:t>
            </w:r>
            <w:proofErr w:type="gramStart"/>
            <w:r w:rsidRPr="00DD4A43">
              <w:rPr>
                <w:rStyle w:val="commaitem"/>
                <w:sz w:val="18"/>
                <w:szCs w:val="18"/>
                <w:shd w:val="clear" w:color="auto" w:fill="FFFFFF"/>
              </w:rPr>
              <w:t>MD,</w:t>
            </w:r>
            <w:r w:rsidRPr="00DD4A43">
              <w:rPr>
                <w:rStyle w:val="comma-separator"/>
                <w:sz w:val="18"/>
                <w:szCs w:val="18"/>
                <w:shd w:val="clear" w:color="auto" w:fill="FFFFFF"/>
              </w:rPr>
              <w:t>,</w:t>
            </w:r>
            <w:proofErr w:type="gramEnd"/>
            <w:r w:rsidRPr="00DD4A43">
              <w:rPr>
                <w:rStyle w:val="comma-separator"/>
                <w:sz w:val="18"/>
                <w:szCs w:val="18"/>
                <w:shd w:val="clear" w:color="auto" w:fill="FFFFFF"/>
              </w:rPr>
              <w:t> </w:t>
            </w:r>
            <w:r w:rsidRPr="00DD4A43">
              <w:rPr>
                <w:rStyle w:val="commaitem"/>
                <w:sz w:val="18"/>
                <w:szCs w:val="18"/>
                <w:shd w:val="clear" w:color="auto" w:fill="FFFFFF"/>
              </w:rPr>
              <w:t xml:space="preserve">William J. Sandborn </w:t>
            </w:r>
            <w:r w:rsidRPr="00DD4A43">
              <w:rPr>
                <w:rStyle w:val="commaitem"/>
                <w:sz w:val="18"/>
                <w:szCs w:val="18"/>
                <w:shd w:val="clear" w:color="auto" w:fill="FFFFFF"/>
                <w:lang w:val="sr-Cyrl-RS"/>
              </w:rPr>
              <w:t xml:space="preserve"> </w:t>
            </w:r>
            <w:r w:rsidRPr="00DD4A43">
              <w:rPr>
                <w:rStyle w:val="commaitem"/>
                <w:shd w:val="clear" w:color="auto" w:fill="FFFFFF"/>
                <w:lang w:val="sr-Cyrl-RS"/>
              </w:rPr>
              <w:t xml:space="preserve">  </w:t>
            </w:r>
            <w:proofErr w:type="gramStart"/>
            <w:r w:rsidRPr="00DD4A43">
              <w:rPr>
                <w:rStyle w:val="commaitem"/>
                <w:sz w:val="18"/>
                <w:szCs w:val="18"/>
                <w:shd w:val="clear" w:color="auto" w:fill="FFFFFF"/>
              </w:rPr>
              <w:t>MD,</w:t>
            </w:r>
            <w:r w:rsidRPr="00DD4A43">
              <w:rPr>
                <w:rStyle w:val="comma-separator"/>
                <w:sz w:val="18"/>
                <w:szCs w:val="18"/>
                <w:shd w:val="clear" w:color="auto" w:fill="FFFFFF"/>
              </w:rPr>
              <w:t>,</w:t>
            </w:r>
            <w:proofErr w:type="gramEnd"/>
            <w:r w:rsidRPr="00DD4A43">
              <w:rPr>
                <w:rStyle w:val="comma-separator"/>
                <w:sz w:val="18"/>
                <w:szCs w:val="18"/>
                <w:shd w:val="clear" w:color="auto" w:fill="FFFFFF"/>
              </w:rPr>
              <w:t> </w:t>
            </w:r>
            <w:r w:rsidRPr="00DD4A43">
              <w:rPr>
                <w:rStyle w:val="commaitem"/>
                <w:sz w:val="18"/>
                <w:szCs w:val="18"/>
                <w:shd w:val="clear" w:color="auto" w:fill="FFFFFF"/>
              </w:rPr>
              <w:t xml:space="preserve">Kenneth K. Wang </w:t>
            </w:r>
            <w:proofErr w:type="gramStart"/>
            <w:r w:rsidRPr="00DD4A43">
              <w:rPr>
                <w:rStyle w:val="commaitem"/>
                <w:sz w:val="18"/>
                <w:szCs w:val="18"/>
                <w:shd w:val="clear" w:color="auto" w:fill="FFFFFF"/>
              </w:rPr>
              <w:t>MD,</w:t>
            </w:r>
            <w:r w:rsidRPr="00DD4A43">
              <w:rPr>
                <w:rStyle w:val="comma-separator"/>
                <w:sz w:val="18"/>
                <w:szCs w:val="18"/>
                <w:shd w:val="clear" w:color="auto" w:fill="FFFFFF"/>
              </w:rPr>
              <w:t>,</w:t>
            </w:r>
            <w:proofErr w:type="gramEnd"/>
            <w:r w:rsidRPr="00DD4A43">
              <w:rPr>
                <w:rStyle w:val="comma-separator"/>
                <w:sz w:val="18"/>
                <w:szCs w:val="18"/>
                <w:shd w:val="clear" w:color="auto" w:fill="FFFFFF"/>
              </w:rPr>
              <w:t> </w:t>
            </w:r>
            <w:r w:rsidRPr="00DD4A43">
              <w:rPr>
                <w:rStyle w:val="commaitem"/>
                <w:sz w:val="18"/>
                <w:szCs w:val="18"/>
                <w:shd w:val="clear" w:color="auto" w:fill="FFFFFF"/>
              </w:rPr>
              <w:t>Gary D. Wu MD,</w:t>
            </w:r>
            <w:r w:rsidRPr="00DD4A43">
              <w:rPr>
                <w:rFonts w:eastAsia="Times New Roman"/>
                <w:kern w:val="36"/>
                <w:sz w:val="18"/>
                <w:szCs w:val="18"/>
                <w:lang w:val="sr-Latn-RS" w:eastAsia="sr-Latn-RS"/>
              </w:rPr>
              <w:t xml:space="preserve"> Yamada's Textbook of Gastroenterology</w:t>
            </w:r>
            <w:r w:rsidRPr="00DD4A43">
              <w:rPr>
                <w:rFonts w:eastAsia="Times New Roman"/>
                <w:sz w:val="18"/>
                <w:szCs w:val="18"/>
                <w:lang w:val="sr-Latn-RS" w:eastAsia="sr-Latn-RS"/>
              </w:rPr>
              <w:t xml:space="preserve"> First published:18 February 2022</w:t>
            </w:r>
            <w:r w:rsidRPr="00DD4A43">
              <w:rPr>
                <w:rFonts w:eastAsia="Times New Roman"/>
                <w:spacing w:val="-2"/>
                <w:sz w:val="18"/>
                <w:szCs w:val="18"/>
                <w:lang w:val="sr-Cyrl-RS" w:eastAsia="sr-Latn-RS"/>
              </w:rPr>
              <w:t xml:space="preserve"> </w:t>
            </w:r>
            <w:r w:rsidRPr="00DD4A43">
              <w:rPr>
                <w:rFonts w:eastAsia="Times New Roman"/>
                <w:sz w:val="18"/>
                <w:szCs w:val="18"/>
                <w:lang w:val="sr-Latn-RS" w:eastAsia="sr-Latn-RS"/>
              </w:rPr>
              <w:t>Print ISBN:9781119600169 |Online ISBN:9781119600206 |DOI:10.1002/9781119600206</w:t>
            </w:r>
          </w:p>
          <w:p w14:paraId="4F1EB3F8" w14:textId="3186F96C" w:rsidR="00441791" w:rsidRPr="00DD4A43" w:rsidRDefault="00441791" w:rsidP="00A671C1">
            <w:pPr>
              <w:pStyle w:val="Naslov1"/>
              <w:shd w:val="clear" w:color="auto" w:fill="FFFFFF"/>
              <w:spacing w:line="240" w:lineRule="auto"/>
              <w:rPr>
                <w:b w:val="0"/>
                <w:bCs w:val="0"/>
                <w:spacing w:val="-19"/>
                <w:kern w:val="36"/>
                <w:sz w:val="18"/>
                <w:szCs w:val="18"/>
                <w:lang w:val="en" w:eastAsia="sr-Latn-RS"/>
              </w:rPr>
            </w:pPr>
            <w:r w:rsidRPr="00DD4A43">
              <w:rPr>
                <w:b w:val="0"/>
                <w:bCs w:val="0"/>
                <w:sz w:val="18"/>
                <w:szCs w:val="18"/>
                <w:lang w:val="sr-Cyrl-CS"/>
              </w:rPr>
              <w:t xml:space="preserve"> </w:t>
            </w:r>
            <w:r w:rsidRPr="00DD4A43">
              <w:rPr>
                <w:b w:val="0"/>
                <w:bCs w:val="0"/>
                <w:sz w:val="18"/>
                <w:szCs w:val="18"/>
                <w:lang w:val="sr-Latn-RS"/>
              </w:rPr>
              <w:t>3.</w:t>
            </w:r>
            <w:r w:rsidRPr="00DD4A43">
              <w:rPr>
                <w:b w:val="0"/>
                <w:bCs w:val="0"/>
                <w:spacing w:val="-2"/>
                <w:sz w:val="18"/>
                <w:szCs w:val="18"/>
                <w:shd w:val="clear" w:color="auto" w:fill="FFFFFF"/>
              </w:rPr>
              <w:t>Thomas D. Boyer, Keith D Lindor</w:t>
            </w:r>
            <w:r w:rsidRPr="00DD4A43">
              <w:rPr>
                <w:b w:val="0"/>
                <w:bCs w:val="0"/>
                <w:kern w:val="36"/>
                <w:sz w:val="18"/>
                <w:szCs w:val="18"/>
                <w:lang w:val="sr-Latn-RS" w:eastAsia="sr-Latn-RS"/>
              </w:rPr>
              <w:t xml:space="preserve"> </w:t>
            </w:r>
            <w:r w:rsidRPr="00DD4A43">
              <w:rPr>
                <w:b w:val="0"/>
                <w:bCs w:val="0"/>
                <w:spacing w:val="-2"/>
                <w:sz w:val="18"/>
                <w:szCs w:val="18"/>
                <w:lang w:val="sr-Latn-RS" w:eastAsia="sr-Latn-RS"/>
              </w:rPr>
              <w:t xml:space="preserve">Editors: Arun J. Sanyal, Norah A. Terrault </w:t>
            </w:r>
            <w:r w:rsidRPr="00DD4A43">
              <w:rPr>
                <w:b w:val="0"/>
                <w:bCs w:val="0"/>
                <w:spacing w:val="-19"/>
                <w:kern w:val="36"/>
                <w:sz w:val="18"/>
                <w:szCs w:val="18"/>
                <w:lang w:val="en" w:eastAsia="sr-Latn-RS"/>
              </w:rPr>
              <w:t>Zakim and Boyer's Hepatology</w:t>
            </w:r>
          </w:p>
          <w:p w14:paraId="67EB0995" w14:textId="24CBC0D6" w:rsidR="00441791" w:rsidRPr="00DD4A43" w:rsidRDefault="00441791" w:rsidP="00A671C1">
            <w:pPr>
              <w:shd w:val="clear" w:color="auto" w:fill="FFFFFF"/>
              <w:spacing w:line="240" w:lineRule="auto"/>
              <w:outlineLvl w:val="1"/>
              <w:rPr>
                <w:rFonts w:eastAsia="Times New Roman"/>
                <w:sz w:val="18"/>
                <w:szCs w:val="18"/>
                <w:lang w:val="sr-Latn-RS" w:eastAsia="sr-Latn-RS"/>
              </w:rPr>
            </w:pPr>
            <w:r w:rsidRPr="00DD4A43">
              <w:rPr>
                <w:rFonts w:eastAsia="Times New Roman"/>
                <w:spacing w:val="-12"/>
                <w:sz w:val="18"/>
                <w:szCs w:val="18"/>
                <w:lang w:val="sr-Cyrl-RS" w:eastAsia="sr-Latn-RS"/>
              </w:rPr>
              <w:t xml:space="preserve">    </w:t>
            </w:r>
            <w:r w:rsidRPr="00DD4A43">
              <w:rPr>
                <w:rFonts w:eastAsia="Times New Roman"/>
                <w:spacing w:val="-12"/>
                <w:sz w:val="18"/>
                <w:szCs w:val="18"/>
                <w:lang w:val="sr-Latn-RS" w:eastAsia="sr-Latn-RS"/>
              </w:rPr>
              <w:t xml:space="preserve">A Textbook of Liver Disease </w:t>
            </w:r>
            <w:r w:rsidRPr="00DD4A43">
              <w:rPr>
                <w:rFonts w:eastAsia="Times New Roman"/>
                <w:kern w:val="36"/>
                <w:sz w:val="18"/>
                <w:szCs w:val="18"/>
                <w:lang w:val="sr-Latn-RS" w:eastAsia="sr-Latn-RS"/>
              </w:rPr>
              <w:t>gy</w:t>
            </w:r>
            <w:r w:rsidRPr="00DD4A43">
              <w:rPr>
                <w:sz w:val="18"/>
                <w:szCs w:val="18"/>
                <w:shd w:val="clear" w:color="auto" w:fill="FFFFFF"/>
              </w:rPr>
              <w:t xml:space="preserve">  201</w:t>
            </w:r>
            <w:r w:rsidRPr="00DD4A43">
              <w:rPr>
                <w:sz w:val="18"/>
                <w:szCs w:val="18"/>
                <w:shd w:val="clear" w:color="auto" w:fill="FFFFFF"/>
                <w:lang w:val="sr-Latn-RS"/>
              </w:rPr>
              <w:t>7</w:t>
            </w:r>
            <w:r w:rsidRPr="00DD4A43">
              <w:rPr>
                <w:sz w:val="18"/>
                <w:szCs w:val="18"/>
                <w:shd w:val="clear" w:color="auto" w:fill="FFFFFF"/>
              </w:rPr>
              <w:t xml:space="preserve"> Seventh Edition</w:t>
            </w:r>
            <w:r w:rsidRPr="00DD4A43">
              <w:rPr>
                <w:rFonts w:eastAsia="Times New Roman"/>
                <w:sz w:val="18"/>
                <w:szCs w:val="18"/>
                <w:lang w:val="sr-Latn-RS" w:eastAsia="sr-Latn-RS"/>
              </w:rPr>
              <w:t xml:space="preserve"> ISBN: 978-0-323-37591-7 DOI: 10.1016/C2013-0-19055-1</w:t>
            </w:r>
          </w:p>
          <w:p w14:paraId="7B211FB3" w14:textId="3D960073" w:rsidR="00441791" w:rsidRPr="00DD4A43" w:rsidRDefault="00441791" w:rsidP="00DD4A43">
            <w:pPr>
              <w:shd w:val="clear" w:color="auto" w:fill="FFFFFF"/>
              <w:spacing w:line="240" w:lineRule="auto"/>
              <w:rPr>
                <w:rFonts w:eastAsia="Times New Roman"/>
                <w:sz w:val="18"/>
                <w:szCs w:val="18"/>
                <w:lang w:val="sr-Cyrl-RS" w:eastAsia="sr-Latn-RS"/>
              </w:rPr>
            </w:pPr>
            <w:r w:rsidRPr="00DD4A43">
              <w:rPr>
                <w:rStyle w:val="commaitem"/>
                <w:sz w:val="18"/>
                <w:szCs w:val="18"/>
                <w:shd w:val="clear" w:color="auto" w:fill="FFFFFF"/>
                <w:lang w:val="sr-Latn-RS"/>
              </w:rPr>
              <w:t>4</w:t>
            </w:r>
            <w:r w:rsidRPr="00DD4A43">
              <w:rPr>
                <w:rStyle w:val="commaitem"/>
                <w:sz w:val="18"/>
                <w:szCs w:val="18"/>
                <w:lang w:val="sr-Latn-RS"/>
              </w:rPr>
              <w:t>.</w:t>
            </w:r>
            <w:r w:rsidRPr="00DD4A43">
              <w:rPr>
                <w:rStyle w:val="commaitem"/>
                <w:sz w:val="18"/>
                <w:szCs w:val="18"/>
                <w:shd w:val="clear" w:color="auto" w:fill="FFFFFF"/>
                <w:lang w:val="sr-Latn-RS"/>
              </w:rPr>
              <w:t>J</w:t>
            </w:r>
            <w:r w:rsidRPr="00DD4A43">
              <w:rPr>
                <w:rStyle w:val="commaitem"/>
                <w:sz w:val="18"/>
                <w:szCs w:val="18"/>
                <w:shd w:val="clear" w:color="auto" w:fill="FFFFFF"/>
              </w:rPr>
              <w:t>ames S. Dooley</w:t>
            </w:r>
            <w:r w:rsidRPr="00DD4A43">
              <w:rPr>
                <w:rStyle w:val="comma-separator"/>
                <w:sz w:val="18"/>
                <w:szCs w:val="18"/>
                <w:shd w:val="clear" w:color="auto" w:fill="FFFFFF"/>
              </w:rPr>
              <w:t>, </w:t>
            </w:r>
            <w:r w:rsidRPr="00DD4A43">
              <w:rPr>
                <w:rStyle w:val="commaitem"/>
                <w:sz w:val="18"/>
                <w:szCs w:val="18"/>
                <w:shd w:val="clear" w:color="auto" w:fill="FFFFFF"/>
              </w:rPr>
              <w:t>Anna S. F. Lok</w:t>
            </w:r>
            <w:r w:rsidRPr="00DD4A43">
              <w:rPr>
                <w:rStyle w:val="comma-separator"/>
                <w:sz w:val="18"/>
                <w:szCs w:val="18"/>
                <w:shd w:val="clear" w:color="auto" w:fill="FFFFFF"/>
              </w:rPr>
              <w:t>, </w:t>
            </w:r>
            <w:r w:rsidRPr="00DD4A43">
              <w:rPr>
                <w:rStyle w:val="commaitem"/>
                <w:sz w:val="18"/>
                <w:szCs w:val="18"/>
                <w:shd w:val="clear" w:color="auto" w:fill="FFFFFF"/>
              </w:rPr>
              <w:t>Guadalupe Garcia-Tsao</w:t>
            </w:r>
            <w:r w:rsidRPr="00DD4A43">
              <w:rPr>
                <w:rStyle w:val="comma-separator"/>
                <w:sz w:val="18"/>
                <w:szCs w:val="18"/>
                <w:shd w:val="clear" w:color="auto" w:fill="FFFFFF"/>
              </w:rPr>
              <w:t>, </w:t>
            </w:r>
            <w:r w:rsidRPr="00DD4A43">
              <w:rPr>
                <w:rStyle w:val="commaitem"/>
                <w:sz w:val="18"/>
                <w:szCs w:val="18"/>
                <w:shd w:val="clear" w:color="auto" w:fill="FFFFFF"/>
              </w:rPr>
              <w:t>Massimo Pinzani</w:t>
            </w:r>
            <w:r w:rsidRPr="00DD4A43">
              <w:rPr>
                <w:rStyle w:val="commaitem"/>
                <w:sz w:val="18"/>
                <w:szCs w:val="18"/>
                <w:shd w:val="clear" w:color="auto" w:fill="FFFFFF"/>
                <w:lang w:val="sr-Latn-RS"/>
              </w:rPr>
              <w:t>.</w:t>
            </w:r>
            <w:r w:rsidRPr="00DD4A43">
              <w:rPr>
                <w:rFonts w:eastAsia="Times New Roman"/>
                <w:kern w:val="36"/>
                <w:sz w:val="18"/>
                <w:szCs w:val="18"/>
                <w:lang w:val="sr-Latn-RS" w:eastAsia="sr-Latn-RS"/>
              </w:rPr>
              <w:t xml:space="preserve"> Sherlock's Diseases of the Liver and Biliary </w:t>
            </w:r>
            <w:r w:rsidRPr="00DD4A43">
              <w:rPr>
                <w:rFonts w:eastAsia="Times New Roman"/>
                <w:kern w:val="36"/>
                <w:sz w:val="18"/>
                <w:szCs w:val="18"/>
                <w:lang w:val="sr-Cyrl-RS" w:eastAsia="sr-Latn-RS"/>
              </w:rPr>
              <w:t xml:space="preserve">   </w:t>
            </w:r>
            <w:r w:rsidRPr="00DD4A43">
              <w:rPr>
                <w:rFonts w:eastAsia="Times New Roman"/>
                <w:kern w:val="36"/>
                <w:sz w:val="18"/>
                <w:szCs w:val="18"/>
                <w:lang w:val="sr-Latn-RS" w:eastAsia="sr-Latn-RS"/>
              </w:rPr>
              <w:t>System</w:t>
            </w:r>
            <w:r w:rsidRPr="00DD4A43">
              <w:rPr>
                <w:rFonts w:eastAsia="Times New Roman"/>
                <w:sz w:val="18"/>
                <w:szCs w:val="18"/>
                <w:lang w:val="sr-Latn-RS" w:eastAsia="sr-Latn-RS"/>
              </w:rPr>
              <w:t>2018 Print ISBN:9781119237549 |Online ISBN:9781119237662 |DOI:10.1002/9781119237662 © 2018 John Wiley &amp; Sons Ltd.</w:t>
            </w:r>
          </w:p>
        </w:tc>
      </w:tr>
      <w:tr w:rsidR="00EB0CBE" w:rsidRPr="00CC3ADC" w14:paraId="166B8ADD"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36" w:type="dxa"/>
          </w:tcPr>
          <w:p w14:paraId="229B946E"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925" w:type="dxa"/>
          </w:tcPr>
          <w:p w14:paraId="4599F576"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39" w:type="dxa"/>
          </w:tcPr>
          <w:p w14:paraId="3E6A7DDE"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3CECD419"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36BAF243"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r w:rsidRPr="00CC3ADC">
              <w:rPr>
                <w:b/>
                <w:sz w:val="18"/>
                <w:szCs w:val="18"/>
              </w:rPr>
              <w:t xml:space="preserve"> </w:t>
            </w: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54D34333"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6491A22A"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4207125B"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2457F285"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5CFF9A67"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47C5D6F1" w14:textId="77777777" w:rsidR="00EB0CBE" w:rsidRDefault="00EB0CBE" w:rsidP="00EB0CBE">
      <w:pPr>
        <w:spacing w:line="240" w:lineRule="auto"/>
        <w:rPr>
          <w:b/>
          <w:sz w:val="18"/>
          <w:szCs w:val="18"/>
          <w:lang w:val="sr-Cyrl-CS"/>
        </w:rPr>
      </w:pPr>
    </w:p>
    <w:p w14:paraId="0BD3A61C" w14:textId="77777777" w:rsidR="00EB0CBE" w:rsidRDefault="00EB0CBE" w:rsidP="00EB0CBE">
      <w:pPr>
        <w:spacing w:after="200"/>
        <w:rPr>
          <w:b/>
          <w:sz w:val="18"/>
          <w:szCs w:val="18"/>
          <w:lang w:val="sr-Cyrl-CS"/>
        </w:rPr>
      </w:pPr>
      <w:r>
        <w:rPr>
          <w:b/>
          <w:sz w:val="18"/>
          <w:szCs w:val="18"/>
          <w:lang w:val="sr-Cyrl-CS"/>
        </w:rPr>
        <w:br w:type="page"/>
      </w:r>
    </w:p>
    <w:p w14:paraId="51982962" w14:textId="77777777" w:rsidR="00EB0CBE"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55786AB1" w14:textId="77777777" w:rsidR="00EB0CBE" w:rsidRPr="00CC3ADC" w:rsidRDefault="00EB0CBE" w:rsidP="00EB0CBE">
      <w:pPr>
        <w:spacing w:line="240" w:lineRule="auto"/>
        <w:rPr>
          <w:b/>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4"/>
        <w:gridCol w:w="2663"/>
        <w:gridCol w:w="3261"/>
      </w:tblGrid>
      <w:tr w:rsidR="00EB0CBE" w:rsidRPr="00CC3ADC" w14:paraId="6C7B0210" w14:textId="77777777" w:rsidTr="00951A8B">
        <w:tc>
          <w:tcPr>
            <w:tcW w:w="9277" w:type="dxa"/>
            <w:gridSpan w:val="3"/>
            <w:shd w:val="clear" w:color="auto" w:fill="D9D9D9" w:themeFill="background1" w:themeFillShade="D9"/>
          </w:tcPr>
          <w:p w14:paraId="07A1FD31" w14:textId="08A53BDB"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ендокринологије</w:t>
            </w:r>
          </w:p>
        </w:tc>
      </w:tr>
      <w:tr w:rsidR="00EB0CBE" w:rsidRPr="00CC3ADC" w14:paraId="2F4BDFA7" w14:textId="77777777" w:rsidTr="00951A8B">
        <w:tc>
          <w:tcPr>
            <w:tcW w:w="9277" w:type="dxa"/>
            <w:gridSpan w:val="3"/>
          </w:tcPr>
          <w:p w14:paraId="460B01AB" w14:textId="2BBA979A" w:rsidR="00EB0CBE" w:rsidRPr="0073472A" w:rsidRDefault="00EB0CBE" w:rsidP="008F3381">
            <w:pPr>
              <w:spacing w:line="240" w:lineRule="auto"/>
              <w:rPr>
                <w:b/>
                <w:bCs/>
                <w:color w:val="0070C0"/>
                <w:sz w:val="18"/>
                <w:szCs w:val="18"/>
                <w:lang w:val="sr-Cyrl-CS"/>
              </w:rPr>
            </w:pPr>
            <w:r w:rsidRPr="00CC3ADC">
              <w:rPr>
                <w:b/>
                <w:bCs/>
                <w:sz w:val="18"/>
                <w:szCs w:val="18"/>
                <w:lang w:val="sr-Cyrl-CS"/>
              </w:rPr>
              <w:t xml:space="preserve">Наставник: </w:t>
            </w:r>
            <w:r w:rsidR="008F3381" w:rsidRPr="008F3381">
              <w:rPr>
                <w:b/>
                <w:bCs/>
                <w:color w:val="0070C0"/>
                <w:sz w:val="18"/>
                <w:szCs w:val="18"/>
                <w:lang w:val="sr-Cyrl-CS"/>
              </w:rPr>
              <w:t>Драговић Тамара</w:t>
            </w:r>
            <w:r w:rsidR="0073472A">
              <w:rPr>
                <w:b/>
                <w:bCs/>
                <w:color w:val="0070C0"/>
                <w:sz w:val="18"/>
                <w:szCs w:val="18"/>
                <w:lang w:val="sr-Latn-RS"/>
              </w:rPr>
              <w:t xml:space="preserve">, </w:t>
            </w:r>
            <w:r w:rsidR="008F3381" w:rsidRPr="008F3381">
              <w:rPr>
                <w:b/>
                <w:bCs/>
                <w:color w:val="0070C0"/>
                <w:sz w:val="18"/>
                <w:szCs w:val="18"/>
                <w:lang w:val="sr-Cyrl-CS"/>
              </w:rPr>
              <w:t>Ристић Петар</w:t>
            </w:r>
          </w:p>
        </w:tc>
      </w:tr>
      <w:tr w:rsidR="00EB0CBE" w:rsidRPr="00CC3ADC" w14:paraId="1D85ED57" w14:textId="77777777" w:rsidTr="00951A8B">
        <w:tc>
          <w:tcPr>
            <w:tcW w:w="9277" w:type="dxa"/>
            <w:gridSpan w:val="3"/>
          </w:tcPr>
          <w:p w14:paraId="0CCFDE0A"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2B5D5E57" w14:textId="77777777" w:rsidTr="00951A8B">
        <w:tc>
          <w:tcPr>
            <w:tcW w:w="9277" w:type="dxa"/>
            <w:gridSpan w:val="3"/>
          </w:tcPr>
          <w:p w14:paraId="35EEF5ED"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6417F82F" w14:textId="77777777" w:rsidTr="00951A8B">
        <w:tc>
          <w:tcPr>
            <w:tcW w:w="9277" w:type="dxa"/>
            <w:gridSpan w:val="3"/>
          </w:tcPr>
          <w:p w14:paraId="37F8EFE5"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487301F1" w14:textId="77777777" w:rsidTr="00951A8B">
        <w:tc>
          <w:tcPr>
            <w:tcW w:w="9277" w:type="dxa"/>
            <w:gridSpan w:val="3"/>
          </w:tcPr>
          <w:p w14:paraId="069914AB" w14:textId="77777777" w:rsidR="00EB0CBE" w:rsidRPr="00CC3ADC" w:rsidRDefault="00EB0CBE" w:rsidP="00951A8B">
            <w:pPr>
              <w:spacing w:line="240" w:lineRule="auto"/>
              <w:rPr>
                <w:b/>
                <w:bCs/>
                <w:sz w:val="18"/>
                <w:szCs w:val="18"/>
                <w:lang w:val="sr-Cyrl-CS"/>
              </w:rPr>
            </w:pPr>
            <w:r w:rsidRPr="00CC3ADC">
              <w:rPr>
                <w:b/>
                <w:bCs/>
                <w:sz w:val="18"/>
                <w:szCs w:val="18"/>
                <w:lang w:val="sr-Cyrl-CS"/>
              </w:rPr>
              <w:t>Циљ предмета</w:t>
            </w:r>
          </w:p>
          <w:p w14:paraId="39BAA5AF" w14:textId="77777777" w:rsidR="00EB0CBE" w:rsidRPr="00CC3ADC" w:rsidRDefault="00EB0CBE" w:rsidP="00951A8B">
            <w:pPr>
              <w:spacing w:line="240" w:lineRule="auto"/>
              <w:rPr>
                <w:sz w:val="18"/>
                <w:szCs w:val="18"/>
                <w:lang w:val="ru-RU"/>
              </w:rPr>
            </w:pPr>
            <w:r w:rsidRPr="00CC3ADC">
              <w:rPr>
                <w:sz w:val="18"/>
                <w:szCs w:val="18"/>
                <w:lang w:val="ru-RU"/>
              </w:rPr>
              <w:t>По завршетку наставе од студента се очекује да познаје структуру и функционисање ендокринометаболичких порепоремећаја у организму, познаје патогенетске механизме настанка ендокринолошких болести, користи  резултате морфолошког, функционалног, лабораторијског и инвазивног испитивања и да зна принципе лечења ендокриних болести.</w:t>
            </w:r>
          </w:p>
        </w:tc>
      </w:tr>
      <w:tr w:rsidR="00EB0CBE" w:rsidRPr="00CC3ADC" w14:paraId="4A66CAFB" w14:textId="77777777" w:rsidTr="00951A8B">
        <w:tc>
          <w:tcPr>
            <w:tcW w:w="9277" w:type="dxa"/>
            <w:gridSpan w:val="3"/>
          </w:tcPr>
          <w:p w14:paraId="7F1E4C72"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48679FB5" w14:textId="77777777" w:rsidR="00EB0CBE" w:rsidRPr="00CC3ADC" w:rsidRDefault="00EB0CBE" w:rsidP="00951A8B">
            <w:pPr>
              <w:spacing w:line="240" w:lineRule="auto"/>
              <w:jc w:val="both"/>
              <w:rPr>
                <w:sz w:val="18"/>
                <w:szCs w:val="18"/>
                <w:lang w:val="ru-RU"/>
              </w:rPr>
            </w:pPr>
            <w:r w:rsidRPr="00CC3ADC">
              <w:rPr>
                <w:sz w:val="18"/>
                <w:szCs w:val="18"/>
                <w:lang w:val="ru-RU"/>
              </w:rPr>
              <w:t xml:space="preserve">Студент се оспособљава за самосталну анализу и синтезу релевантних података, решавања проблема у тимском раду у ендокринолошкој пракси. Студент ће се упознати са апаратима који се користе у дијагностици ендокринолошких обољења; усвојиће знања из области  лабораторијско хормоналних тестова као и додатних морфолошких и функцијских испитивања у ендокринологији. </w:t>
            </w:r>
          </w:p>
        </w:tc>
      </w:tr>
      <w:tr w:rsidR="00EB0CBE" w:rsidRPr="00CC3ADC" w14:paraId="24125AAD" w14:textId="77777777" w:rsidTr="00951A8B">
        <w:tc>
          <w:tcPr>
            <w:tcW w:w="9277" w:type="dxa"/>
            <w:gridSpan w:val="3"/>
          </w:tcPr>
          <w:p w14:paraId="6485CC0F"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7BF24339"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1809D181" w14:textId="77777777" w:rsidR="00EB0CBE" w:rsidRPr="00CC3ADC" w:rsidRDefault="00EB0CBE" w:rsidP="00951A8B">
            <w:pPr>
              <w:spacing w:line="240" w:lineRule="auto"/>
              <w:jc w:val="both"/>
              <w:rPr>
                <w:sz w:val="18"/>
                <w:szCs w:val="18"/>
                <w:lang w:val="ru-RU"/>
              </w:rPr>
            </w:pPr>
            <w:r w:rsidRPr="00CC3ADC">
              <w:rPr>
                <w:sz w:val="18"/>
                <w:szCs w:val="18"/>
                <w:lang w:val="ru-RU"/>
              </w:rPr>
              <w:t>1. Болести хипофизе</w:t>
            </w:r>
          </w:p>
          <w:p w14:paraId="4BB6F5A3" w14:textId="77777777" w:rsidR="00EB0CBE" w:rsidRPr="00CC3ADC" w:rsidRDefault="00EB0CBE" w:rsidP="00951A8B">
            <w:pPr>
              <w:spacing w:line="240" w:lineRule="auto"/>
              <w:jc w:val="both"/>
              <w:rPr>
                <w:sz w:val="18"/>
                <w:szCs w:val="18"/>
                <w:lang w:val="ru-RU"/>
              </w:rPr>
            </w:pPr>
            <w:r w:rsidRPr="00CC3ADC">
              <w:rPr>
                <w:sz w:val="18"/>
                <w:szCs w:val="18"/>
                <w:lang w:val="ru-RU"/>
              </w:rPr>
              <w:t>2. Поремећај функције штитасте жлезде</w:t>
            </w:r>
          </w:p>
          <w:p w14:paraId="44FA5BC3" w14:textId="77777777" w:rsidR="00EB0CBE" w:rsidRPr="00CC3ADC" w:rsidRDefault="00EB0CBE" w:rsidP="00951A8B">
            <w:pPr>
              <w:spacing w:line="240" w:lineRule="auto"/>
              <w:jc w:val="both"/>
              <w:rPr>
                <w:sz w:val="18"/>
                <w:szCs w:val="18"/>
                <w:lang w:val="ru-RU"/>
              </w:rPr>
            </w:pPr>
            <w:r w:rsidRPr="00CC3ADC">
              <w:rPr>
                <w:sz w:val="18"/>
                <w:szCs w:val="18"/>
                <w:lang w:val="ru-RU"/>
              </w:rPr>
              <w:t>3. Нодозне струме и малигне болести штитасте жлезде</w:t>
            </w:r>
          </w:p>
          <w:p w14:paraId="539F10BF" w14:textId="77777777" w:rsidR="00EB0CBE" w:rsidRPr="00CC3ADC" w:rsidRDefault="00EB0CBE" w:rsidP="00951A8B">
            <w:pPr>
              <w:spacing w:line="240" w:lineRule="auto"/>
              <w:jc w:val="both"/>
              <w:rPr>
                <w:sz w:val="18"/>
                <w:szCs w:val="18"/>
                <w:lang w:val="ru-RU"/>
              </w:rPr>
            </w:pPr>
            <w:r w:rsidRPr="00CC3ADC">
              <w:rPr>
                <w:sz w:val="18"/>
                <w:szCs w:val="18"/>
                <w:lang w:val="ru-RU"/>
              </w:rPr>
              <w:t>4. Болести коре надбубрега</w:t>
            </w:r>
          </w:p>
          <w:p w14:paraId="18523F1D" w14:textId="77777777" w:rsidR="00EB0CBE" w:rsidRPr="00CC3ADC" w:rsidRDefault="00EB0CBE" w:rsidP="00951A8B">
            <w:pPr>
              <w:spacing w:line="240" w:lineRule="auto"/>
              <w:jc w:val="both"/>
              <w:rPr>
                <w:sz w:val="18"/>
                <w:szCs w:val="18"/>
                <w:lang w:val="ru-RU"/>
              </w:rPr>
            </w:pPr>
            <w:r w:rsidRPr="00CC3ADC">
              <w:rPr>
                <w:sz w:val="18"/>
                <w:szCs w:val="18"/>
                <w:lang w:val="ru-RU"/>
              </w:rPr>
              <w:t>5. Ендокрине хипертензије</w:t>
            </w:r>
          </w:p>
          <w:p w14:paraId="264BF934" w14:textId="77777777" w:rsidR="00EB0CBE" w:rsidRPr="00CC3ADC" w:rsidRDefault="00EB0CBE" w:rsidP="00951A8B">
            <w:pPr>
              <w:spacing w:line="240" w:lineRule="auto"/>
              <w:jc w:val="both"/>
              <w:rPr>
                <w:sz w:val="18"/>
                <w:szCs w:val="18"/>
                <w:lang w:val="ru-RU"/>
              </w:rPr>
            </w:pPr>
            <w:r w:rsidRPr="00CC3ADC">
              <w:rPr>
                <w:sz w:val="18"/>
                <w:szCs w:val="18"/>
                <w:lang w:val="ru-RU"/>
              </w:rPr>
              <w:t>6. Синдром полицистичних јајника</w:t>
            </w:r>
          </w:p>
          <w:p w14:paraId="4BA4062C" w14:textId="77777777" w:rsidR="00EB0CBE" w:rsidRPr="00CC3ADC" w:rsidRDefault="00EB0CBE" w:rsidP="00951A8B">
            <w:pPr>
              <w:spacing w:line="240" w:lineRule="auto"/>
              <w:jc w:val="both"/>
              <w:rPr>
                <w:sz w:val="18"/>
                <w:szCs w:val="18"/>
                <w:lang w:val="ru-RU"/>
              </w:rPr>
            </w:pPr>
            <w:r w:rsidRPr="00CC3ADC">
              <w:rPr>
                <w:sz w:val="18"/>
                <w:szCs w:val="18"/>
                <w:lang w:val="ru-RU"/>
              </w:rPr>
              <w:t>7. Поремећај функције параштитастих жлезда</w:t>
            </w:r>
          </w:p>
          <w:p w14:paraId="6E8DAE5B" w14:textId="77777777" w:rsidR="00EB0CBE" w:rsidRPr="00CC3ADC" w:rsidRDefault="00EB0CBE" w:rsidP="00951A8B">
            <w:pPr>
              <w:spacing w:line="240" w:lineRule="auto"/>
              <w:jc w:val="both"/>
              <w:rPr>
                <w:sz w:val="18"/>
                <w:szCs w:val="18"/>
                <w:lang w:val="ru-RU"/>
              </w:rPr>
            </w:pPr>
            <w:r w:rsidRPr="00CC3ADC">
              <w:rPr>
                <w:sz w:val="18"/>
                <w:szCs w:val="18"/>
                <w:lang w:val="ru-RU"/>
              </w:rPr>
              <w:t>8. Дијабетес мелитус тип 1</w:t>
            </w:r>
          </w:p>
          <w:p w14:paraId="4C66DA3C" w14:textId="77777777" w:rsidR="00EB0CBE" w:rsidRPr="00CC3ADC" w:rsidRDefault="00EB0CBE" w:rsidP="00951A8B">
            <w:pPr>
              <w:spacing w:line="240" w:lineRule="auto"/>
              <w:jc w:val="both"/>
              <w:rPr>
                <w:sz w:val="18"/>
                <w:szCs w:val="18"/>
                <w:lang w:val="ru-RU"/>
              </w:rPr>
            </w:pPr>
            <w:r w:rsidRPr="00CC3ADC">
              <w:rPr>
                <w:sz w:val="18"/>
                <w:szCs w:val="18"/>
                <w:lang w:val="ru-RU"/>
              </w:rPr>
              <w:t>9. Дијабетес мелитус тип 2</w:t>
            </w:r>
          </w:p>
          <w:p w14:paraId="20CF0F55" w14:textId="77777777" w:rsidR="00EB0CBE" w:rsidRPr="00CC3ADC" w:rsidRDefault="00EB0CBE" w:rsidP="00951A8B">
            <w:pPr>
              <w:spacing w:line="240" w:lineRule="auto"/>
              <w:jc w:val="both"/>
              <w:rPr>
                <w:sz w:val="18"/>
                <w:szCs w:val="18"/>
                <w:lang w:val="ru-RU"/>
              </w:rPr>
            </w:pPr>
            <w:r w:rsidRPr="00CC3ADC">
              <w:rPr>
                <w:sz w:val="18"/>
                <w:szCs w:val="18"/>
                <w:lang w:val="ru-RU"/>
              </w:rPr>
              <w:t>10. Гојазност</w:t>
            </w:r>
          </w:p>
          <w:p w14:paraId="428BFA0F" w14:textId="77777777" w:rsidR="00EB0CBE" w:rsidRPr="00CC3ADC" w:rsidRDefault="00EB0CBE" w:rsidP="00951A8B">
            <w:pPr>
              <w:spacing w:line="240" w:lineRule="auto"/>
              <w:jc w:val="both"/>
              <w:rPr>
                <w:sz w:val="18"/>
                <w:szCs w:val="18"/>
                <w:lang w:val="ru-RU"/>
              </w:rPr>
            </w:pPr>
            <w:r w:rsidRPr="00CC3ADC">
              <w:rPr>
                <w:sz w:val="18"/>
                <w:szCs w:val="18"/>
                <w:lang w:val="ru-RU"/>
              </w:rPr>
              <w:t>11. Инсулинска резистенција и метаболички синдром</w:t>
            </w:r>
          </w:p>
          <w:p w14:paraId="0F04E48C" w14:textId="77777777" w:rsidR="00EB0CBE" w:rsidRPr="00CC3ADC" w:rsidRDefault="00EB0CBE" w:rsidP="00951A8B">
            <w:pPr>
              <w:spacing w:line="240" w:lineRule="auto"/>
              <w:jc w:val="both"/>
              <w:rPr>
                <w:sz w:val="18"/>
                <w:szCs w:val="18"/>
                <w:lang w:val="ru-RU"/>
              </w:rPr>
            </w:pPr>
            <w:r w:rsidRPr="00CC3ADC">
              <w:rPr>
                <w:sz w:val="18"/>
                <w:szCs w:val="18"/>
                <w:lang w:val="ru-RU"/>
              </w:rPr>
              <w:t>12. Мултипле ендокрине неоплазије</w:t>
            </w:r>
          </w:p>
          <w:p w14:paraId="49C09332" w14:textId="77777777" w:rsidR="00EB0CBE" w:rsidRPr="00CC3ADC" w:rsidRDefault="00EB0CBE" w:rsidP="00951A8B">
            <w:pPr>
              <w:spacing w:line="240" w:lineRule="auto"/>
              <w:jc w:val="both"/>
              <w:rPr>
                <w:sz w:val="18"/>
                <w:szCs w:val="18"/>
                <w:lang w:val="ru-RU"/>
              </w:rPr>
            </w:pPr>
            <w:r w:rsidRPr="00CC3ADC">
              <w:rPr>
                <w:sz w:val="18"/>
                <w:szCs w:val="18"/>
                <w:lang w:val="ru-RU"/>
              </w:rPr>
              <w:t>13. Неуроендогени тумори</w:t>
            </w:r>
          </w:p>
          <w:p w14:paraId="7BDBB1D0" w14:textId="77777777" w:rsidR="00EB0CBE" w:rsidRPr="00CC3ADC" w:rsidRDefault="00EB0CBE" w:rsidP="00951A8B">
            <w:pPr>
              <w:spacing w:line="240" w:lineRule="auto"/>
              <w:jc w:val="both"/>
              <w:rPr>
                <w:sz w:val="18"/>
                <w:szCs w:val="18"/>
                <w:lang w:val="ru-RU"/>
              </w:rPr>
            </w:pPr>
            <w:r w:rsidRPr="00CC3ADC">
              <w:rPr>
                <w:sz w:val="18"/>
                <w:szCs w:val="18"/>
                <w:lang w:val="ru-RU"/>
              </w:rPr>
              <w:t>14. Поремећај метаболизма липида</w:t>
            </w:r>
          </w:p>
          <w:p w14:paraId="364171CC"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07B7750E" w14:textId="77777777" w:rsidR="00EB0CBE" w:rsidRPr="00CC3ADC" w:rsidRDefault="00EB0CBE" w:rsidP="00951A8B">
            <w:pPr>
              <w:spacing w:line="240" w:lineRule="auto"/>
              <w:jc w:val="both"/>
              <w:rPr>
                <w:sz w:val="18"/>
                <w:szCs w:val="18"/>
                <w:lang w:val="ru-RU"/>
              </w:rPr>
            </w:pPr>
            <w:r w:rsidRPr="00CC3ADC">
              <w:rPr>
                <w:sz w:val="18"/>
                <w:szCs w:val="18"/>
                <w:lang w:val="ru-RU"/>
              </w:rPr>
              <w:t>- самостално планира, спроводи и интерпретира дијагностичке и терапијске поступке</w:t>
            </w:r>
          </w:p>
        </w:tc>
      </w:tr>
      <w:tr w:rsidR="00EB0CBE" w:rsidRPr="00CC3ADC" w14:paraId="3FA0F66A" w14:textId="77777777" w:rsidTr="00951A8B">
        <w:tc>
          <w:tcPr>
            <w:tcW w:w="9277" w:type="dxa"/>
            <w:gridSpan w:val="3"/>
            <w:shd w:val="clear" w:color="auto" w:fill="FFFFFF" w:themeFill="background1"/>
          </w:tcPr>
          <w:p w14:paraId="6F2D685A"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3C0925CE" w14:textId="77777777" w:rsidR="00EB0CBE" w:rsidRPr="00CC3ADC" w:rsidRDefault="00EB0CBE" w:rsidP="00951A8B">
            <w:pPr>
              <w:spacing w:line="240" w:lineRule="auto"/>
              <w:rPr>
                <w:sz w:val="18"/>
                <w:szCs w:val="18"/>
                <w:lang w:val="sr-Cyrl-CS"/>
              </w:rPr>
            </w:pPr>
            <w:r w:rsidRPr="00CC3ADC">
              <w:rPr>
                <w:sz w:val="18"/>
                <w:szCs w:val="18"/>
              </w:rPr>
              <w:t xml:space="preserve">P. Reed Larsen et all. Williams Textbook of endocrinology, Tenth Edition, 2013. </w:t>
            </w:r>
          </w:p>
          <w:p w14:paraId="45FC12E6" w14:textId="77777777" w:rsidR="00EB0CBE" w:rsidRPr="00CC3ADC" w:rsidRDefault="00EB0CBE" w:rsidP="00951A8B">
            <w:pPr>
              <w:spacing w:line="240" w:lineRule="auto"/>
              <w:rPr>
                <w:sz w:val="18"/>
                <w:szCs w:val="18"/>
              </w:rPr>
            </w:pPr>
            <w:r w:rsidRPr="00CC3ADC">
              <w:rPr>
                <w:sz w:val="18"/>
                <w:szCs w:val="18"/>
              </w:rPr>
              <w:t>Per Björntorp. International Textbook of obesity, 2001.</w:t>
            </w:r>
          </w:p>
          <w:p w14:paraId="726DCAD5" w14:textId="77777777" w:rsidR="00EB0CBE" w:rsidRPr="00CC3ADC" w:rsidRDefault="00EB0CBE" w:rsidP="00951A8B">
            <w:pPr>
              <w:spacing w:line="240" w:lineRule="auto"/>
              <w:rPr>
                <w:sz w:val="18"/>
                <w:szCs w:val="18"/>
              </w:rPr>
            </w:pPr>
            <w:r w:rsidRPr="00CC3ADC">
              <w:rPr>
                <w:sz w:val="18"/>
                <w:szCs w:val="18"/>
              </w:rPr>
              <w:t>J. Larry Jamesom. Harrison´s endocrinology, 3 rd Edition, 2013.</w:t>
            </w:r>
          </w:p>
          <w:p w14:paraId="790B3FF1" w14:textId="77777777" w:rsidR="00EB0CBE" w:rsidRPr="00CC3ADC" w:rsidRDefault="00EB0CBE" w:rsidP="00951A8B">
            <w:pPr>
              <w:spacing w:line="240" w:lineRule="auto"/>
              <w:rPr>
                <w:sz w:val="18"/>
                <w:szCs w:val="18"/>
                <w:lang w:val="sr-Cyrl-CS"/>
              </w:rPr>
            </w:pPr>
            <w:r w:rsidRPr="00CC3ADC">
              <w:rPr>
                <w:sz w:val="18"/>
                <w:szCs w:val="18"/>
              </w:rPr>
              <w:t xml:space="preserve">Lewis E. Brayerman. The Thyroid </w:t>
            </w:r>
            <w:proofErr w:type="gramStart"/>
            <w:r w:rsidRPr="00CC3ADC">
              <w:rPr>
                <w:sz w:val="18"/>
                <w:szCs w:val="18"/>
              </w:rPr>
              <w:t>A</w:t>
            </w:r>
            <w:proofErr w:type="gramEnd"/>
            <w:r w:rsidRPr="00CC3ADC">
              <w:rPr>
                <w:sz w:val="18"/>
                <w:szCs w:val="18"/>
              </w:rPr>
              <w:t xml:space="preserve"> Fundamental and Clinical Test, Ninth Edition, 2005.</w:t>
            </w:r>
          </w:p>
        </w:tc>
      </w:tr>
      <w:tr w:rsidR="00EB0CBE" w:rsidRPr="00CC3ADC" w14:paraId="5B4BCA8B"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15" w:type="dxa"/>
          </w:tcPr>
          <w:p w14:paraId="1D1A0FB6"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723" w:type="dxa"/>
          </w:tcPr>
          <w:p w14:paraId="0BD96C5F"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339" w:type="dxa"/>
          </w:tcPr>
          <w:p w14:paraId="2F1F3548"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0F825502"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77" w:type="dxa"/>
            <w:gridSpan w:val="3"/>
          </w:tcPr>
          <w:p w14:paraId="05A629F7"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52A498AF"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478B1229"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277" w:type="dxa"/>
            <w:gridSpan w:val="3"/>
          </w:tcPr>
          <w:p w14:paraId="1603E2A1"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2E19F71B"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35299EA0"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18B73579"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3D44995E" w14:textId="77777777" w:rsidR="00EB0CBE" w:rsidRPr="00CC3ADC" w:rsidRDefault="00EB0CBE" w:rsidP="00EB0CBE">
      <w:pPr>
        <w:spacing w:line="240" w:lineRule="auto"/>
        <w:rPr>
          <w:sz w:val="18"/>
          <w:szCs w:val="18"/>
          <w:lang w:val="ru-RU"/>
        </w:rPr>
      </w:pPr>
    </w:p>
    <w:p w14:paraId="0BBC8943"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5AEA8836"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72785449" w14:textId="77777777" w:rsidR="00EB0CBE" w:rsidRPr="00CC3ADC" w:rsidRDefault="00EB0CBE" w:rsidP="00EB0CBE">
      <w:pPr>
        <w:spacing w:line="240" w:lineRule="auto"/>
        <w:rPr>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260"/>
      </w:tblGrid>
      <w:tr w:rsidR="00EB0CBE" w:rsidRPr="00CC3ADC" w14:paraId="5EAEA05B" w14:textId="77777777" w:rsidTr="00951A8B">
        <w:tc>
          <w:tcPr>
            <w:tcW w:w="9058" w:type="dxa"/>
            <w:gridSpan w:val="3"/>
            <w:shd w:val="clear" w:color="auto" w:fill="D9D9D9" w:themeFill="background1" w:themeFillShade="D9"/>
          </w:tcPr>
          <w:p w14:paraId="0D46581A" w14:textId="079A0F34"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нефрологије</w:t>
            </w:r>
          </w:p>
        </w:tc>
      </w:tr>
      <w:tr w:rsidR="00EB0CBE" w:rsidRPr="00CC3ADC" w14:paraId="069FC7A7" w14:textId="77777777" w:rsidTr="00951A8B">
        <w:tc>
          <w:tcPr>
            <w:tcW w:w="9058" w:type="dxa"/>
            <w:gridSpan w:val="3"/>
          </w:tcPr>
          <w:p w14:paraId="6C4AA4C3" w14:textId="3E9C0B0D" w:rsidR="00EB0CBE" w:rsidRPr="0073472A" w:rsidRDefault="00EB0CBE" w:rsidP="00AE7910">
            <w:pPr>
              <w:spacing w:line="240" w:lineRule="auto"/>
              <w:rPr>
                <w:b/>
                <w:bCs/>
                <w:color w:val="0070C0"/>
                <w:sz w:val="18"/>
                <w:szCs w:val="18"/>
                <w:lang w:val="sr-Cyrl-CS"/>
              </w:rPr>
            </w:pPr>
            <w:r w:rsidRPr="00CC3ADC">
              <w:rPr>
                <w:b/>
                <w:bCs/>
                <w:sz w:val="18"/>
                <w:szCs w:val="18"/>
                <w:lang w:val="sr-Cyrl-CS"/>
              </w:rPr>
              <w:t xml:space="preserve">Наставници: </w:t>
            </w:r>
            <w:r w:rsidR="00AE7910" w:rsidRPr="00DD4A43">
              <w:rPr>
                <w:b/>
                <w:bCs/>
                <w:color w:val="0070C0"/>
                <w:sz w:val="18"/>
                <w:szCs w:val="18"/>
                <w:lang w:val="sr-Cyrl-CS"/>
              </w:rPr>
              <w:t>Рабреновић Виолета</w:t>
            </w:r>
            <w:r w:rsidR="0073472A" w:rsidRPr="00DD4A43">
              <w:rPr>
                <w:b/>
                <w:bCs/>
                <w:color w:val="0070C0"/>
                <w:sz w:val="18"/>
                <w:szCs w:val="18"/>
                <w:lang w:val="sr-Latn-RS"/>
              </w:rPr>
              <w:t xml:space="preserve">, </w:t>
            </w:r>
            <w:r w:rsidR="00AE7910" w:rsidRPr="00DD4A43">
              <w:rPr>
                <w:b/>
                <w:bCs/>
                <w:color w:val="0070C0"/>
                <w:sz w:val="18"/>
                <w:szCs w:val="18"/>
                <w:lang w:val="sr-Cyrl-CS"/>
              </w:rPr>
              <w:t>Петровић Маријана</w:t>
            </w:r>
            <w:r w:rsidR="001A115C" w:rsidRPr="00DD4A43">
              <w:rPr>
                <w:b/>
                <w:bCs/>
                <w:color w:val="0070C0"/>
                <w:sz w:val="18"/>
                <w:szCs w:val="18"/>
                <w:lang w:val="sr-Cyrl-CS"/>
              </w:rPr>
              <w:t>, Пилчевић Дејан, Терзић Бранкица</w:t>
            </w:r>
            <w:r w:rsidR="00DD4A43" w:rsidRPr="00DD4A43">
              <w:rPr>
                <w:b/>
                <w:bCs/>
                <w:color w:val="0070C0"/>
                <w:sz w:val="18"/>
                <w:szCs w:val="18"/>
                <w:lang w:val="sr-Cyrl-CS"/>
              </w:rPr>
              <w:t>.</w:t>
            </w:r>
          </w:p>
        </w:tc>
      </w:tr>
      <w:tr w:rsidR="00EB0CBE" w:rsidRPr="00CC3ADC" w14:paraId="3217C141" w14:textId="77777777" w:rsidTr="00951A8B">
        <w:tc>
          <w:tcPr>
            <w:tcW w:w="9058" w:type="dxa"/>
            <w:gridSpan w:val="3"/>
          </w:tcPr>
          <w:p w14:paraId="3ABAFA0E"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2939DF51" w14:textId="77777777" w:rsidTr="00951A8B">
        <w:tc>
          <w:tcPr>
            <w:tcW w:w="9058" w:type="dxa"/>
            <w:gridSpan w:val="3"/>
          </w:tcPr>
          <w:p w14:paraId="545DB01B"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1D4E361C" w14:textId="77777777" w:rsidTr="00951A8B">
        <w:tc>
          <w:tcPr>
            <w:tcW w:w="9058" w:type="dxa"/>
            <w:gridSpan w:val="3"/>
          </w:tcPr>
          <w:p w14:paraId="2C38E24C"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59285E9D" w14:textId="77777777" w:rsidTr="00951A8B">
        <w:tc>
          <w:tcPr>
            <w:tcW w:w="9058" w:type="dxa"/>
            <w:gridSpan w:val="3"/>
          </w:tcPr>
          <w:p w14:paraId="5C7E81FF"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7C4E0BD1" w14:textId="7925EE4E" w:rsidR="00EB0CBE" w:rsidRPr="00CC3ADC" w:rsidRDefault="00EB0CBE" w:rsidP="00951A8B">
            <w:pPr>
              <w:spacing w:line="240" w:lineRule="auto"/>
              <w:jc w:val="both"/>
              <w:rPr>
                <w:sz w:val="18"/>
                <w:szCs w:val="18"/>
                <w:lang w:val="ru-RU"/>
              </w:rPr>
            </w:pPr>
            <w:r w:rsidRPr="00CC3ADC">
              <w:rPr>
                <w:sz w:val="18"/>
                <w:szCs w:val="18"/>
                <w:lang w:val="ru-RU"/>
              </w:rPr>
              <w:t xml:space="preserve">По завршетку наставе од студента се очекује да познаје структуру и функционисање бубрега и мокраћних путева тема,  патогенетске механизме настанка нефролошких обољења,  да користи  резултате морфолошких, функционалних,  лабораторијских  и инвазивних  испитивања и  да  </w:t>
            </w:r>
            <w:r w:rsidR="001A115C">
              <w:rPr>
                <w:sz w:val="18"/>
                <w:szCs w:val="18"/>
                <w:lang w:val="ru-RU"/>
              </w:rPr>
              <w:t>познаје савремене</w:t>
            </w:r>
            <w:r w:rsidRPr="00CC3ADC">
              <w:rPr>
                <w:sz w:val="18"/>
                <w:szCs w:val="18"/>
                <w:lang w:val="ru-RU"/>
              </w:rPr>
              <w:t xml:space="preserve"> принципе лечења   нефролошких болести.</w:t>
            </w:r>
          </w:p>
        </w:tc>
      </w:tr>
      <w:tr w:rsidR="00EB0CBE" w:rsidRPr="00CC3ADC" w14:paraId="3D7A67C9" w14:textId="77777777" w:rsidTr="00951A8B">
        <w:tc>
          <w:tcPr>
            <w:tcW w:w="9058" w:type="dxa"/>
            <w:gridSpan w:val="3"/>
          </w:tcPr>
          <w:p w14:paraId="7CC2997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5085F0F9" w14:textId="77777777" w:rsidR="00EB0CBE" w:rsidRPr="00CC3ADC" w:rsidRDefault="00EB0CBE" w:rsidP="00951A8B">
            <w:pPr>
              <w:spacing w:line="240" w:lineRule="auto"/>
              <w:jc w:val="both"/>
              <w:rPr>
                <w:sz w:val="18"/>
                <w:szCs w:val="18"/>
                <w:lang w:val="ru-RU"/>
              </w:rPr>
            </w:pPr>
            <w:r w:rsidRPr="00CC3ADC">
              <w:rPr>
                <w:sz w:val="18"/>
                <w:szCs w:val="18"/>
                <w:lang w:val="ru-RU"/>
              </w:rPr>
              <w:t>Студент се оспособљава за самосталну анализу и синтезу релевантних података  и   решавања проблема  тимским радом у нефролошкој  пракси. Студент ће се упознати са методама  који се користе у дијагностици  нефролошких  болести; усвојиће техике извођења и интерпретације лабораторијских анализа; постављаће индикације  за обављање морфолошких и функцијских испитивања; владаће терапијским протоколима у нефрологији.</w:t>
            </w:r>
          </w:p>
        </w:tc>
      </w:tr>
      <w:tr w:rsidR="00EB0CBE" w:rsidRPr="00CC3ADC" w14:paraId="215D10FE" w14:textId="77777777" w:rsidTr="00951A8B">
        <w:tc>
          <w:tcPr>
            <w:tcW w:w="9058" w:type="dxa"/>
            <w:gridSpan w:val="3"/>
          </w:tcPr>
          <w:p w14:paraId="1BEC5001"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53C602DD"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6E68C394" w14:textId="77777777" w:rsidR="00EB0CBE" w:rsidRPr="00CC3ADC" w:rsidRDefault="00EB0CBE" w:rsidP="00951A8B">
            <w:pPr>
              <w:spacing w:line="240" w:lineRule="auto"/>
              <w:jc w:val="both"/>
              <w:rPr>
                <w:sz w:val="18"/>
                <w:szCs w:val="18"/>
                <w:lang w:val="ru-RU"/>
              </w:rPr>
            </w:pPr>
            <w:r>
              <w:rPr>
                <w:sz w:val="18"/>
                <w:szCs w:val="18"/>
                <w:lang w:val="ru-RU"/>
              </w:rPr>
              <w:t xml:space="preserve">1. </w:t>
            </w:r>
            <w:r w:rsidRPr="00CC3ADC">
              <w:rPr>
                <w:sz w:val="18"/>
                <w:szCs w:val="18"/>
                <w:lang w:val="ru-RU"/>
              </w:rPr>
              <w:t>Структура и функционисање бубрега и мокраћног система  и имуно-патогенетски механизми   њиховог оштећења.</w:t>
            </w:r>
          </w:p>
          <w:p w14:paraId="4424092A" w14:textId="77777777" w:rsidR="00EB0CBE" w:rsidRPr="00CC3ADC" w:rsidRDefault="00EB0CBE" w:rsidP="00951A8B">
            <w:pPr>
              <w:spacing w:line="240" w:lineRule="auto"/>
              <w:jc w:val="both"/>
              <w:rPr>
                <w:sz w:val="18"/>
                <w:szCs w:val="18"/>
                <w:lang w:val="ru-RU"/>
              </w:rPr>
            </w:pPr>
            <w:r w:rsidRPr="00CC3ADC">
              <w:rPr>
                <w:sz w:val="18"/>
                <w:szCs w:val="18"/>
                <w:lang w:val="ru-RU"/>
              </w:rPr>
              <w:t>2.  Дијагностичке методе у испитивању функције бубрега</w:t>
            </w:r>
          </w:p>
          <w:p w14:paraId="35806899" w14:textId="77777777" w:rsidR="00EB0CBE" w:rsidRPr="00CC3ADC" w:rsidRDefault="00EB0CBE" w:rsidP="00951A8B">
            <w:pPr>
              <w:spacing w:line="240" w:lineRule="auto"/>
              <w:jc w:val="both"/>
              <w:rPr>
                <w:sz w:val="18"/>
                <w:szCs w:val="18"/>
                <w:lang w:val="ru-RU"/>
              </w:rPr>
            </w:pPr>
            <w:r w:rsidRPr="00CC3ADC">
              <w:rPr>
                <w:sz w:val="18"/>
                <w:szCs w:val="18"/>
                <w:lang w:val="ru-RU"/>
              </w:rPr>
              <w:t>3.  Акутна  бубрежна инсуфицијенција</w:t>
            </w:r>
          </w:p>
          <w:p w14:paraId="1A399558" w14:textId="77777777" w:rsidR="00EB0CBE" w:rsidRPr="00CC3ADC" w:rsidRDefault="00EB0CBE" w:rsidP="00951A8B">
            <w:pPr>
              <w:spacing w:line="240" w:lineRule="auto"/>
              <w:jc w:val="both"/>
              <w:rPr>
                <w:sz w:val="18"/>
                <w:szCs w:val="18"/>
                <w:lang w:val="ru-RU"/>
              </w:rPr>
            </w:pPr>
            <w:r w:rsidRPr="00CC3ADC">
              <w:rPr>
                <w:sz w:val="18"/>
                <w:szCs w:val="18"/>
                <w:lang w:val="ru-RU"/>
              </w:rPr>
              <w:t xml:space="preserve">4.  Хронична  бубрежна инсуфицијенција </w:t>
            </w:r>
          </w:p>
          <w:p w14:paraId="2E2309B1" w14:textId="77777777" w:rsidR="00EB0CBE" w:rsidRPr="00CC3ADC" w:rsidRDefault="00EB0CBE" w:rsidP="00951A8B">
            <w:pPr>
              <w:spacing w:line="240" w:lineRule="auto"/>
              <w:jc w:val="both"/>
              <w:rPr>
                <w:sz w:val="18"/>
                <w:szCs w:val="18"/>
                <w:lang w:val="ru-RU"/>
              </w:rPr>
            </w:pPr>
            <w:r w:rsidRPr="00CC3ADC">
              <w:rPr>
                <w:sz w:val="18"/>
                <w:szCs w:val="18"/>
                <w:lang w:val="ru-RU"/>
              </w:rPr>
              <w:t>5.  Гломерулске болести и имунопатогенетски механизми</w:t>
            </w:r>
          </w:p>
          <w:p w14:paraId="11379209" w14:textId="77777777" w:rsidR="00EB0CBE" w:rsidRPr="00CC3ADC" w:rsidRDefault="00EB0CBE" w:rsidP="00951A8B">
            <w:pPr>
              <w:spacing w:line="240" w:lineRule="auto"/>
              <w:jc w:val="both"/>
              <w:rPr>
                <w:sz w:val="18"/>
                <w:szCs w:val="18"/>
                <w:lang w:val="ru-RU"/>
              </w:rPr>
            </w:pPr>
            <w:r w:rsidRPr="00CC3ADC">
              <w:rPr>
                <w:sz w:val="18"/>
                <w:szCs w:val="18"/>
                <w:lang w:val="ru-RU"/>
              </w:rPr>
              <w:t>6.  Примарни гломерулонефритиси</w:t>
            </w:r>
          </w:p>
          <w:p w14:paraId="1BEA28BB" w14:textId="77777777" w:rsidR="00EB0CBE" w:rsidRPr="00CC3ADC" w:rsidRDefault="00EB0CBE" w:rsidP="00951A8B">
            <w:pPr>
              <w:spacing w:line="240" w:lineRule="auto"/>
              <w:jc w:val="both"/>
              <w:rPr>
                <w:sz w:val="18"/>
                <w:szCs w:val="18"/>
                <w:lang w:val="ru-RU"/>
              </w:rPr>
            </w:pPr>
            <w:r w:rsidRPr="00CC3ADC">
              <w:rPr>
                <w:sz w:val="18"/>
                <w:szCs w:val="18"/>
                <w:lang w:val="ru-RU"/>
              </w:rPr>
              <w:t>7.  Секундарни гломерулонефритиси</w:t>
            </w:r>
          </w:p>
          <w:p w14:paraId="01295006" w14:textId="77777777" w:rsidR="00EB0CBE" w:rsidRPr="00CC3ADC" w:rsidRDefault="00EB0CBE" w:rsidP="00951A8B">
            <w:pPr>
              <w:spacing w:line="240" w:lineRule="auto"/>
              <w:jc w:val="both"/>
              <w:rPr>
                <w:sz w:val="18"/>
                <w:szCs w:val="18"/>
                <w:lang w:val="ru-RU"/>
              </w:rPr>
            </w:pPr>
            <w:r w:rsidRPr="00CC3ADC">
              <w:rPr>
                <w:sz w:val="18"/>
                <w:szCs w:val="18"/>
                <w:lang w:val="ru-RU"/>
              </w:rPr>
              <w:t xml:space="preserve">8.  Инфекције  горњих и доњих уринарних путева </w:t>
            </w:r>
          </w:p>
          <w:p w14:paraId="28EFB199" w14:textId="77777777" w:rsidR="00EB0CBE" w:rsidRPr="00CC3ADC" w:rsidRDefault="00EB0CBE" w:rsidP="00951A8B">
            <w:pPr>
              <w:spacing w:line="240" w:lineRule="auto"/>
              <w:jc w:val="both"/>
              <w:rPr>
                <w:sz w:val="18"/>
                <w:szCs w:val="18"/>
                <w:lang w:val="ru-RU"/>
              </w:rPr>
            </w:pPr>
            <w:r w:rsidRPr="00CC3ADC">
              <w:rPr>
                <w:sz w:val="18"/>
                <w:szCs w:val="18"/>
                <w:lang w:val="ru-RU"/>
              </w:rPr>
              <w:t xml:space="preserve">9.  Тубуло интерстицијске болести </w:t>
            </w:r>
          </w:p>
          <w:p w14:paraId="0E7D1600" w14:textId="77777777" w:rsidR="00EB0CBE" w:rsidRPr="00CC3ADC" w:rsidRDefault="00EB0CBE" w:rsidP="00951A8B">
            <w:pPr>
              <w:spacing w:line="240" w:lineRule="auto"/>
              <w:jc w:val="both"/>
              <w:rPr>
                <w:sz w:val="18"/>
                <w:szCs w:val="18"/>
                <w:lang w:val="ru-RU"/>
              </w:rPr>
            </w:pPr>
            <w:r w:rsidRPr="00CC3ADC">
              <w:rPr>
                <w:sz w:val="18"/>
                <w:szCs w:val="18"/>
                <w:lang w:val="ru-RU"/>
              </w:rPr>
              <w:t>10. Васкуларне болести бубрега</w:t>
            </w:r>
          </w:p>
          <w:p w14:paraId="6FC1ADB0" w14:textId="77777777" w:rsidR="00EB0CBE" w:rsidRPr="00CC3ADC" w:rsidRDefault="00EB0CBE" w:rsidP="00951A8B">
            <w:pPr>
              <w:spacing w:line="240" w:lineRule="auto"/>
              <w:jc w:val="both"/>
              <w:rPr>
                <w:sz w:val="18"/>
                <w:szCs w:val="18"/>
                <w:lang w:val="ru-RU"/>
              </w:rPr>
            </w:pPr>
            <w:r w:rsidRPr="00CC3ADC">
              <w:rPr>
                <w:sz w:val="18"/>
                <w:szCs w:val="18"/>
                <w:lang w:val="ru-RU"/>
              </w:rPr>
              <w:t>11.Наследне болести бубрега</w:t>
            </w:r>
          </w:p>
          <w:p w14:paraId="74313D85" w14:textId="77777777" w:rsidR="00EB0CBE" w:rsidRPr="00CC3ADC" w:rsidRDefault="00EB0CBE" w:rsidP="00951A8B">
            <w:pPr>
              <w:spacing w:line="240" w:lineRule="auto"/>
              <w:jc w:val="both"/>
              <w:rPr>
                <w:sz w:val="18"/>
                <w:szCs w:val="18"/>
                <w:lang w:val="ru-RU"/>
              </w:rPr>
            </w:pPr>
            <w:r w:rsidRPr="00CC3ADC">
              <w:rPr>
                <w:sz w:val="18"/>
                <w:szCs w:val="18"/>
                <w:lang w:val="ru-RU"/>
              </w:rPr>
              <w:t>13. Нефролитијаза</w:t>
            </w:r>
          </w:p>
          <w:p w14:paraId="20121439" w14:textId="77777777" w:rsidR="00EB0CBE" w:rsidRPr="00CC3ADC" w:rsidRDefault="00EB0CBE" w:rsidP="00951A8B">
            <w:pPr>
              <w:spacing w:line="240" w:lineRule="auto"/>
              <w:jc w:val="both"/>
              <w:rPr>
                <w:sz w:val="18"/>
                <w:szCs w:val="18"/>
                <w:lang w:val="ru-RU"/>
              </w:rPr>
            </w:pPr>
            <w:r w:rsidRPr="00CC3ADC">
              <w:rPr>
                <w:sz w:val="18"/>
                <w:szCs w:val="18"/>
                <w:lang w:val="ru-RU"/>
              </w:rPr>
              <w:t>14. Методе за замену бубрежне функције</w:t>
            </w:r>
          </w:p>
          <w:p w14:paraId="709EA0C0" w14:textId="77777777" w:rsidR="00EB0CBE" w:rsidRPr="00CC3ADC" w:rsidRDefault="00EB0CBE" w:rsidP="00951A8B">
            <w:pPr>
              <w:spacing w:line="240" w:lineRule="auto"/>
              <w:jc w:val="both"/>
              <w:rPr>
                <w:iCs/>
                <w:sz w:val="18"/>
                <w:szCs w:val="18"/>
                <w:lang w:val="sr-Cyrl-CS"/>
              </w:rPr>
            </w:pPr>
            <w:r w:rsidRPr="00CC3ADC">
              <w:rPr>
                <w:sz w:val="18"/>
                <w:szCs w:val="18"/>
                <w:lang w:val="ru-RU"/>
              </w:rPr>
              <w:t>15. Трансплантација бубрега</w:t>
            </w:r>
            <w:r w:rsidRPr="00CC3ADC">
              <w:rPr>
                <w:iCs/>
                <w:sz w:val="18"/>
                <w:szCs w:val="18"/>
                <w:lang w:val="sr-Cyrl-CS"/>
              </w:rPr>
              <w:t xml:space="preserve"> </w:t>
            </w:r>
          </w:p>
          <w:p w14:paraId="1089E1FC"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14AF3A52" w14:textId="77777777" w:rsidR="00EB0CBE" w:rsidRPr="00CC3ADC" w:rsidRDefault="00EB0CBE" w:rsidP="00951A8B">
            <w:pPr>
              <w:spacing w:line="240" w:lineRule="auto"/>
              <w:jc w:val="both"/>
              <w:rPr>
                <w:sz w:val="18"/>
                <w:szCs w:val="18"/>
                <w:lang w:val="ru-RU"/>
              </w:rPr>
            </w:pPr>
            <w:r w:rsidRPr="00CC3ADC">
              <w:rPr>
                <w:sz w:val="18"/>
                <w:szCs w:val="18"/>
                <w:lang w:val="ru-RU"/>
              </w:rPr>
              <w:t>-  самостално планира, спроводи и интерпретира дијагностичке и терапијске поступке</w:t>
            </w:r>
          </w:p>
        </w:tc>
      </w:tr>
      <w:tr w:rsidR="00EB0CBE" w:rsidRPr="00CC3ADC" w14:paraId="12B0F338" w14:textId="77777777" w:rsidTr="00951A8B">
        <w:tc>
          <w:tcPr>
            <w:tcW w:w="9058" w:type="dxa"/>
            <w:gridSpan w:val="3"/>
            <w:shd w:val="clear" w:color="auto" w:fill="FFFFFF" w:themeFill="background1"/>
          </w:tcPr>
          <w:p w14:paraId="2F5ED8CE" w14:textId="7452A25C" w:rsidR="00DE65A5" w:rsidRPr="00DD4A43" w:rsidRDefault="00EB0CBE" w:rsidP="00DE65A5">
            <w:pPr>
              <w:spacing w:line="240" w:lineRule="auto"/>
              <w:rPr>
                <w:b/>
                <w:sz w:val="16"/>
                <w:szCs w:val="16"/>
                <w:lang w:val="sr-Cyrl-CS"/>
              </w:rPr>
            </w:pPr>
            <w:r w:rsidRPr="00DD4A43">
              <w:rPr>
                <w:b/>
                <w:sz w:val="16"/>
                <w:szCs w:val="16"/>
                <w:lang w:val="sr-Cyrl-CS"/>
              </w:rPr>
              <w:t>Препоручена литература:</w:t>
            </w:r>
          </w:p>
          <w:p w14:paraId="54F33B6C" w14:textId="1EEF3A40" w:rsidR="004F0AD3" w:rsidRPr="00DD4A43" w:rsidRDefault="004F0AD3" w:rsidP="004F0AD3">
            <w:pPr>
              <w:spacing w:after="60"/>
              <w:outlineLvl w:val="0"/>
              <w:rPr>
                <w:rFonts w:eastAsia="Times New Roman"/>
                <w:b/>
                <w:bCs/>
                <w:kern w:val="36"/>
                <w:sz w:val="16"/>
                <w:szCs w:val="16"/>
                <w:lang w:val="sr-Cyrl-RS" w:eastAsia="sr-Latn-RS"/>
              </w:rPr>
            </w:pPr>
            <w:r w:rsidRPr="00DD4A43">
              <w:rPr>
                <w:bCs/>
                <w:sz w:val="16"/>
                <w:szCs w:val="16"/>
                <w:lang w:val="sr-Cyrl-RS"/>
              </w:rPr>
              <w:t>1.</w:t>
            </w:r>
            <w:r w:rsidRPr="00DD4A43">
              <w:rPr>
                <w:rFonts w:eastAsia="Times New Roman"/>
                <w:kern w:val="36"/>
                <w:sz w:val="16"/>
                <w:szCs w:val="16"/>
                <w:lang w:val="sr-Cyrl-RS" w:eastAsia="sr-Latn-RS"/>
              </w:rPr>
              <w:t xml:space="preserve"> В. Рабреновић: Лупус нефритис-савремени приступ дијагностици и лечењу . Медија Центар Одбрана 2019</w:t>
            </w:r>
          </w:p>
          <w:p w14:paraId="4F5053D0" w14:textId="77777777" w:rsidR="001A115C" w:rsidRPr="00DD4A43" w:rsidRDefault="001A115C" w:rsidP="003945B7">
            <w:pPr>
              <w:spacing w:line="240" w:lineRule="auto"/>
              <w:rPr>
                <w:bCs/>
                <w:sz w:val="16"/>
                <w:szCs w:val="16"/>
              </w:rPr>
            </w:pPr>
            <w:r w:rsidRPr="00DD4A43">
              <w:rPr>
                <w:sz w:val="16"/>
                <w:szCs w:val="16"/>
              </w:rPr>
              <w:t xml:space="preserve">2. </w:t>
            </w:r>
            <w:r w:rsidRPr="00DD4A43">
              <w:rPr>
                <w:rFonts w:eastAsia="Times New Roman"/>
                <w:spacing w:val="-2"/>
                <w:sz w:val="16"/>
                <w:szCs w:val="16"/>
              </w:rPr>
              <w:t xml:space="preserve">Claudio Ronco, Rinaldo Bellomo, John Kellum, Zaccaria Ricci. </w:t>
            </w:r>
            <w:r w:rsidRPr="00DD4A43">
              <w:rPr>
                <w:sz w:val="16"/>
                <w:szCs w:val="16"/>
                <w:lang w:val="es-ES_tradnl"/>
              </w:rPr>
              <w:t xml:space="preserve"> </w:t>
            </w:r>
            <w:r w:rsidRPr="00DD4A43">
              <w:rPr>
                <w:sz w:val="16"/>
                <w:szCs w:val="16"/>
              </w:rPr>
              <w:t>C</w:t>
            </w:r>
            <w:r w:rsidRPr="00DD4A43">
              <w:rPr>
                <w:bCs/>
                <w:sz w:val="16"/>
                <w:szCs w:val="16"/>
              </w:rPr>
              <w:t xml:space="preserve">ritical Care Nephrology, 3rd </w:t>
            </w:r>
            <w:proofErr w:type="gramStart"/>
            <w:r w:rsidRPr="00DD4A43">
              <w:rPr>
                <w:bCs/>
                <w:sz w:val="16"/>
                <w:szCs w:val="16"/>
              </w:rPr>
              <w:t>Edition ,</w:t>
            </w:r>
            <w:proofErr w:type="gramEnd"/>
            <w:r w:rsidRPr="00DD4A43">
              <w:rPr>
                <w:spacing w:val="-2"/>
                <w:sz w:val="16"/>
                <w:szCs w:val="16"/>
                <w:shd w:val="clear" w:color="auto" w:fill="FFFFFF"/>
              </w:rPr>
              <w:t xml:space="preserve">  </w:t>
            </w:r>
            <w:hyperlink r:id="rId35" w:history="1">
              <w:r w:rsidRPr="00DD4A43">
                <w:rPr>
                  <w:rStyle w:val="gv4p8b0"/>
                  <w:spacing w:val="-2"/>
                  <w:sz w:val="16"/>
                  <w:szCs w:val="16"/>
                  <w:u w:val="single"/>
                  <w:shd w:val="clear" w:color="auto" w:fill="FFFFFF"/>
                </w:rPr>
                <w:t>Elsevier</w:t>
              </w:r>
            </w:hyperlink>
            <w:r w:rsidRPr="00DD4A43">
              <w:rPr>
                <w:sz w:val="16"/>
                <w:szCs w:val="16"/>
                <w:u w:val="single"/>
              </w:rPr>
              <w:t xml:space="preserve"> </w:t>
            </w:r>
            <w:r w:rsidRPr="00DD4A43">
              <w:rPr>
                <w:sz w:val="16"/>
                <w:szCs w:val="16"/>
              </w:rPr>
              <w:t xml:space="preserve"> 2017 </w:t>
            </w:r>
          </w:p>
          <w:p w14:paraId="57AC3AF0" w14:textId="77777777" w:rsidR="001A115C" w:rsidRPr="00DD4A43" w:rsidRDefault="001A115C">
            <w:pPr>
              <w:numPr>
                <w:ilvl w:val="0"/>
                <w:numId w:val="6"/>
              </w:numPr>
              <w:shd w:val="clear" w:color="auto" w:fill="FFFFFF"/>
              <w:spacing w:line="240" w:lineRule="auto"/>
              <w:ind w:left="0"/>
              <w:rPr>
                <w:sz w:val="16"/>
                <w:szCs w:val="16"/>
                <w:lang w:val="sr-Cyrl-CS"/>
              </w:rPr>
            </w:pPr>
            <w:r w:rsidRPr="00DD4A43">
              <w:rPr>
                <w:sz w:val="16"/>
                <w:szCs w:val="16"/>
              </w:rPr>
              <w:t xml:space="preserve">3. </w:t>
            </w:r>
            <w:r w:rsidRPr="00DD4A43">
              <w:rPr>
                <w:rFonts w:eastAsia="Times New Roman"/>
                <w:sz w:val="16"/>
                <w:szCs w:val="16"/>
              </w:rPr>
              <w:t>Alan S. L. Yu, Glenn M. Chertow, Valérie A. Luyckx, Philip A. Marsden, Karl Skorecki, and Maarten W. Taal, eds., </w:t>
            </w:r>
            <w:r w:rsidRPr="00DD4A43">
              <w:rPr>
                <w:rFonts w:eastAsia="Times New Roman"/>
                <w:iCs/>
                <w:sz w:val="16"/>
                <w:szCs w:val="16"/>
              </w:rPr>
              <w:t>Brenner &amp; Rector's The Kidney</w:t>
            </w:r>
            <w:r w:rsidRPr="00DD4A43">
              <w:rPr>
                <w:rFonts w:eastAsia="Times New Roman"/>
                <w:sz w:val="16"/>
                <w:szCs w:val="16"/>
              </w:rPr>
              <w:t>, 11th ed. Philadelphia, Elsevier, 2020.</w:t>
            </w:r>
          </w:p>
          <w:p w14:paraId="055DE401" w14:textId="77777777" w:rsidR="001A115C" w:rsidRPr="00DD4A43" w:rsidRDefault="001A115C">
            <w:pPr>
              <w:numPr>
                <w:ilvl w:val="0"/>
                <w:numId w:val="6"/>
              </w:numPr>
              <w:shd w:val="clear" w:color="auto" w:fill="FFFFFF"/>
              <w:spacing w:line="240" w:lineRule="auto"/>
              <w:ind w:left="0"/>
              <w:rPr>
                <w:sz w:val="16"/>
                <w:szCs w:val="16"/>
                <w:lang w:val="sr-Cyrl-CS"/>
              </w:rPr>
            </w:pPr>
            <w:r w:rsidRPr="00DD4A43">
              <w:rPr>
                <w:sz w:val="16"/>
                <w:szCs w:val="16"/>
                <w:shd w:val="clear" w:color="auto" w:fill="FFFFFF"/>
              </w:rPr>
              <w:t>4. Gilbert SF, Weiner DE, National Kidney Foundation, eds. </w:t>
            </w:r>
            <w:r w:rsidRPr="00DD4A43">
              <w:rPr>
                <w:rStyle w:val="Naglaavanje"/>
                <w:sz w:val="16"/>
                <w:szCs w:val="16"/>
                <w:shd w:val="clear" w:color="auto" w:fill="FFFFFF"/>
              </w:rPr>
              <w:t>National Kidney Foundation Primer on Kidney Diseases</w:t>
            </w:r>
            <w:r w:rsidRPr="00DD4A43">
              <w:rPr>
                <w:sz w:val="16"/>
                <w:szCs w:val="16"/>
                <w:shd w:val="clear" w:color="auto" w:fill="FFFFFF"/>
              </w:rPr>
              <w:t xml:space="preserve">. 8th ed. Elsevier; 2023.  </w:t>
            </w:r>
          </w:p>
          <w:p w14:paraId="37820971" w14:textId="47406A45" w:rsidR="00EB0CBE" w:rsidRPr="00DD4A43" w:rsidRDefault="001A115C" w:rsidP="003945B7">
            <w:pPr>
              <w:spacing w:line="240" w:lineRule="auto"/>
              <w:rPr>
                <w:sz w:val="16"/>
                <w:szCs w:val="16"/>
                <w:lang w:val="sr-Cyrl-RS"/>
              </w:rPr>
            </w:pPr>
            <w:r w:rsidRPr="00DD4A43">
              <w:rPr>
                <w:sz w:val="16"/>
                <w:szCs w:val="16"/>
                <w:shd w:val="clear" w:color="auto" w:fill="FFFFFF"/>
              </w:rPr>
              <w:t>5.</w:t>
            </w:r>
            <w:r w:rsidRPr="00DD4A43">
              <w:rPr>
                <w:sz w:val="16"/>
                <w:szCs w:val="16"/>
              </w:rPr>
              <w:t xml:space="preserve"> </w:t>
            </w:r>
            <w:r w:rsidRPr="00DD4A43">
              <w:rPr>
                <w:sz w:val="16"/>
                <w:szCs w:val="16"/>
                <w:shd w:val="clear" w:color="auto" w:fill="FFFFFF"/>
              </w:rPr>
              <w:t>Johnson RJ, Floege J, Tonelli M, eds. </w:t>
            </w:r>
            <w:r w:rsidRPr="00DD4A43">
              <w:rPr>
                <w:rStyle w:val="Naglaavanje"/>
                <w:sz w:val="16"/>
                <w:szCs w:val="16"/>
                <w:shd w:val="clear" w:color="auto" w:fill="FFFFFF"/>
              </w:rPr>
              <w:t>Comprehensive Clinical Nephrology</w:t>
            </w:r>
            <w:r w:rsidRPr="00DD4A43">
              <w:rPr>
                <w:rStyle w:val="t286pc"/>
                <w:sz w:val="16"/>
                <w:szCs w:val="16"/>
                <w:shd w:val="clear" w:color="auto" w:fill="FFFFFF"/>
              </w:rPr>
              <w:t>. 7th ed. Elsevier; 2024.</w:t>
            </w:r>
          </w:p>
        </w:tc>
      </w:tr>
      <w:tr w:rsidR="00EB0CBE" w:rsidRPr="00CC3ADC" w14:paraId="764BE279"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54" w:type="dxa"/>
          </w:tcPr>
          <w:p w14:paraId="296F638B"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944" w:type="dxa"/>
          </w:tcPr>
          <w:p w14:paraId="314A87D1"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60" w:type="dxa"/>
          </w:tcPr>
          <w:p w14:paraId="134918DF"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19F8F43A"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58" w:type="dxa"/>
            <w:gridSpan w:val="3"/>
          </w:tcPr>
          <w:p w14:paraId="583C3664"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18FF6CAD"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35644100"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58" w:type="dxa"/>
            <w:gridSpan w:val="3"/>
          </w:tcPr>
          <w:p w14:paraId="7EBE2491"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5F8DC429"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5CAB51E7"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3371F22C"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621E6D9F" w14:textId="77777777" w:rsidR="00EB0CBE" w:rsidRPr="00CC3ADC" w:rsidRDefault="00EB0CBE" w:rsidP="00EB0CBE">
      <w:pPr>
        <w:spacing w:line="240" w:lineRule="auto"/>
        <w:rPr>
          <w:rFonts w:eastAsia="Times New Roman"/>
          <w:b/>
          <w:sz w:val="18"/>
          <w:szCs w:val="18"/>
          <w:lang w:val="sr-Cyrl-CS" w:eastAsia="sr-Latn-CS"/>
        </w:rPr>
      </w:pPr>
    </w:p>
    <w:p w14:paraId="446057AF" w14:textId="77777777" w:rsidR="00EB0CBE" w:rsidRPr="00CC3ADC" w:rsidRDefault="00EB0CBE" w:rsidP="00EB0CBE">
      <w:pPr>
        <w:spacing w:line="240" w:lineRule="auto"/>
        <w:rPr>
          <w:rFonts w:eastAsia="Times New Roman"/>
          <w:b/>
          <w:sz w:val="18"/>
          <w:szCs w:val="18"/>
          <w:lang w:val="sr-Cyrl-CS" w:eastAsia="sr-Latn-CS"/>
        </w:rPr>
      </w:pPr>
      <w:r w:rsidRPr="00CC3ADC">
        <w:rPr>
          <w:rFonts w:eastAsia="Times New Roman"/>
          <w:b/>
          <w:sz w:val="18"/>
          <w:szCs w:val="18"/>
          <w:lang w:val="sr-Cyrl-CS" w:eastAsia="sr-Latn-CS"/>
        </w:rPr>
        <w:br w:type="page"/>
      </w:r>
    </w:p>
    <w:p w14:paraId="3F10B622" w14:textId="77777777" w:rsidR="00EB0CBE" w:rsidRPr="00CC3ADC" w:rsidRDefault="00EB0CBE" w:rsidP="00EB0CBE">
      <w:pPr>
        <w:spacing w:line="240" w:lineRule="auto"/>
        <w:rPr>
          <w:rFonts w:eastAsia="Times New Roman"/>
          <w:sz w:val="18"/>
          <w:szCs w:val="18"/>
          <w:lang w:val="sr-Cyrl-CS" w:eastAsia="sr-Latn-CS"/>
        </w:rPr>
      </w:pPr>
      <w:r w:rsidRPr="00CC3ADC">
        <w:rPr>
          <w:rFonts w:eastAsia="Times New Roman"/>
          <w:b/>
          <w:sz w:val="18"/>
          <w:szCs w:val="18"/>
          <w:lang w:val="sr-Cyrl-CS" w:eastAsia="sr-Latn-CS"/>
        </w:rPr>
        <w:lastRenderedPageBreak/>
        <w:t>Табела 5.1</w:t>
      </w:r>
      <w:r w:rsidRPr="00CC3ADC">
        <w:rPr>
          <w:rFonts w:eastAsia="Times New Roman"/>
          <w:sz w:val="18"/>
          <w:szCs w:val="18"/>
          <w:lang w:val="sr-Cyrl-CS" w:eastAsia="sr-Latn-CS"/>
        </w:rPr>
        <w:t xml:space="preserve"> Спецификација предмета на студијском програму докторских студија</w:t>
      </w:r>
    </w:p>
    <w:p w14:paraId="7F27FCDB" w14:textId="77777777" w:rsidR="00EB0CBE" w:rsidRPr="00CC3ADC" w:rsidRDefault="00EB0CBE" w:rsidP="00EB0CBE">
      <w:pPr>
        <w:spacing w:line="240" w:lineRule="auto"/>
        <w:rPr>
          <w:rFonts w:eastAsia="Times New Roman"/>
          <w:sz w:val="18"/>
          <w:szCs w:val="18"/>
          <w:lang w:eastAsia="sr-Latn-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6"/>
        <w:gridCol w:w="2431"/>
        <w:gridCol w:w="3883"/>
      </w:tblGrid>
      <w:tr w:rsidR="00EB0CBE" w:rsidRPr="00CC3ADC" w14:paraId="26D5B88F" w14:textId="77777777" w:rsidTr="00951A8B">
        <w:trPr>
          <w:trHeight w:val="227"/>
          <w:jc w:val="center"/>
        </w:trPr>
        <w:tc>
          <w:tcPr>
            <w:tcW w:w="9460" w:type="dxa"/>
            <w:gridSpan w:val="3"/>
            <w:shd w:val="clear" w:color="auto" w:fill="D9D9D9" w:themeFill="background1" w:themeFillShade="D9"/>
            <w:vAlign w:val="center"/>
          </w:tcPr>
          <w:p w14:paraId="3C1C5AD7" w14:textId="6374675E"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дерматологије</w:t>
            </w:r>
          </w:p>
        </w:tc>
      </w:tr>
      <w:tr w:rsidR="00EB0CBE" w:rsidRPr="00CC3ADC" w14:paraId="17143081" w14:textId="77777777" w:rsidTr="00AE7910">
        <w:trPr>
          <w:trHeight w:val="56"/>
          <w:jc w:val="center"/>
        </w:trPr>
        <w:tc>
          <w:tcPr>
            <w:tcW w:w="9460" w:type="dxa"/>
            <w:gridSpan w:val="3"/>
            <w:vAlign w:val="center"/>
          </w:tcPr>
          <w:p w14:paraId="7016003E" w14:textId="28EE85ED" w:rsidR="00EB0CBE" w:rsidRPr="0073472A" w:rsidRDefault="00EB0CBE" w:rsidP="00AE7910">
            <w:pPr>
              <w:spacing w:line="240" w:lineRule="auto"/>
              <w:rPr>
                <w:b/>
                <w:bCs/>
                <w:color w:val="0070C0"/>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 xml:space="preserve">: </w:t>
            </w:r>
            <w:r w:rsidR="00AE7910" w:rsidRPr="00AE7910">
              <w:rPr>
                <w:b/>
                <w:bCs/>
                <w:color w:val="0070C0"/>
                <w:sz w:val="18"/>
                <w:szCs w:val="18"/>
                <w:lang w:val="sr-Cyrl-CS"/>
              </w:rPr>
              <w:t>Кандолф Лидија</w:t>
            </w:r>
            <w:r w:rsidR="0073472A">
              <w:rPr>
                <w:b/>
                <w:bCs/>
                <w:color w:val="0070C0"/>
                <w:sz w:val="18"/>
                <w:szCs w:val="18"/>
                <w:lang w:val="sr-Latn-RS"/>
              </w:rPr>
              <w:t xml:space="preserve">, </w:t>
            </w:r>
            <w:r w:rsidR="00EB6F21" w:rsidRPr="00DD4A43">
              <w:rPr>
                <w:b/>
                <w:bCs/>
                <w:color w:val="0070C0"/>
                <w:sz w:val="18"/>
                <w:szCs w:val="18"/>
                <w:lang w:val="sr-Cyrl-RS"/>
              </w:rPr>
              <w:t>Мијушковић Жељко</w:t>
            </w:r>
            <w:r w:rsidR="001B3D7D" w:rsidRPr="00DD4A43">
              <w:rPr>
                <w:b/>
                <w:bCs/>
                <w:color w:val="0070C0"/>
                <w:sz w:val="18"/>
                <w:szCs w:val="18"/>
                <w:lang w:val="sr-Cyrl-CS"/>
              </w:rPr>
              <w:t>, Радевић Татјана</w:t>
            </w:r>
            <w:r w:rsidR="00DD4A43">
              <w:rPr>
                <w:b/>
                <w:bCs/>
                <w:color w:val="0070C0"/>
                <w:sz w:val="18"/>
                <w:szCs w:val="18"/>
                <w:lang w:val="sr-Cyrl-CS"/>
              </w:rPr>
              <w:t>.</w:t>
            </w:r>
          </w:p>
        </w:tc>
      </w:tr>
      <w:tr w:rsidR="00EB0CBE" w:rsidRPr="00CC3ADC" w14:paraId="0E72A50E" w14:textId="77777777" w:rsidTr="00951A8B">
        <w:trPr>
          <w:trHeight w:val="227"/>
          <w:jc w:val="center"/>
        </w:trPr>
        <w:tc>
          <w:tcPr>
            <w:tcW w:w="9460" w:type="dxa"/>
            <w:gridSpan w:val="3"/>
            <w:vAlign w:val="center"/>
          </w:tcPr>
          <w:p w14:paraId="7C958094"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bCs/>
                <w:sz w:val="18"/>
                <w:szCs w:val="18"/>
                <w:lang w:val="sr-Cyrl-CS"/>
              </w:rPr>
              <w:t xml:space="preserve">Изборни предмет </w:t>
            </w:r>
            <w:r w:rsidRPr="00CC3ADC">
              <w:rPr>
                <w:sz w:val="18"/>
                <w:szCs w:val="18"/>
                <w:lang w:val="sr-Cyrl-CS"/>
              </w:rPr>
              <w:t>подручја клиничка медицина</w:t>
            </w:r>
          </w:p>
        </w:tc>
      </w:tr>
      <w:tr w:rsidR="00EB0CBE" w:rsidRPr="00CC3ADC" w14:paraId="399C039B" w14:textId="77777777" w:rsidTr="00951A8B">
        <w:trPr>
          <w:trHeight w:val="227"/>
          <w:jc w:val="center"/>
        </w:trPr>
        <w:tc>
          <w:tcPr>
            <w:tcW w:w="9460" w:type="dxa"/>
            <w:gridSpan w:val="3"/>
            <w:vAlign w:val="center"/>
          </w:tcPr>
          <w:p w14:paraId="5F32C427" w14:textId="77777777" w:rsidR="00EB0CBE" w:rsidRPr="00CC3ADC" w:rsidRDefault="00EB0CBE" w:rsidP="00951A8B">
            <w:pPr>
              <w:spacing w:line="240" w:lineRule="auto"/>
              <w:rPr>
                <w:sz w:val="18"/>
                <w:szCs w:val="18"/>
                <w:lang w:val="sr-Cyrl-CS"/>
              </w:rPr>
            </w:pPr>
            <w:r w:rsidRPr="00CC3ADC">
              <w:rPr>
                <w:b/>
                <w:bCs/>
                <w:sz w:val="18"/>
                <w:szCs w:val="18"/>
                <w:lang w:val="sr-Cyrl-CS"/>
              </w:rPr>
              <w:t>Број ЕСПБ:</w:t>
            </w:r>
            <w:r w:rsidRPr="00CC3ADC">
              <w:rPr>
                <w:bCs/>
                <w:sz w:val="18"/>
                <w:szCs w:val="18"/>
                <w:lang w:val="sr-Cyrl-CS"/>
              </w:rPr>
              <w:t>15</w:t>
            </w:r>
          </w:p>
        </w:tc>
      </w:tr>
      <w:tr w:rsidR="00EB0CBE" w:rsidRPr="00CC3ADC" w14:paraId="762F0141" w14:textId="77777777" w:rsidTr="00951A8B">
        <w:trPr>
          <w:trHeight w:val="227"/>
          <w:jc w:val="center"/>
        </w:trPr>
        <w:tc>
          <w:tcPr>
            <w:tcW w:w="9460" w:type="dxa"/>
            <w:gridSpan w:val="3"/>
            <w:vAlign w:val="center"/>
          </w:tcPr>
          <w:p w14:paraId="31431951"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sz w:val="18"/>
                <w:szCs w:val="18"/>
                <w:lang w:val="sr-Cyrl-CS"/>
              </w:rPr>
              <w:t xml:space="preserve">Уписан </w:t>
            </w:r>
            <w:r w:rsidRPr="00CC3ADC">
              <w:rPr>
                <w:sz w:val="18"/>
                <w:szCs w:val="18"/>
              </w:rPr>
              <w:t>четврти</w:t>
            </w:r>
            <w:r w:rsidRPr="00CC3ADC">
              <w:rPr>
                <w:sz w:val="18"/>
                <w:szCs w:val="18"/>
                <w:lang w:val="sr-Cyrl-CS"/>
              </w:rPr>
              <w:t xml:space="preserve"> сем</w:t>
            </w:r>
            <w:r w:rsidRPr="00CC3ADC">
              <w:rPr>
                <w:sz w:val="18"/>
                <w:szCs w:val="18"/>
              </w:rPr>
              <w:t xml:space="preserve">естар </w:t>
            </w:r>
            <w:r w:rsidRPr="00CC3ADC">
              <w:rPr>
                <w:sz w:val="18"/>
                <w:szCs w:val="18"/>
                <w:lang w:val="sr-Cyrl-CS"/>
              </w:rPr>
              <w:t>докторских студија</w:t>
            </w:r>
          </w:p>
        </w:tc>
      </w:tr>
      <w:tr w:rsidR="00EB0CBE" w:rsidRPr="00CC3ADC" w14:paraId="3CC178C5" w14:textId="77777777" w:rsidTr="00951A8B">
        <w:trPr>
          <w:trHeight w:val="227"/>
          <w:jc w:val="center"/>
        </w:trPr>
        <w:tc>
          <w:tcPr>
            <w:tcW w:w="9460" w:type="dxa"/>
            <w:gridSpan w:val="3"/>
            <w:vAlign w:val="center"/>
          </w:tcPr>
          <w:p w14:paraId="045009BC" w14:textId="77777777" w:rsidR="00EB0CBE" w:rsidRPr="00CC3ADC" w:rsidRDefault="00EB0CBE" w:rsidP="00951A8B">
            <w:pPr>
              <w:spacing w:line="240" w:lineRule="auto"/>
              <w:jc w:val="both"/>
              <w:rPr>
                <w:b/>
                <w:bCs/>
                <w:sz w:val="18"/>
                <w:szCs w:val="18"/>
              </w:rPr>
            </w:pPr>
            <w:r w:rsidRPr="00CC3ADC">
              <w:rPr>
                <w:b/>
                <w:bCs/>
                <w:sz w:val="18"/>
                <w:szCs w:val="18"/>
                <w:lang w:val="sr-Cyrl-CS"/>
              </w:rPr>
              <w:t xml:space="preserve">Циљ предмета </w:t>
            </w:r>
          </w:p>
          <w:p w14:paraId="0D92332A" w14:textId="77777777" w:rsidR="00EB0CBE" w:rsidRPr="00CC3ADC" w:rsidRDefault="00EB0CBE" w:rsidP="00951A8B">
            <w:pPr>
              <w:spacing w:line="240" w:lineRule="auto"/>
              <w:jc w:val="both"/>
              <w:rPr>
                <w:b/>
                <w:bCs/>
                <w:sz w:val="18"/>
                <w:szCs w:val="18"/>
                <w:lang w:val="sr-Cyrl-CS"/>
              </w:rPr>
            </w:pPr>
            <w:r w:rsidRPr="00CC3ADC">
              <w:rPr>
                <w:sz w:val="18"/>
                <w:szCs w:val="18"/>
                <w:lang w:val="sr-Cyrl-CS"/>
              </w:rPr>
              <w:t>П</w:t>
            </w:r>
            <w:r w:rsidRPr="00CC3ADC">
              <w:rPr>
                <w:sz w:val="18"/>
                <w:szCs w:val="18"/>
              </w:rPr>
              <w:t>о завршетку наставе од студента се очекује да: зна грађу и функцију коже, савремена сазнања у патогенези дерматолошких обољења и коришћење савремених метода укључујући и технике молекуларне биологије и имунологије, као и морфолошких метода у дијагностици и истраживању етиологије, патогенезе, клиничких манифестација и терапије дерматолошких обољења.</w:t>
            </w:r>
          </w:p>
        </w:tc>
      </w:tr>
      <w:tr w:rsidR="00EB0CBE" w:rsidRPr="00CC3ADC" w14:paraId="51EF9658" w14:textId="77777777" w:rsidTr="00951A8B">
        <w:trPr>
          <w:trHeight w:val="227"/>
          <w:jc w:val="center"/>
        </w:trPr>
        <w:tc>
          <w:tcPr>
            <w:tcW w:w="9460" w:type="dxa"/>
            <w:gridSpan w:val="3"/>
            <w:vAlign w:val="center"/>
          </w:tcPr>
          <w:p w14:paraId="65430557"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5730CA66" w14:textId="77777777" w:rsidR="00EB0CBE" w:rsidRPr="00CC3ADC" w:rsidRDefault="00EB0CBE" w:rsidP="00951A8B">
            <w:pPr>
              <w:spacing w:line="240" w:lineRule="auto"/>
              <w:jc w:val="both"/>
              <w:rPr>
                <w:sz w:val="18"/>
                <w:szCs w:val="18"/>
                <w:lang w:val="sr-Cyrl-CS"/>
              </w:rPr>
            </w:pPr>
            <w:r>
              <w:rPr>
                <w:sz w:val="18"/>
                <w:szCs w:val="18"/>
                <w:lang w:val="sr-Cyrl-CS"/>
              </w:rPr>
              <w:t>-</w:t>
            </w:r>
            <w:r w:rsidRPr="00CC3ADC">
              <w:rPr>
                <w:sz w:val="18"/>
                <w:szCs w:val="18"/>
                <w:lang w:val="sr-Cyrl-CS"/>
              </w:rPr>
              <w:t>З</w:t>
            </w:r>
            <w:r w:rsidRPr="00CC3ADC">
              <w:rPr>
                <w:sz w:val="18"/>
                <w:szCs w:val="18"/>
              </w:rPr>
              <w:t xml:space="preserve">нања и вештине које ће студент стећи: самостална анализа и синтеза релевантних података, решавање проблема у тимском раду у </w:t>
            </w:r>
            <w:r w:rsidRPr="00CC3ADC">
              <w:rPr>
                <w:sz w:val="18"/>
                <w:szCs w:val="18"/>
                <w:lang w:val="sr-Cyrl-CS"/>
              </w:rPr>
              <w:t>дерматолошкој</w:t>
            </w:r>
            <w:r w:rsidRPr="00CC3ADC">
              <w:rPr>
                <w:sz w:val="18"/>
                <w:szCs w:val="18"/>
              </w:rPr>
              <w:t xml:space="preserve"> пракси; </w:t>
            </w:r>
          </w:p>
          <w:p w14:paraId="05D18533" w14:textId="77777777" w:rsidR="00EB0CBE" w:rsidRPr="00CC3ADC" w:rsidRDefault="00EB0CBE" w:rsidP="00951A8B">
            <w:pPr>
              <w:spacing w:line="240" w:lineRule="auto"/>
              <w:jc w:val="both"/>
              <w:rPr>
                <w:b/>
                <w:bCs/>
                <w:sz w:val="18"/>
                <w:szCs w:val="18"/>
                <w:lang w:val="sr-Cyrl-CS"/>
              </w:rPr>
            </w:pPr>
            <w:r w:rsidRPr="00CC3ADC">
              <w:rPr>
                <w:sz w:val="18"/>
                <w:szCs w:val="18"/>
              </w:rPr>
              <w:t xml:space="preserve">Поред тога, студент ће се: упознати са методима који се користе у експерименталним и клиничким истраживањима, као и </w:t>
            </w:r>
            <w:r w:rsidRPr="00CC3ADC">
              <w:rPr>
                <w:sz w:val="18"/>
                <w:szCs w:val="18"/>
                <w:lang w:val="sr-Cyrl-CS"/>
              </w:rPr>
              <w:t xml:space="preserve">дерматолошкој </w:t>
            </w:r>
            <w:r w:rsidRPr="00CC3ADC">
              <w:rPr>
                <w:sz w:val="18"/>
                <w:szCs w:val="18"/>
              </w:rPr>
              <w:t>дијагностици; усвојити технике извођења и интерпретације лабораторијских анализа; постављањати индикације, интер</w:t>
            </w:r>
            <w:r w:rsidRPr="00CC3ADC">
              <w:rPr>
                <w:sz w:val="18"/>
                <w:szCs w:val="18"/>
                <w:lang w:val="sr-Cyrl-CS"/>
              </w:rPr>
              <w:t>пр</w:t>
            </w:r>
            <w:r w:rsidRPr="00CC3ADC">
              <w:rPr>
                <w:sz w:val="18"/>
                <w:szCs w:val="18"/>
              </w:rPr>
              <w:t xml:space="preserve">етирати резултате морфолошких и функцијских испитивања; владати терапијским протоколима </w:t>
            </w:r>
            <w:r w:rsidRPr="00CC3ADC">
              <w:rPr>
                <w:sz w:val="18"/>
                <w:szCs w:val="18"/>
                <w:lang w:val="sr-Cyrl-CS"/>
              </w:rPr>
              <w:t>удерматологији.</w:t>
            </w:r>
          </w:p>
        </w:tc>
      </w:tr>
      <w:tr w:rsidR="00EB0CBE" w:rsidRPr="00CC3ADC" w14:paraId="0CF96FCA" w14:textId="77777777" w:rsidTr="00951A8B">
        <w:trPr>
          <w:trHeight w:val="227"/>
          <w:jc w:val="center"/>
        </w:trPr>
        <w:tc>
          <w:tcPr>
            <w:tcW w:w="9460" w:type="dxa"/>
            <w:gridSpan w:val="3"/>
            <w:vAlign w:val="center"/>
          </w:tcPr>
          <w:p w14:paraId="6F679D3C"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7507FCE2" w14:textId="77777777" w:rsidR="00EB0CBE" w:rsidRPr="00CC3ADC" w:rsidRDefault="00EB0CBE" w:rsidP="00951A8B">
            <w:pPr>
              <w:spacing w:line="240" w:lineRule="auto"/>
              <w:jc w:val="both"/>
              <w:rPr>
                <w:b/>
                <w:bCs/>
                <w:sz w:val="18"/>
                <w:szCs w:val="18"/>
                <w:lang w:val="sr-Cyrl-CS"/>
              </w:rPr>
            </w:pPr>
            <w:r w:rsidRPr="00CC3ADC">
              <w:rPr>
                <w:iCs/>
                <w:sz w:val="18"/>
                <w:szCs w:val="18"/>
                <w:lang w:val="sr-Cyrl-CS"/>
              </w:rPr>
              <w:t>Теоријска настава</w:t>
            </w:r>
          </w:p>
          <w:p w14:paraId="4E7D4E21" w14:textId="77777777" w:rsidR="00EB0CBE" w:rsidRPr="00CC3ADC" w:rsidRDefault="00EB0CBE" w:rsidP="00951A8B">
            <w:pPr>
              <w:spacing w:line="240" w:lineRule="auto"/>
              <w:jc w:val="both"/>
              <w:rPr>
                <w:sz w:val="18"/>
                <w:szCs w:val="18"/>
              </w:rPr>
            </w:pPr>
            <w:r w:rsidRPr="00CC3ADC">
              <w:rPr>
                <w:sz w:val="18"/>
                <w:szCs w:val="18"/>
              </w:rPr>
              <w:t>1. Грађа и функција коже</w:t>
            </w:r>
          </w:p>
          <w:p w14:paraId="382B34B6" w14:textId="77777777" w:rsidR="00EB0CBE" w:rsidRPr="00CC3ADC" w:rsidRDefault="00EB0CBE" w:rsidP="00951A8B">
            <w:pPr>
              <w:spacing w:line="240" w:lineRule="auto"/>
              <w:jc w:val="both"/>
              <w:rPr>
                <w:sz w:val="18"/>
                <w:szCs w:val="18"/>
                <w:lang w:val="sr-Cyrl-CS"/>
              </w:rPr>
            </w:pPr>
            <w:r w:rsidRPr="00CC3ADC">
              <w:rPr>
                <w:sz w:val="18"/>
                <w:szCs w:val="18"/>
                <w:lang w:val="sr-Cyrl-CS"/>
              </w:rPr>
              <w:t>2. Савремена дијагностика у дерматологији: н</w:t>
            </w:r>
            <w:r w:rsidRPr="00CC3ADC">
              <w:rPr>
                <w:sz w:val="18"/>
                <w:szCs w:val="18"/>
              </w:rPr>
              <w:t>еинвазивне и инвазивне дијагностичке методе</w:t>
            </w:r>
          </w:p>
          <w:p w14:paraId="6C91F318" w14:textId="77777777" w:rsidR="00EB0CBE" w:rsidRPr="00CC3ADC" w:rsidRDefault="00EB0CBE" w:rsidP="00951A8B">
            <w:pPr>
              <w:spacing w:line="240" w:lineRule="auto"/>
              <w:jc w:val="both"/>
              <w:rPr>
                <w:sz w:val="18"/>
                <w:szCs w:val="18"/>
                <w:lang w:val="sr-Cyrl-CS"/>
              </w:rPr>
            </w:pPr>
            <w:r w:rsidRPr="00CC3ADC">
              <w:rPr>
                <w:sz w:val="18"/>
                <w:szCs w:val="18"/>
                <w:lang w:val="sr-Cyrl-CS"/>
              </w:rPr>
              <w:t>3. Примена морфолошких метода у дијагностици тумора коже и инфламаторних и инфективних дерматоза.</w:t>
            </w:r>
          </w:p>
          <w:p w14:paraId="3627DCC6" w14:textId="77777777" w:rsidR="00EB0CBE" w:rsidRPr="00CC3ADC" w:rsidRDefault="00EB0CBE" w:rsidP="00951A8B">
            <w:pPr>
              <w:spacing w:line="240" w:lineRule="auto"/>
              <w:jc w:val="both"/>
              <w:rPr>
                <w:sz w:val="18"/>
                <w:szCs w:val="18"/>
              </w:rPr>
            </w:pPr>
            <w:r w:rsidRPr="00CC3ADC">
              <w:rPr>
                <w:sz w:val="18"/>
                <w:szCs w:val="18"/>
                <w:lang w:val="sr-Cyrl-CS"/>
              </w:rPr>
              <w:t xml:space="preserve">4. </w:t>
            </w:r>
            <w:r w:rsidRPr="00CC3ADC">
              <w:rPr>
                <w:sz w:val="18"/>
                <w:szCs w:val="18"/>
              </w:rPr>
              <w:t xml:space="preserve">Дизајн интервентних клиничких студија у области инфламаторних дерматоза </w:t>
            </w:r>
          </w:p>
          <w:p w14:paraId="324D77EA" w14:textId="77777777" w:rsidR="00EB0CBE" w:rsidRPr="00CC3ADC" w:rsidRDefault="00EB0CBE" w:rsidP="00951A8B">
            <w:pPr>
              <w:spacing w:line="240" w:lineRule="auto"/>
              <w:jc w:val="both"/>
              <w:rPr>
                <w:sz w:val="18"/>
                <w:szCs w:val="18"/>
                <w:lang w:val="sr-Cyrl-CS"/>
              </w:rPr>
            </w:pPr>
            <w:r w:rsidRPr="00CC3ADC">
              <w:rPr>
                <w:sz w:val="18"/>
                <w:szCs w:val="18"/>
              </w:rPr>
              <w:t xml:space="preserve">5. Дизајнинтервентних клиничких студија у области дерматолошке онкологије  </w:t>
            </w:r>
          </w:p>
          <w:p w14:paraId="60FE19A2"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6. Савремене терапија у дерматологији </w:t>
            </w:r>
          </w:p>
          <w:p w14:paraId="0F2A3C96"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62630D13" w14:textId="77777777" w:rsidR="00EB0CBE" w:rsidRPr="00CC3ADC" w:rsidRDefault="00EB0CBE" w:rsidP="00951A8B">
            <w:pPr>
              <w:spacing w:line="240" w:lineRule="auto"/>
              <w:jc w:val="both"/>
              <w:rPr>
                <w:sz w:val="18"/>
                <w:szCs w:val="18"/>
                <w:lang w:val="sr-Cyrl-CS"/>
              </w:rPr>
            </w:pPr>
            <w:r w:rsidRPr="00CC3ADC">
              <w:rPr>
                <w:b/>
                <w:sz w:val="18"/>
                <w:szCs w:val="18"/>
                <w:lang w:val="sr-Cyrl-CS"/>
              </w:rPr>
              <w:t xml:space="preserve">- </w:t>
            </w:r>
            <w:r w:rsidRPr="00CC3ADC">
              <w:rPr>
                <w:sz w:val="18"/>
                <w:szCs w:val="18"/>
                <w:lang w:val="sr-Cyrl-CS"/>
              </w:rPr>
              <w:t>самостално планира, спроводи и интерпретира дијагностичке и терапијске поступке</w:t>
            </w:r>
          </w:p>
        </w:tc>
      </w:tr>
      <w:tr w:rsidR="00EB0CBE" w:rsidRPr="00CC3ADC" w14:paraId="4A1A58DA" w14:textId="77777777" w:rsidTr="00951A8B">
        <w:trPr>
          <w:trHeight w:val="227"/>
          <w:jc w:val="center"/>
        </w:trPr>
        <w:tc>
          <w:tcPr>
            <w:tcW w:w="9460" w:type="dxa"/>
            <w:gridSpan w:val="3"/>
            <w:vAlign w:val="center"/>
          </w:tcPr>
          <w:p w14:paraId="584262B6" w14:textId="77777777" w:rsidR="00EB0CBE"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61197BA5" w14:textId="77777777" w:rsidR="001B3D7D" w:rsidRPr="00DD4A43" w:rsidRDefault="001B3D7D" w:rsidP="001B3D7D">
            <w:pPr>
              <w:spacing w:line="240" w:lineRule="auto"/>
              <w:rPr>
                <w:sz w:val="18"/>
                <w:szCs w:val="18"/>
              </w:rPr>
            </w:pPr>
            <w:r w:rsidRPr="00DD4A43">
              <w:rPr>
                <w:sz w:val="18"/>
                <w:szCs w:val="18"/>
              </w:rPr>
              <w:t>Bolognia</w:t>
            </w:r>
            <w:r w:rsidRPr="00DD4A43">
              <w:rPr>
                <w:sz w:val="18"/>
                <w:szCs w:val="18"/>
                <w:lang w:val="sr-Cyrl-CS"/>
              </w:rPr>
              <w:t xml:space="preserve"> </w:t>
            </w:r>
            <w:r w:rsidRPr="00DD4A43">
              <w:rPr>
                <w:sz w:val="18"/>
                <w:szCs w:val="18"/>
              </w:rPr>
              <w:t>et</w:t>
            </w:r>
            <w:r w:rsidRPr="00DD4A43">
              <w:rPr>
                <w:sz w:val="18"/>
                <w:szCs w:val="18"/>
                <w:lang w:val="sr-Cyrl-CS"/>
              </w:rPr>
              <w:t xml:space="preserve"> </w:t>
            </w:r>
            <w:r w:rsidRPr="00DD4A43">
              <w:rPr>
                <w:sz w:val="18"/>
                <w:szCs w:val="18"/>
              </w:rPr>
              <w:t>al</w:t>
            </w:r>
            <w:r w:rsidRPr="00DD4A43">
              <w:rPr>
                <w:sz w:val="18"/>
                <w:szCs w:val="18"/>
                <w:lang w:val="sr-Cyrl-CS"/>
              </w:rPr>
              <w:t xml:space="preserve">. </w:t>
            </w:r>
            <w:r w:rsidRPr="00DD4A43">
              <w:rPr>
                <w:sz w:val="18"/>
                <w:szCs w:val="18"/>
              </w:rPr>
              <w:t>Dermatology, 2024</w:t>
            </w:r>
          </w:p>
          <w:p w14:paraId="29A95E48" w14:textId="77777777" w:rsidR="001B3D7D" w:rsidRPr="00DD4A43" w:rsidRDefault="001B3D7D" w:rsidP="001B3D7D">
            <w:pPr>
              <w:spacing w:line="240" w:lineRule="auto"/>
              <w:rPr>
                <w:sz w:val="18"/>
                <w:szCs w:val="18"/>
                <w:lang w:val="sr-Cyrl-RS"/>
              </w:rPr>
            </w:pPr>
            <w:r w:rsidRPr="00DD4A43">
              <w:rPr>
                <w:sz w:val="18"/>
                <w:szCs w:val="18"/>
              </w:rPr>
              <w:t>Rook's Textbook of Dermatology, 2019.</w:t>
            </w:r>
          </w:p>
          <w:p w14:paraId="6192B4DD" w14:textId="77777777" w:rsidR="001B3D7D" w:rsidRPr="00DD4A43" w:rsidRDefault="001B3D7D" w:rsidP="001B3D7D">
            <w:pPr>
              <w:spacing w:line="240" w:lineRule="auto"/>
              <w:rPr>
                <w:sz w:val="18"/>
                <w:szCs w:val="18"/>
                <w:lang w:val="sr-Cyrl-RS"/>
              </w:rPr>
            </w:pPr>
            <w:r w:rsidRPr="00DD4A43">
              <w:rPr>
                <w:bCs/>
                <w:sz w:val="18"/>
                <w:szCs w:val="18"/>
                <w:lang w:val="sr-Cyrl-RS"/>
              </w:rPr>
              <w:t>Тиодоровић Д, Кандолф Л, Мијушковић Ж, Рош Т, Стојковић Филиповић Ј, Шкиљевић Д, Практична дермоскопија, Удружење дерматовенеролога Србије 2025 - помоћни уџбеник</w:t>
            </w:r>
          </w:p>
          <w:p w14:paraId="1EFC24BE" w14:textId="5C8022DA" w:rsidR="000C3279" w:rsidRPr="003744B4" w:rsidRDefault="00EB0CBE" w:rsidP="00951A8B">
            <w:pPr>
              <w:spacing w:line="240" w:lineRule="auto"/>
              <w:rPr>
                <w:sz w:val="18"/>
                <w:szCs w:val="18"/>
                <w:lang w:val="sr-Cyrl-RS"/>
              </w:rPr>
            </w:pPr>
            <w:r w:rsidRPr="00CC3ADC">
              <w:rPr>
                <w:sz w:val="18"/>
                <w:szCs w:val="18"/>
              </w:rPr>
              <w:t>Fisher's Contact dermatitis, 2018.</w:t>
            </w:r>
          </w:p>
        </w:tc>
      </w:tr>
      <w:tr w:rsidR="00EB0CBE" w:rsidRPr="00CC3ADC" w14:paraId="69EDA1DC" w14:textId="77777777" w:rsidTr="00951A8B">
        <w:trPr>
          <w:trHeight w:val="227"/>
          <w:jc w:val="center"/>
        </w:trPr>
        <w:tc>
          <w:tcPr>
            <w:tcW w:w="3073" w:type="dxa"/>
            <w:vAlign w:val="center"/>
          </w:tcPr>
          <w:p w14:paraId="6FCF7623" w14:textId="77777777" w:rsidR="00EB0CBE" w:rsidRPr="00CC3ADC" w:rsidRDefault="00EB0CBE" w:rsidP="00951A8B">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180</w:t>
            </w:r>
          </w:p>
        </w:tc>
        <w:tc>
          <w:tcPr>
            <w:tcW w:w="2456" w:type="dxa"/>
            <w:vAlign w:val="center"/>
          </w:tcPr>
          <w:p w14:paraId="04F41FD8" w14:textId="77777777" w:rsidR="00EB0CBE" w:rsidRPr="00CC3ADC" w:rsidRDefault="00EB0CBE" w:rsidP="00951A8B">
            <w:pPr>
              <w:spacing w:line="240" w:lineRule="auto"/>
              <w:rPr>
                <w:bCs/>
                <w:sz w:val="18"/>
                <w:szCs w:val="18"/>
              </w:rPr>
            </w:pPr>
            <w:r w:rsidRPr="00CC3ADC">
              <w:rPr>
                <w:sz w:val="18"/>
                <w:szCs w:val="18"/>
                <w:lang w:val="sr-Cyrl-CS"/>
              </w:rPr>
              <w:t xml:space="preserve">Теоријска настава: </w:t>
            </w:r>
            <w:r w:rsidRPr="00CC3ADC">
              <w:rPr>
                <w:sz w:val="18"/>
                <w:szCs w:val="18"/>
              </w:rPr>
              <w:t>60</w:t>
            </w:r>
          </w:p>
        </w:tc>
        <w:tc>
          <w:tcPr>
            <w:tcW w:w="3931" w:type="dxa"/>
            <w:vAlign w:val="center"/>
          </w:tcPr>
          <w:p w14:paraId="24765027" w14:textId="77777777" w:rsidR="00EB0CBE" w:rsidRPr="00CC3ADC" w:rsidRDefault="00EB0CBE" w:rsidP="00951A8B">
            <w:pPr>
              <w:spacing w:line="240" w:lineRule="auto"/>
              <w:rPr>
                <w:sz w:val="18"/>
                <w:szCs w:val="18"/>
              </w:rPr>
            </w:pPr>
            <w:r w:rsidRPr="00CC3ADC">
              <w:rPr>
                <w:sz w:val="18"/>
                <w:szCs w:val="18"/>
                <w:lang w:val="sr-Cyrl-CS"/>
              </w:rPr>
              <w:t>Практична настава: 1</w:t>
            </w:r>
            <w:r w:rsidRPr="00CC3ADC">
              <w:rPr>
                <w:sz w:val="18"/>
                <w:szCs w:val="18"/>
              </w:rPr>
              <w:t>20</w:t>
            </w:r>
          </w:p>
        </w:tc>
      </w:tr>
      <w:tr w:rsidR="00EB0CBE" w:rsidRPr="00CC3ADC" w14:paraId="20272EA8" w14:textId="77777777" w:rsidTr="00951A8B">
        <w:trPr>
          <w:trHeight w:val="227"/>
          <w:jc w:val="center"/>
        </w:trPr>
        <w:tc>
          <w:tcPr>
            <w:tcW w:w="9460" w:type="dxa"/>
            <w:gridSpan w:val="3"/>
            <w:vAlign w:val="center"/>
          </w:tcPr>
          <w:p w14:paraId="5C676FE1"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Методе извођења наставе: </w:t>
            </w:r>
          </w:p>
          <w:p w14:paraId="073BE75A" w14:textId="77777777" w:rsidR="00EB0CBE" w:rsidRPr="00CC3ADC" w:rsidRDefault="00EB0CBE" w:rsidP="00951A8B">
            <w:pPr>
              <w:spacing w:line="240" w:lineRule="auto"/>
              <w:rPr>
                <w:b/>
                <w:bCs/>
                <w:sz w:val="18"/>
                <w:szCs w:val="18"/>
                <w:lang w:val="sr-Cyrl-CS"/>
              </w:rPr>
            </w:pPr>
            <w:r w:rsidRPr="00CC3ADC">
              <w:rPr>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6C795BC3" w14:textId="77777777" w:rsidTr="00951A8B">
        <w:trPr>
          <w:trHeight w:val="227"/>
          <w:jc w:val="center"/>
        </w:trPr>
        <w:tc>
          <w:tcPr>
            <w:tcW w:w="9460" w:type="dxa"/>
            <w:gridSpan w:val="3"/>
            <w:vAlign w:val="center"/>
          </w:tcPr>
          <w:p w14:paraId="1A359709"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14EFE9FF"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предавања: 5</w:t>
            </w:r>
          </w:p>
          <w:p w14:paraId="52F0982E"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студијског истраживачког рада: 20</w:t>
            </w:r>
          </w:p>
          <w:p w14:paraId="730AED8E" w14:textId="77777777" w:rsidR="00EB0CBE" w:rsidRPr="00CC3ADC" w:rsidRDefault="00EB0CBE" w:rsidP="00951A8B">
            <w:pPr>
              <w:spacing w:line="240" w:lineRule="auto"/>
              <w:rPr>
                <w:sz w:val="18"/>
                <w:szCs w:val="18"/>
                <w:lang w:val="sr-Cyrl-CS"/>
              </w:rPr>
            </w:pPr>
            <w:r w:rsidRPr="00CC3ADC">
              <w:rPr>
                <w:sz w:val="18"/>
                <w:szCs w:val="18"/>
                <w:lang w:val="sr-Cyrl-CS"/>
              </w:rPr>
              <w:t>семинар-и: 15</w:t>
            </w:r>
          </w:p>
          <w:p w14:paraId="0548606B" w14:textId="77777777" w:rsidR="00EB0CBE" w:rsidRPr="00CC3ADC" w:rsidRDefault="00EB0CBE" w:rsidP="00951A8B">
            <w:pPr>
              <w:spacing w:line="240" w:lineRule="auto"/>
              <w:rPr>
                <w:sz w:val="18"/>
                <w:szCs w:val="18"/>
                <w:lang w:val="sr-Cyrl-CS"/>
              </w:rPr>
            </w:pPr>
            <w:r w:rsidRPr="00CC3ADC">
              <w:rPr>
                <w:sz w:val="18"/>
                <w:szCs w:val="18"/>
                <w:lang w:val="sr-Cyrl-CS"/>
              </w:rPr>
              <w:t>писмени испит: 20</w:t>
            </w:r>
          </w:p>
          <w:p w14:paraId="44A797DA" w14:textId="77777777" w:rsidR="00EB0CBE" w:rsidRPr="00CC3ADC" w:rsidRDefault="00EB0CBE" w:rsidP="00951A8B">
            <w:pPr>
              <w:spacing w:line="240" w:lineRule="auto"/>
              <w:rPr>
                <w:sz w:val="18"/>
                <w:szCs w:val="18"/>
                <w:lang w:val="sr-Cyrl-CS"/>
              </w:rPr>
            </w:pPr>
            <w:r w:rsidRPr="00CC3ADC">
              <w:rPr>
                <w:sz w:val="18"/>
                <w:szCs w:val="18"/>
                <w:lang w:val="sr-Cyrl-CS"/>
              </w:rPr>
              <w:t xml:space="preserve">усмени испит: 40 </w:t>
            </w:r>
          </w:p>
        </w:tc>
      </w:tr>
    </w:tbl>
    <w:p w14:paraId="06C23251" w14:textId="77777777" w:rsidR="00EB0CBE" w:rsidRPr="00CC3ADC" w:rsidRDefault="00EB0CBE" w:rsidP="00EB0CBE">
      <w:pPr>
        <w:spacing w:line="240" w:lineRule="auto"/>
        <w:rPr>
          <w:b/>
          <w:sz w:val="18"/>
          <w:szCs w:val="18"/>
          <w:lang w:val="sr-Cyrl-CS"/>
        </w:rPr>
      </w:pPr>
    </w:p>
    <w:p w14:paraId="465D7370" w14:textId="0815CDD0" w:rsidR="002A33F9" w:rsidRPr="002A33F9" w:rsidRDefault="002A33F9" w:rsidP="002A33F9">
      <w:pPr>
        <w:spacing w:line="240" w:lineRule="auto"/>
        <w:rPr>
          <w:sz w:val="18"/>
          <w:szCs w:val="18"/>
        </w:rPr>
      </w:pPr>
      <w:r>
        <w:rPr>
          <w:b/>
          <w:sz w:val="18"/>
          <w:szCs w:val="18"/>
          <w:lang w:val="sr-Cyrl-CS"/>
        </w:rPr>
        <w:tab/>
      </w:r>
    </w:p>
    <w:p w14:paraId="1D5677CA" w14:textId="03F8D7DD" w:rsidR="002A33F9" w:rsidRDefault="002A33F9" w:rsidP="002A33F9">
      <w:pPr>
        <w:tabs>
          <w:tab w:val="left" w:pos="5794"/>
        </w:tabs>
        <w:spacing w:line="240" w:lineRule="auto"/>
        <w:rPr>
          <w:b/>
          <w:sz w:val="18"/>
          <w:szCs w:val="18"/>
          <w:lang w:val="sr-Cyrl-CS"/>
        </w:rPr>
      </w:pPr>
      <w:r w:rsidRPr="002A33F9">
        <w:rPr>
          <w:sz w:val="18"/>
          <w:szCs w:val="18"/>
        </w:rPr>
        <w:tab/>
      </w:r>
      <w:r w:rsidRPr="002A33F9">
        <w:rPr>
          <w:sz w:val="18"/>
          <w:szCs w:val="18"/>
        </w:rPr>
        <w:tab/>
      </w:r>
      <w:r w:rsidRPr="002A33F9">
        <w:rPr>
          <w:sz w:val="18"/>
          <w:szCs w:val="18"/>
        </w:rPr>
        <w:tab/>
      </w:r>
      <w:r w:rsidRPr="002A33F9">
        <w:rPr>
          <w:sz w:val="18"/>
          <w:szCs w:val="18"/>
        </w:rPr>
        <w:tab/>
      </w:r>
      <w:r w:rsidRPr="002A33F9">
        <w:rPr>
          <w:sz w:val="18"/>
          <w:szCs w:val="18"/>
        </w:rPr>
        <w:tab/>
      </w:r>
      <w:r>
        <w:rPr>
          <w:sz w:val="18"/>
          <w:szCs w:val="18"/>
        </w:rPr>
        <w:t xml:space="preserve">                                          </w:t>
      </w:r>
    </w:p>
    <w:p w14:paraId="6311053F" w14:textId="012902A0" w:rsidR="00EB0CBE" w:rsidRPr="002A33F9" w:rsidRDefault="00EB0CBE" w:rsidP="00EB0CBE">
      <w:pPr>
        <w:spacing w:line="240" w:lineRule="auto"/>
        <w:rPr>
          <w:b/>
          <w:sz w:val="18"/>
          <w:szCs w:val="18"/>
        </w:rPr>
      </w:pPr>
      <w:r w:rsidRPr="002A33F9">
        <w:rPr>
          <w:sz w:val="18"/>
          <w:szCs w:val="18"/>
          <w:lang w:val="sr-Cyrl-CS"/>
        </w:rPr>
        <w:br w:type="page"/>
      </w:r>
      <w:r w:rsidR="002A33F9">
        <w:rPr>
          <w:b/>
          <w:sz w:val="18"/>
          <w:szCs w:val="18"/>
        </w:rPr>
        <w:lastRenderedPageBreak/>
        <w:tab/>
      </w:r>
    </w:p>
    <w:p w14:paraId="1F032817" w14:textId="77777777" w:rsidR="00EB0CBE" w:rsidRPr="00CC3ADC" w:rsidRDefault="00EB0CBE" w:rsidP="00EB0CBE">
      <w:pPr>
        <w:spacing w:line="240" w:lineRule="auto"/>
        <w:rPr>
          <w:sz w:val="18"/>
          <w:szCs w:val="18"/>
          <w:lang w:val="sr-Cyrl-CS"/>
        </w:rPr>
      </w:pPr>
      <w:r w:rsidRPr="00CC3ADC">
        <w:rPr>
          <w:b/>
          <w:sz w:val="18"/>
          <w:szCs w:val="18"/>
          <w:lang w:val="sr-Cyrl-CS"/>
        </w:rPr>
        <w:t>Табела 5.1</w:t>
      </w:r>
      <w:r w:rsidRPr="00CC3ADC">
        <w:rPr>
          <w:sz w:val="18"/>
          <w:szCs w:val="18"/>
          <w:lang w:val="sr-Cyrl-CS"/>
        </w:rPr>
        <w:t xml:space="preserve"> Спецификација предмета на студијском програму докторских студија</w:t>
      </w:r>
    </w:p>
    <w:p w14:paraId="5725CAE7" w14:textId="77777777" w:rsidR="00EB0CBE" w:rsidRPr="00CC3ADC" w:rsidRDefault="00EB0CBE" w:rsidP="00EB0CBE">
      <w:pPr>
        <w:spacing w:line="240" w:lineRule="auto"/>
        <w:rPr>
          <w:sz w:val="18"/>
          <w:szCs w:val="18"/>
          <w:lang w:val="sr-Cyrl-CS"/>
        </w:rPr>
      </w:pP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2946"/>
        <w:gridCol w:w="3335"/>
      </w:tblGrid>
      <w:tr w:rsidR="00EB0CBE" w:rsidRPr="00CC3ADC" w14:paraId="1163C7B1" w14:textId="77777777" w:rsidTr="00951A8B">
        <w:tc>
          <w:tcPr>
            <w:tcW w:w="9360" w:type="dxa"/>
            <w:gridSpan w:val="3"/>
            <w:shd w:val="clear" w:color="auto" w:fill="D9D9D9" w:themeFill="background1" w:themeFillShade="D9"/>
          </w:tcPr>
          <w:p w14:paraId="5FE5E3DF" w14:textId="5796F786"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w:t>
            </w:r>
            <w:r w:rsidRPr="00CC3ADC">
              <w:rPr>
                <w:sz w:val="18"/>
                <w:szCs w:val="18"/>
              </w:rPr>
              <w:t> инфективних и тропских болести</w:t>
            </w:r>
          </w:p>
        </w:tc>
      </w:tr>
      <w:tr w:rsidR="00EB0CBE" w:rsidRPr="00CC3ADC" w14:paraId="17EE57C4" w14:textId="77777777" w:rsidTr="00951A8B">
        <w:tc>
          <w:tcPr>
            <w:tcW w:w="9360" w:type="dxa"/>
            <w:gridSpan w:val="3"/>
          </w:tcPr>
          <w:p w14:paraId="3BF0976F" w14:textId="47112248" w:rsidR="00EB0CBE" w:rsidRPr="0073472A" w:rsidRDefault="00EB0CBE" w:rsidP="00AE7910">
            <w:pPr>
              <w:spacing w:line="240" w:lineRule="auto"/>
              <w:rPr>
                <w:b/>
                <w:bCs/>
                <w:color w:val="0070C0"/>
                <w:sz w:val="18"/>
                <w:szCs w:val="18"/>
                <w:lang w:val="sr-Cyrl-CS"/>
              </w:rPr>
            </w:pPr>
            <w:r w:rsidRPr="00CC3ADC">
              <w:rPr>
                <w:b/>
                <w:bCs/>
                <w:sz w:val="18"/>
                <w:szCs w:val="18"/>
                <w:lang w:val="sr-Cyrl-CS"/>
              </w:rPr>
              <w:t xml:space="preserve">Наставник: </w:t>
            </w:r>
            <w:r w:rsidR="00AE7910" w:rsidRPr="00AE7910">
              <w:rPr>
                <w:b/>
                <w:bCs/>
                <w:color w:val="0070C0"/>
                <w:sz w:val="18"/>
                <w:szCs w:val="18"/>
                <w:lang w:val="sr-Cyrl-CS"/>
              </w:rPr>
              <w:t>Беговић-Купрешанин Весна</w:t>
            </w:r>
            <w:r w:rsidR="0073472A">
              <w:rPr>
                <w:b/>
                <w:bCs/>
                <w:color w:val="0070C0"/>
                <w:sz w:val="18"/>
                <w:szCs w:val="18"/>
                <w:lang w:val="sr-Latn-RS"/>
              </w:rPr>
              <w:t xml:space="preserve">, </w:t>
            </w:r>
            <w:r w:rsidR="00AE7910" w:rsidRPr="00AE7910">
              <w:rPr>
                <w:b/>
                <w:bCs/>
                <w:color w:val="0070C0"/>
                <w:sz w:val="18"/>
                <w:szCs w:val="18"/>
                <w:lang w:val="sr-Cyrl-CS"/>
              </w:rPr>
              <w:t>Милановић Миломир</w:t>
            </w:r>
            <w:r w:rsidR="00DD4A43">
              <w:rPr>
                <w:b/>
                <w:bCs/>
                <w:color w:val="0070C0"/>
                <w:sz w:val="18"/>
                <w:szCs w:val="18"/>
                <w:lang w:val="sr-Cyrl-CS"/>
              </w:rPr>
              <w:t>.</w:t>
            </w:r>
          </w:p>
        </w:tc>
      </w:tr>
      <w:tr w:rsidR="00EB0CBE" w:rsidRPr="00CC3ADC" w14:paraId="62DA4DF9" w14:textId="77777777" w:rsidTr="00951A8B">
        <w:tc>
          <w:tcPr>
            <w:tcW w:w="9360" w:type="dxa"/>
            <w:gridSpan w:val="3"/>
          </w:tcPr>
          <w:p w14:paraId="2DA9B6E6"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2E4218F1" w14:textId="77777777" w:rsidTr="00951A8B">
        <w:tc>
          <w:tcPr>
            <w:tcW w:w="9360" w:type="dxa"/>
            <w:gridSpan w:val="3"/>
          </w:tcPr>
          <w:p w14:paraId="6BEE410A"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42668C74" w14:textId="77777777" w:rsidTr="00951A8B">
        <w:tc>
          <w:tcPr>
            <w:tcW w:w="9360" w:type="dxa"/>
            <w:gridSpan w:val="3"/>
          </w:tcPr>
          <w:p w14:paraId="38C39637"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7F0D0F5A" w14:textId="77777777" w:rsidTr="00951A8B">
        <w:tc>
          <w:tcPr>
            <w:tcW w:w="9360" w:type="dxa"/>
            <w:gridSpan w:val="3"/>
          </w:tcPr>
          <w:p w14:paraId="73271B20"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3E48846D" w14:textId="77777777" w:rsidR="00EB0CBE" w:rsidRPr="00CC3ADC" w:rsidRDefault="00EB0CBE" w:rsidP="00951A8B">
            <w:pPr>
              <w:spacing w:line="240" w:lineRule="auto"/>
              <w:jc w:val="both"/>
              <w:rPr>
                <w:sz w:val="18"/>
                <w:szCs w:val="18"/>
                <w:lang w:val="ru-RU"/>
              </w:rPr>
            </w:pPr>
            <w:r w:rsidRPr="00CC3ADC">
              <w:rPr>
                <w:sz w:val="18"/>
                <w:szCs w:val="18"/>
                <w:lang w:val="sr-Cyrl-CS"/>
              </w:rPr>
              <w:t>Упознавање студената са функционисањем </w:t>
            </w:r>
            <w:r w:rsidRPr="00CC3ADC">
              <w:rPr>
                <w:sz w:val="18"/>
                <w:szCs w:val="18"/>
              </w:rPr>
              <w:t>имуног система, инфективним болестима, дијагностичким принципима и лечењем инфективних и тропских болести уз с</w:t>
            </w:r>
            <w:r w:rsidRPr="00CC3ADC">
              <w:rPr>
                <w:sz w:val="18"/>
                <w:szCs w:val="18"/>
                <w:lang w:val="ru-RU"/>
              </w:rPr>
              <w:t>тицање најновијих знања из области </w:t>
            </w:r>
            <w:r w:rsidRPr="00CC3ADC">
              <w:rPr>
                <w:sz w:val="18"/>
                <w:szCs w:val="18"/>
              </w:rPr>
              <w:t>инфектологије, имунологије и </w:t>
            </w:r>
            <w:r w:rsidRPr="00CC3ADC">
              <w:rPr>
                <w:sz w:val="18"/>
                <w:szCs w:val="18"/>
                <w:lang w:val="ru-RU"/>
              </w:rPr>
              <w:t>трансплантацијс</w:t>
            </w:r>
            <w:r w:rsidRPr="00CC3ADC">
              <w:rPr>
                <w:sz w:val="18"/>
                <w:szCs w:val="18"/>
              </w:rPr>
              <w:t>ке</w:t>
            </w:r>
            <w:r w:rsidRPr="00CC3ADC">
              <w:rPr>
                <w:sz w:val="18"/>
                <w:szCs w:val="18"/>
                <w:lang w:val="ru-RU"/>
              </w:rPr>
              <w:t> медицине</w:t>
            </w:r>
          </w:p>
        </w:tc>
      </w:tr>
      <w:tr w:rsidR="00EB0CBE" w:rsidRPr="00CC3ADC" w14:paraId="16903631" w14:textId="77777777" w:rsidTr="00951A8B">
        <w:tc>
          <w:tcPr>
            <w:tcW w:w="9360" w:type="dxa"/>
            <w:gridSpan w:val="3"/>
          </w:tcPr>
          <w:p w14:paraId="3312F40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79283543" w14:textId="77777777" w:rsidR="00EB0CBE" w:rsidRPr="00CC3ADC" w:rsidRDefault="00EB0CBE" w:rsidP="00951A8B">
            <w:pPr>
              <w:spacing w:line="240" w:lineRule="auto"/>
              <w:jc w:val="both"/>
              <w:rPr>
                <w:sz w:val="18"/>
                <w:szCs w:val="18"/>
                <w:lang w:val="ru-RU"/>
              </w:rPr>
            </w:pPr>
            <w:r w:rsidRPr="00CC3ADC">
              <w:rPr>
                <w:sz w:val="18"/>
                <w:szCs w:val="18"/>
                <w:lang w:val="sr-Cyrl-CS"/>
              </w:rPr>
              <w:t>П</w:t>
            </w:r>
            <w:r w:rsidRPr="00CC3ADC">
              <w:rPr>
                <w:sz w:val="18"/>
                <w:szCs w:val="18"/>
              </w:rPr>
              <w:t>о завршетку наставе од студента се очекује да:  користи резултате морфолошк</w:t>
            </w:r>
            <w:r w:rsidRPr="00CC3ADC">
              <w:rPr>
                <w:sz w:val="18"/>
                <w:szCs w:val="18"/>
                <w:lang w:val="sr-Cyrl-CS"/>
              </w:rPr>
              <w:t>ог</w:t>
            </w:r>
            <w:r w:rsidRPr="00CC3ADC">
              <w:rPr>
                <w:sz w:val="18"/>
                <w:szCs w:val="18"/>
              </w:rPr>
              <w:t>,функционалног</w:t>
            </w:r>
            <w:r w:rsidRPr="00CC3ADC">
              <w:rPr>
                <w:sz w:val="18"/>
                <w:szCs w:val="18"/>
                <w:lang w:val="sr-Cyrl-CS"/>
              </w:rPr>
              <w:t>, </w:t>
            </w:r>
            <w:r w:rsidRPr="00CC3ADC">
              <w:rPr>
                <w:sz w:val="18"/>
                <w:szCs w:val="18"/>
              </w:rPr>
              <w:t> лабораторијског </w:t>
            </w:r>
            <w:r w:rsidRPr="00CC3ADC">
              <w:rPr>
                <w:sz w:val="18"/>
                <w:szCs w:val="18"/>
                <w:lang w:val="sr-Cyrl-CS"/>
              </w:rPr>
              <w:t xml:space="preserve">и </w:t>
            </w:r>
            <w:r w:rsidRPr="00CC3ADC">
              <w:rPr>
                <w:sz w:val="18"/>
                <w:szCs w:val="18"/>
              </w:rPr>
              <w:t>микробиолошког испитивања и да </w:t>
            </w:r>
            <w:r w:rsidRPr="00CC3ADC">
              <w:rPr>
                <w:sz w:val="18"/>
                <w:szCs w:val="18"/>
                <w:lang w:val="sr-Cyrl-CS"/>
              </w:rPr>
              <w:t>познаје принципе </w:t>
            </w:r>
            <w:r w:rsidRPr="00CC3ADC">
              <w:rPr>
                <w:sz w:val="18"/>
                <w:szCs w:val="18"/>
              </w:rPr>
              <w:t>дијагностике </w:t>
            </w:r>
            <w:r w:rsidRPr="00CC3ADC">
              <w:rPr>
                <w:sz w:val="18"/>
                <w:szCs w:val="18"/>
                <w:lang w:val="sr-Cyrl-CS"/>
              </w:rPr>
              <w:t>лечења</w:t>
            </w:r>
            <w:r w:rsidRPr="00CC3ADC">
              <w:rPr>
                <w:sz w:val="18"/>
                <w:szCs w:val="18"/>
              </w:rPr>
              <w:t> инфективних и тропских </w:t>
            </w:r>
            <w:r w:rsidRPr="00CC3ADC">
              <w:rPr>
                <w:sz w:val="18"/>
                <w:szCs w:val="18"/>
                <w:lang w:val="sr-Cyrl-CS"/>
              </w:rPr>
              <w:t> обољења</w:t>
            </w:r>
          </w:p>
        </w:tc>
      </w:tr>
      <w:tr w:rsidR="00EB0CBE" w:rsidRPr="00CC3ADC" w14:paraId="0C4479B1" w14:textId="77777777" w:rsidTr="00951A8B">
        <w:tc>
          <w:tcPr>
            <w:tcW w:w="9360" w:type="dxa"/>
            <w:gridSpan w:val="3"/>
          </w:tcPr>
          <w:p w14:paraId="357BAA2D"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643C58E9" w14:textId="77777777" w:rsidR="00EB0CBE" w:rsidRPr="00CC3ADC" w:rsidRDefault="00EB0CBE" w:rsidP="00951A8B">
            <w:pPr>
              <w:spacing w:line="240" w:lineRule="auto"/>
              <w:jc w:val="both"/>
              <w:rPr>
                <w:iCs/>
                <w:sz w:val="18"/>
                <w:szCs w:val="18"/>
              </w:rPr>
            </w:pPr>
            <w:r w:rsidRPr="00CC3ADC">
              <w:rPr>
                <w:iCs/>
                <w:sz w:val="18"/>
                <w:szCs w:val="18"/>
                <w:lang w:val="sr-Cyrl-CS"/>
              </w:rPr>
              <w:t>Теоријска настава</w:t>
            </w:r>
          </w:p>
          <w:p w14:paraId="7A2BD74E" w14:textId="77777777" w:rsidR="00EB0CBE" w:rsidRPr="00CC3ADC" w:rsidRDefault="00EB0CBE" w:rsidP="00951A8B">
            <w:pPr>
              <w:spacing w:line="240" w:lineRule="auto"/>
              <w:jc w:val="both"/>
              <w:rPr>
                <w:iCs/>
                <w:sz w:val="18"/>
                <w:szCs w:val="18"/>
              </w:rPr>
            </w:pPr>
            <w:r w:rsidRPr="00CC3ADC">
              <w:rPr>
                <w:iCs/>
                <w:sz w:val="18"/>
                <w:szCs w:val="18"/>
              </w:rPr>
              <w:t>1. Инфламација-имунски одговор на на инфективне агенсе</w:t>
            </w:r>
          </w:p>
          <w:p w14:paraId="7EEFC46B" w14:textId="77777777" w:rsidR="00EB0CBE" w:rsidRPr="00CC3ADC" w:rsidRDefault="00EB0CBE" w:rsidP="00951A8B">
            <w:pPr>
              <w:spacing w:line="240" w:lineRule="auto"/>
              <w:jc w:val="both"/>
              <w:rPr>
                <w:iCs/>
                <w:sz w:val="18"/>
                <w:szCs w:val="18"/>
              </w:rPr>
            </w:pPr>
            <w:r w:rsidRPr="00CC3ADC">
              <w:rPr>
                <w:iCs/>
                <w:sz w:val="18"/>
                <w:szCs w:val="18"/>
                <w:lang w:val="sr-Cyrl-CS"/>
              </w:rPr>
              <w:t>2. Дијагностика у</w:t>
            </w:r>
            <w:r w:rsidRPr="00CC3ADC">
              <w:rPr>
                <w:iCs/>
                <w:sz w:val="18"/>
                <w:szCs w:val="18"/>
              </w:rPr>
              <w:t> инфективним болестима</w:t>
            </w:r>
          </w:p>
          <w:p w14:paraId="4F4F2B17" w14:textId="77777777" w:rsidR="00EB0CBE" w:rsidRPr="00CC3ADC" w:rsidRDefault="00EB0CBE" w:rsidP="00951A8B">
            <w:pPr>
              <w:spacing w:line="240" w:lineRule="auto"/>
              <w:jc w:val="both"/>
              <w:rPr>
                <w:iCs/>
                <w:sz w:val="18"/>
                <w:szCs w:val="18"/>
              </w:rPr>
            </w:pPr>
            <w:r w:rsidRPr="00CC3ADC">
              <w:rPr>
                <w:iCs/>
                <w:sz w:val="18"/>
                <w:szCs w:val="18"/>
                <w:lang w:val="sr-Cyrl-CS"/>
              </w:rPr>
              <w:t>3. </w:t>
            </w:r>
            <w:r w:rsidRPr="00CC3ADC">
              <w:rPr>
                <w:iCs/>
                <w:sz w:val="18"/>
                <w:szCs w:val="18"/>
              </w:rPr>
              <w:t>Нејасна фебрилна стања</w:t>
            </w:r>
          </w:p>
          <w:p w14:paraId="2B34F2B0" w14:textId="77777777" w:rsidR="00EB0CBE" w:rsidRPr="00CC3ADC" w:rsidRDefault="00EB0CBE" w:rsidP="00951A8B">
            <w:pPr>
              <w:spacing w:line="240" w:lineRule="auto"/>
              <w:jc w:val="both"/>
              <w:rPr>
                <w:iCs/>
                <w:sz w:val="18"/>
                <w:szCs w:val="18"/>
              </w:rPr>
            </w:pPr>
            <w:r w:rsidRPr="00CC3ADC">
              <w:rPr>
                <w:iCs/>
                <w:sz w:val="18"/>
                <w:szCs w:val="18"/>
                <w:lang w:val="sr-Cyrl-CS"/>
              </w:rPr>
              <w:t>4. Акутна и хронична</w:t>
            </w:r>
            <w:r w:rsidRPr="00CC3ADC">
              <w:rPr>
                <w:iCs/>
                <w:sz w:val="18"/>
                <w:szCs w:val="18"/>
              </w:rPr>
              <w:t> инфективна обољења респираторног система</w:t>
            </w:r>
          </w:p>
          <w:p w14:paraId="294F21E8" w14:textId="77777777" w:rsidR="00EB0CBE" w:rsidRPr="00CC3ADC" w:rsidRDefault="00EB0CBE" w:rsidP="00951A8B">
            <w:pPr>
              <w:spacing w:line="240" w:lineRule="auto"/>
              <w:jc w:val="both"/>
              <w:rPr>
                <w:iCs/>
                <w:sz w:val="18"/>
                <w:szCs w:val="18"/>
              </w:rPr>
            </w:pPr>
            <w:r w:rsidRPr="00CC3ADC">
              <w:rPr>
                <w:iCs/>
                <w:sz w:val="18"/>
                <w:szCs w:val="18"/>
                <w:lang w:val="sr-Cyrl-CS"/>
              </w:rPr>
              <w:t>5. </w:t>
            </w:r>
            <w:r w:rsidRPr="00CC3ADC">
              <w:rPr>
                <w:iCs/>
                <w:sz w:val="18"/>
                <w:szCs w:val="18"/>
              </w:rPr>
              <w:t>Акутна и хронична обољења јетре</w:t>
            </w:r>
          </w:p>
          <w:p w14:paraId="5BD47E32" w14:textId="77777777" w:rsidR="00EB0CBE" w:rsidRPr="00CC3ADC" w:rsidRDefault="00EB0CBE" w:rsidP="00951A8B">
            <w:pPr>
              <w:spacing w:line="240" w:lineRule="auto"/>
              <w:jc w:val="both"/>
              <w:rPr>
                <w:iCs/>
                <w:sz w:val="18"/>
                <w:szCs w:val="18"/>
              </w:rPr>
            </w:pPr>
            <w:r w:rsidRPr="00CC3ADC">
              <w:rPr>
                <w:iCs/>
                <w:sz w:val="18"/>
                <w:szCs w:val="18"/>
                <w:lang w:val="sr-Cyrl-CS"/>
              </w:rPr>
              <w:t>6. </w:t>
            </w:r>
            <w:r w:rsidRPr="00CC3ADC">
              <w:rPr>
                <w:iCs/>
                <w:sz w:val="18"/>
                <w:szCs w:val="18"/>
              </w:rPr>
              <w:t>Инвазивне гљивичне инфекције</w:t>
            </w:r>
          </w:p>
          <w:p w14:paraId="01FA37DC" w14:textId="77777777" w:rsidR="00EB0CBE" w:rsidRPr="00CC3ADC" w:rsidRDefault="00EB0CBE" w:rsidP="00951A8B">
            <w:pPr>
              <w:spacing w:line="240" w:lineRule="auto"/>
              <w:jc w:val="both"/>
              <w:rPr>
                <w:iCs/>
                <w:sz w:val="18"/>
                <w:szCs w:val="18"/>
              </w:rPr>
            </w:pPr>
            <w:r w:rsidRPr="00CC3ADC">
              <w:rPr>
                <w:iCs/>
                <w:sz w:val="18"/>
                <w:szCs w:val="18"/>
                <w:lang w:val="sr-Cyrl-CS"/>
              </w:rPr>
              <w:t>7. </w:t>
            </w:r>
            <w:r w:rsidRPr="00CC3ADC">
              <w:rPr>
                <w:iCs/>
                <w:sz w:val="18"/>
                <w:szCs w:val="18"/>
              </w:rPr>
              <w:t>Сепса</w:t>
            </w:r>
          </w:p>
          <w:p w14:paraId="773D916A" w14:textId="77777777" w:rsidR="00EB0CBE" w:rsidRPr="00CC3ADC" w:rsidRDefault="00EB0CBE" w:rsidP="00951A8B">
            <w:pPr>
              <w:spacing w:line="240" w:lineRule="auto"/>
              <w:jc w:val="both"/>
              <w:rPr>
                <w:iCs/>
                <w:sz w:val="18"/>
                <w:szCs w:val="18"/>
              </w:rPr>
            </w:pPr>
            <w:r w:rsidRPr="00CC3ADC">
              <w:rPr>
                <w:iCs/>
                <w:sz w:val="18"/>
                <w:szCs w:val="18"/>
                <w:lang w:val="sr-Cyrl-CS"/>
              </w:rPr>
              <w:t>8. </w:t>
            </w:r>
            <w:r w:rsidRPr="00CC3ADC">
              <w:rPr>
                <w:iCs/>
                <w:sz w:val="18"/>
                <w:szCs w:val="18"/>
              </w:rPr>
              <w:t>Имунодефицијенција - АИДС</w:t>
            </w:r>
          </w:p>
          <w:p w14:paraId="10008CF2" w14:textId="77777777" w:rsidR="00EB0CBE" w:rsidRPr="00CC3ADC" w:rsidRDefault="00EB0CBE" w:rsidP="00951A8B">
            <w:pPr>
              <w:spacing w:line="240" w:lineRule="auto"/>
              <w:jc w:val="both"/>
              <w:rPr>
                <w:iCs/>
                <w:sz w:val="18"/>
                <w:szCs w:val="18"/>
              </w:rPr>
            </w:pPr>
            <w:r w:rsidRPr="00CC3ADC">
              <w:rPr>
                <w:iCs/>
                <w:sz w:val="18"/>
                <w:szCs w:val="18"/>
                <w:lang w:val="sr-Cyrl-CS"/>
              </w:rPr>
              <w:t>9.</w:t>
            </w:r>
            <w:r w:rsidRPr="00CC3ADC">
              <w:rPr>
                <w:iCs/>
                <w:sz w:val="18"/>
                <w:szCs w:val="18"/>
              </w:rPr>
              <w:t xml:space="preserve"> Зоонозе – Лајмска болест</w:t>
            </w:r>
          </w:p>
          <w:p w14:paraId="002BC6A8" w14:textId="77777777" w:rsidR="00EB0CBE" w:rsidRPr="00CC3ADC" w:rsidRDefault="00EB0CBE" w:rsidP="00951A8B">
            <w:pPr>
              <w:spacing w:line="240" w:lineRule="auto"/>
              <w:jc w:val="both"/>
              <w:rPr>
                <w:iCs/>
                <w:sz w:val="18"/>
                <w:szCs w:val="18"/>
              </w:rPr>
            </w:pPr>
            <w:r w:rsidRPr="00CC3ADC">
              <w:rPr>
                <w:iCs/>
                <w:sz w:val="18"/>
                <w:szCs w:val="18"/>
                <w:lang w:val="sr-Cyrl-CS"/>
              </w:rPr>
              <w:t>10.</w:t>
            </w:r>
            <w:r w:rsidRPr="00CC3ADC">
              <w:rPr>
                <w:iCs/>
                <w:sz w:val="18"/>
                <w:szCs w:val="18"/>
              </w:rPr>
              <w:t xml:space="preserve"> Тропске болести</w:t>
            </w:r>
          </w:p>
          <w:p w14:paraId="2A70CAFD" w14:textId="77777777" w:rsidR="00EB0CBE" w:rsidRPr="00CC3ADC" w:rsidRDefault="00EB0CBE" w:rsidP="00951A8B">
            <w:pPr>
              <w:spacing w:line="240" w:lineRule="auto"/>
              <w:jc w:val="both"/>
              <w:rPr>
                <w:iCs/>
                <w:sz w:val="18"/>
                <w:szCs w:val="18"/>
              </w:rPr>
            </w:pPr>
            <w:r w:rsidRPr="00CC3ADC">
              <w:rPr>
                <w:iCs/>
                <w:sz w:val="18"/>
                <w:szCs w:val="18"/>
              </w:rPr>
              <w:t>11. Хеморагијске грознице</w:t>
            </w:r>
          </w:p>
          <w:p w14:paraId="442808FA" w14:textId="77777777" w:rsidR="00EB0CBE" w:rsidRPr="00CC3ADC" w:rsidRDefault="00EB0CBE" w:rsidP="00951A8B">
            <w:pPr>
              <w:spacing w:line="240" w:lineRule="auto"/>
              <w:jc w:val="both"/>
              <w:rPr>
                <w:iCs/>
                <w:sz w:val="18"/>
                <w:szCs w:val="18"/>
              </w:rPr>
            </w:pPr>
            <w:r w:rsidRPr="00CC3ADC">
              <w:rPr>
                <w:iCs/>
                <w:sz w:val="18"/>
                <w:szCs w:val="18"/>
              </w:rPr>
              <w:t>12. Трансплантациона инфектологија</w:t>
            </w:r>
          </w:p>
          <w:p w14:paraId="4EED4878" w14:textId="77777777" w:rsidR="00EB0CBE" w:rsidRPr="00CC3ADC" w:rsidRDefault="00EB0CBE" w:rsidP="00951A8B">
            <w:pPr>
              <w:spacing w:line="240" w:lineRule="auto"/>
              <w:jc w:val="both"/>
              <w:rPr>
                <w:iCs/>
                <w:sz w:val="18"/>
                <w:szCs w:val="18"/>
              </w:rPr>
            </w:pPr>
            <w:r w:rsidRPr="00CC3ADC">
              <w:rPr>
                <w:iCs/>
                <w:sz w:val="18"/>
                <w:szCs w:val="18"/>
              </w:rPr>
              <w:t>13. Паразитарне болести</w:t>
            </w:r>
          </w:p>
          <w:p w14:paraId="000201C8"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680B157E" w14:textId="77777777" w:rsidR="00EB0CBE" w:rsidRPr="00CC3ADC" w:rsidRDefault="00EB0CBE" w:rsidP="00951A8B">
            <w:pPr>
              <w:spacing w:line="240" w:lineRule="auto"/>
              <w:jc w:val="both"/>
              <w:rPr>
                <w:sz w:val="18"/>
                <w:szCs w:val="18"/>
              </w:rPr>
            </w:pPr>
            <w:r w:rsidRPr="00CC3ADC">
              <w:rPr>
                <w:b/>
                <w:bCs/>
                <w:sz w:val="18"/>
                <w:szCs w:val="18"/>
                <w:lang w:val="sr-Cyrl-CS"/>
              </w:rPr>
              <w:t>- </w:t>
            </w:r>
            <w:r w:rsidRPr="00CC3ADC">
              <w:rPr>
                <w:sz w:val="18"/>
                <w:szCs w:val="18"/>
                <w:lang w:val="sr-Cyrl-CS"/>
              </w:rPr>
              <w:t>самостално планира, спроводи и интерпретира дијагностичке и терапијске поступке</w:t>
            </w:r>
          </w:p>
        </w:tc>
      </w:tr>
      <w:tr w:rsidR="00EB0CBE" w:rsidRPr="00CC3ADC" w14:paraId="00AA3934" w14:textId="77777777" w:rsidTr="00951A8B">
        <w:tc>
          <w:tcPr>
            <w:tcW w:w="9360" w:type="dxa"/>
            <w:gridSpan w:val="3"/>
          </w:tcPr>
          <w:p w14:paraId="39FD2064"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3ED072CC" w14:textId="77777777" w:rsidR="00EB0CBE" w:rsidRPr="00CC3ADC" w:rsidRDefault="00EB0CBE" w:rsidP="00951A8B">
            <w:pPr>
              <w:spacing w:line="240" w:lineRule="auto"/>
              <w:rPr>
                <w:sz w:val="18"/>
                <w:szCs w:val="18"/>
              </w:rPr>
            </w:pPr>
            <w:r w:rsidRPr="00CC3ADC">
              <w:rPr>
                <w:color w:val="000000"/>
                <w:sz w:val="18"/>
                <w:szCs w:val="18"/>
              </w:rPr>
              <w:t>Bennett JE, Dolin R, Blaser MJ. Mandell, Douglas, and Bennett’s Principles and Practice of Infectious Diseases: 2-volume set, 9th edit, publisher Elsevier Science, Philadelphia: Churchill Livingstone, 2019</w:t>
            </w:r>
            <w:r w:rsidRPr="00CC3ADC">
              <w:rPr>
                <w:color w:val="000000"/>
                <w:sz w:val="18"/>
                <w:szCs w:val="18"/>
                <w:lang w:val="sr-Cyrl-CS"/>
              </w:rPr>
              <w:t>.</w:t>
            </w:r>
          </w:p>
          <w:p w14:paraId="5DD0C71C" w14:textId="77777777" w:rsidR="00EB0CBE" w:rsidRPr="00CC3ADC" w:rsidRDefault="00EB0CBE" w:rsidP="00951A8B">
            <w:pPr>
              <w:spacing w:line="240" w:lineRule="auto"/>
              <w:rPr>
                <w:sz w:val="18"/>
                <w:szCs w:val="18"/>
              </w:rPr>
            </w:pPr>
            <w:proofErr w:type="gramStart"/>
            <w:r w:rsidRPr="00CC3ADC">
              <w:rPr>
                <w:bCs/>
                <w:sz w:val="18"/>
                <w:szCs w:val="18"/>
              </w:rPr>
              <w:t>Sherlock“s,  Disease</w:t>
            </w:r>
            <w:proofErr w:type="gramEnd"/>
            <w:r w:rsidRPr="00CC3ADC">
              <w:rPr>
                <w:bCs/>
                <w:sz w:val="18"/>
                <w:szCs w:val="18"/>
              </w:rPr>
              <w:t xml:space="preserve"> of the liver and biliary system, 12th edition, Blackwell Publishing LDT 2011</w:t>
            </w:r>
            <w:r w:rsidRPr="00CC3ADC">
              <w:rPr>
                <w:sz w:val="18"/>
                <w:szCs w:val="18"/>
              </w:rPr>
              <w:t>.</w:t>
            </w:r>
          </w:p>
          <w:p w14:paraId="2D73768F" w14:textId="77777777" w:rsidR="00EB0CBE" w:rsidRPr="00CC3ADC" w:rsidRDefault="00EB0CBE" w:rsidP="00951A8B">
            <w:pPr>
              <w:spacing w:line="240" w:lineRule="auto"/>
              <w:rPr>
                <w:sz w:val="18"/>
                <w:szCs w:val="18"/>
              </w:rPr>
            </w:pPr>
            <w:r w:rsidRPr="00CC3ADC">
              <w:rPr>
                <w:color w:val="000000"/>
                <w:sz w:val="18"/>
                <w:szCs w:val="18"/>
                <w:lang w:val="sr-Cyrl-CS"/>
              </w:rPr>
              <w:t>Делић Д. Хронични вирусни хепатитиси: клинички аспекти. Изд. Завод за уџбенике и наставна средства. Београд 2018.</w:t>
            </w:r>
          </w:p>
          <w:p w14:paraId="6F5C3EFB" w14:textId="77777777" w:rsidR="00EB0CBE" w:rsidRDefault="00EB0CBE" w:rsidP="00951A8B">
            <w:pPr>
              <w:spacing w:line="240" w:lineRule="auto"/>
              <w:rPr>
                <w:color w:val="000000"/>
                <w:sz w:val="18"/>
                <w:szCs w:val="18"/>
              </w:rPr>
            </w:pPr>
            <w:r w:rsidRPr="00CC3ADC">
              <w:rPr>
                <w:color w:val="000000"/>
                <w:sz w:val="18"/>
                <w:szCs w:val="18"/>
              </w:rPr>
              <w:t>Nabaro L, Morris-Jones S, Moore D. Peters’ atlas of tropical medicine and parasitology, 7th edition, publisher Elsevier Science, 2018.</w:t>
            </w:r>
          </w:p>
          <w:p w14:paraId="41980951" w14:textId="54E61492" w:rsidR="00AE7C04" w:rsidRPr="00AE7C04" w:rsidRDefault="00AE7C04" w:rsidP="00951A8B">
            <w:pPr>
              <w:spacing w:line="240" w:lineRule="auto"/>
              <w:rPr>
                <w:sz w:val="18"/>
                <w:szCs w:val="18"/>
                <w:lang w:val="sr-Cyrl-RS"/>
              </w:rPr>
            </w:pPr>
            <w:r>
              <w:rPr>
                <w:color w:val="000000"/>
                <w:sz w:val="18"/>
                <w:szCs w:val="18"/>
                <w:lang w:val="sr-Cyrl-RS"/>
              </w:rPr>
              <w:t xml:space="preserve">Мартић В, Купрешанин Беговић В,: Инфекције периферног нервног система, Београд 2016 </w:t>
            </w:r>
          </w:p>
        </w:tc>
      </w:tr>
      <w:tr w:rsidR="00EB0CBE" w:rsidRPr="00CC3ADC" w14:paraId="563134B6"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924" w:type="dxa"/>
          </w:tcPr>
          <w:p w14:paraId="1D612C07"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3015" w:type="dxa"/>
          </w:tcPr>
          <w:p w14:paraId="33E2BB7F"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421" w:type="dxa"/>
          </w:tcPr>
          <w:p w14:paraId="1C3FC9E6"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7764705D"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60" w:type="dxa"/>
            <w:gridSpan w:val="3"/>
          </w:tcPr>
          <w:p w14:paraId="38C01C7F"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3D12055C"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0519D462"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360" w:type="dxa"/>
            <w:gridSpan w:val="3"/>
          </w:tcPr>
          <w:p w14:paraId="633786BC"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6438CA50"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71B64E1B"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79DF42FD"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4AF55971" w14:textId="77777777" w:rsidR="00EB0CBE" w:rsidRPr="00CC3ADC" w:rsidRDefault="00EB0CBE" w:rsidP="00EB0CBE">
      <w:pPr>
        <w:spacing w:line="240" w:lineRule="auto"/>
        <w:rPr>
          <w:sz w:val="18"/>
          <w:szCs w:val="18"/>
          <w:lang w:val="ru-RU"/>
        </w:rPr>
      </w:pPr>
    </w:p>
    <w:p w14:paraId="4175137A"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4378F77A"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12BADA17" w14:textId="77777777" w:rsidR="00EB0CBE" w:rsidRPr="00CC3ADC" w:rsidRDefault="00EB0CBE" w:rsidP="00EB0CBE">
      <w:pPr>
        <w:spacing w:line="240" w:lineRule="auto"/>
        <w:rPr>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260"/>
      </w:tblGrid>
      <w:tr w:rsidR="00EB0CBE" w:rsidRPr="00CC3ADC" w14:paraId="2523818D" w14:textId="77777777" w:rsidTr="00951A8B">
        <w:tc>
          <w:tcPr>
            <w:tcW w:w="9000" w:type="dxa"/>
            <w:gridSpan w:val="3"/>
            <w:shd w:val="clear" w:color="auto" w:fill="D9D9D9" w:themeFill="background1" w:themeFillShade="D9"/>
          </w:tcPr>
          <w:p w14:paraId="254D64DF" w14:textId="5CCC9F4C"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реуматологије</w:t>
            </w:r>
          </w:p>
        </w:tc>
      </w:tr>
      <w:tr w:rsidR="00EB0CBE" w:rsidRPr="00CC3ADC" w14:paraId="1BBBDE0B" w14:textId="77777777" w:rsidTr="00951A8B">
        <w:tc>
          <w:tcPr>
            <w:tcW w:w="9000" w:type="dxa"/>
            <w:gridSpan w:val="3"/>
          </w:tcPr>
          <w:p w14:paraId="5E2DBD16" w14:textId="775CFCA5" w:rsidR="00EB0CBE" w:rsidRPr="00DD4A43" w:rsidRDefault="00EB0CBE" w:rsidP="00AE7910">
            <w:pPr>
              <w:spacing w:line="240" w:lineRule="auto"/>
              <w:rPr>
                <w:b/>
                <w:bCs/>
                <w:color w:val="0070C0"/>
                <w:sz w:val="18"/>
                <w:szCs w:val="18"/>
                <w:lang w:val="sr-Cyrl-RS"/>
              </w:rPr>
            </w:pPr>
            <w:r w:rsidRPr="00CC3ADC">
              <w:rPr>
                <w:b/>
                <w:bCs/>
                <w:sz w:val="18"/>
                <w:szCs w:val="18"/>
                <w:lang w:val="sr-Cyrl-CS"/>
              </w:rPr>
              <w:t>Наставник:</w:t>
            </w:r>
            <w:r w:rsidRPr="00CC3ADC">
              <w:rPr>
                <w:b/>
                <w:bCs/>
                <w:sz w:val="18"/>
                <w:szCs w:val="18"/>
              </w:rPr>
              <w:t xml:space="preserve"> </w:t>
            </w:r>
            <w:r w:rsidR="00AE7910" w:rsidRPr="00AE7910">
              <w:rPr>
                <w:b/>
                <w:bCs/>
                <w:color w:val="0070C0"/>
                <w:sz w:val="18"/>
                <w:szCs w:val="18"/>
              </w:rPr>
              <w:t>Петронијевић Милан</w:t>
            </w:r>
            <w:r w:rsidR="0073472A">
              <w:rPr>
                <w:b/>
                <w:bCs/>
                <w:color w:val="0070C0"/>
                <w:sz w:val="18"/>
                <w:szCs w:val="18"/>
              </w:rPr>
              <w:t xml:space="preserve">, </w:t>
            </w:r>
            <w:r w:rsidR="00AE7910" w:rsidRPr="00AE7910">
              <w:rPr>
                <w:b/>
                <w:bCs/>
                <w:color w:val="0070C0"/>
                <w:sz w:val="18"/>
                <w:szCs w:val="18"/>
              </w:rPr>
              <w:t>Ристић Горица</w:t>
            </w:r>
            <w:r w:rsidR="00DD4A43">
              <w:rPr>
                <w:b/>
                <w:bCs/>
                <w:color w:val="0070C0"/>
                <w:sz w:val="18"/>
                <w:szCs w:val="18"/>
                <w:lang w:val="sr-Cyrl-RS"/>
              </w:rPr>
              <w:t>.</w:t>
            </w:r>
          </w:p>
        </w:tc>
      </w:tr>
      <w:tr w:rsidR="00EB0CBE" w:rsidRPr="00CC3ADC" w14:paraId="2FBE2AEB" w14:textId="77777777" w:rsidTr="00951A8B">
        <w:tc>
          <w:tcPr>
            <w:tcW w:w="9000" w:type="dxa"/>
            <w:gridSpan w:val="3"/>
          </w:tcPr>
          <w:p w14:paraId="114218CD"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538AA57F" w14:textId="77777777" w:rsidTr="00951A8B">
        <w:tc>
          <w:tcPr>
            <w:tcW w:w="9000" w:type="dxa"/>
            <w:gridSpan w:val="3"/>
          </w:tcPr>
          <w:p w14:paraId="2D8146EC"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4354AA67" w14:textId="77777777" w:rsidTr="00951A8B">
        <w:tc>
          <w:tcPr>
            <w:tcW w:w="9000" w:type="dxa"/>
            <w:gridSpan w:val="3"/>
          </w:tcPr>
          <w:p w14:paraId="08FBEA35"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1AD2EF31" w14:textId="77777777" w:rsidTr="00951A8B">
        <w:tc>
          <w:tcPr>
            <w:tcW w:w="9000" w:type="dxa"/>
            <w:gridSpan w:val="3"/>
          </w:tcPr>
          <w:p w14:paraId="2219FF4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5A62C957" w14:textId="77777777" w:rsidR="00EB0CBE" w:rsidRPr="00CC3ADC" w:rsidRDefault="00EB0CBE" w:rsidP="00951A8B">
            <w:pPr>
              <w:spacing w:line="240" w:lineRule="auto"/>
              <w:jc w:val="both"/>
              <w:rPr>
                <w:sz w:val="18"/>
                <w:szCs w:val="18"/>
                <w:lang w:val="ru-RU"/>
              </w:rPr>
            </w:pPr>
            <w:r w:rsidRPr="00CC3ADC">
              <w:rPr>
                <w:sz w:val="18"/>
                <w:szCs w:val="18"/>
                <w:lang w:val="ru-RU"/>
              </w:rPr>
              <w:t>По завршетку наставе од студента се очекује да познаје структуру и функционисање коштаног, зглобног и мишићног система, познаје патогенетске механизме настанка реуматичних болести, користи  резултате морфолошког, функционалног, лабораторијског и инвазивног испитивања и да зна принципе лечења реуматичних болести.</w:t>
            </w:r>
          </w:p>
        </w:tc>
      </w:tr>
      <w:tr w:rsidR="00EB0CBE" w:rsidRPr="00CC3ADC" w14:paraId="38AF0814" w14:textId="77777777" w:rsidTr="00951A8B">
        <w:tc>
          <w:tcPr>
            <w:tcW w:w="9000" w:type="dxa"/>
            <w:gridSpan w:val="3"/>
          </w:tcPr>
          <w:p w14:paraId="292EE373"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06D8728C" w14:textId="77777777" w:rsidR="00EB0CBE" w:rsidRPr="00CC3ADC" w:rsidRDefault="00EB0CBE" w:rsidP="00951A8B">
            <w:pPr>
              <w:spacing w:line="240" w:lineRule="auto"/>
              <w:jc w:val="both"/>
              <w:rPr>
                <w:sz w:val="18"/>
                <w:szCs w:val="18"/>
                <w:lang w:val="ru-RU"/>
              </w:rPr>
            </w:pPr>
            <w:r w:rsidRPr="00CC3ADC">
              <w:rPr>
                <w:sz w:val="18"/>
                <w:szCs w:val="18"/>
                <w:lang w:val="ru-RU"/>
              </w:rPr>
              <w:t>Студент се оспособљава за самосталну анализу и синтезу релевантних података, решавања проблема у тимском раду у реуматолошкој пракси. Студент ће се упознати са апаратима који се користе у дијагностици реуматичних болести; усвојиће техике извођења и интерпретације лабораторијских анализа; постављаће индикације  за обављање морфолошких и функцијских испитивања; владаће терапијским протоколима у реуматологији.</w:t>
            </w:r>
          </w:p>
        </w:tc>
      </w:tr>
      <w:tr w:rsidR="00EB0CBE" w:rsidRPr="00CC3ADC" w14:paraId="7C6D5F6D" w14:textId="77777777" w:rsidTr="00951A8B">
        <w:tc>
          <w:tcPr>
            <w:tcW w:w="9000" w:type="dxa"/>
            <w:gridSpan w:val="3"/>
          </w:tcPr>
          <w:p w14:paraId="2DD5A8FB"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78C0641F"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07CDE949" w14:textId="77777777" w:rsidR="00EB0CBE" w:rsidRPr="00CC3ADC" w:rsidRDefault="00EB0CBE" w:rsidP="00951A8B">
            <w:pPr>
              <w:spacing w:line="240" w:lineRule="auto"/>
              <w:jc w:val="both"/>
              <w:rPr>
                <w:sz w:val="18"/>
                <w:szCs w:val="18"/>
                <w:lang w:val="ru-RU"/>
              </w:rPr>
            </w:pPr>
            <w:r w:rsidRPr="00CC3ADC">
              <w:rPr>
                <w:sz w:val="18"/>
                <w:szCs w:val="18"/>
                <w:lang w:val="ru-RU"/>
              </w:rPr>
              <w:t>1. Структура и функција коштаног, зглобног, мишићног и везивног ткива и патогенетски механизми њиховог оштећења.</w:t>
            </w:r>
          </w:p>
          <w:p w14:paraId="017B37EA" w14:textId="77777777" w:rsidR="00EB0CBE" w:rsidRPr="00CC3ADC" w:rsidRDefault="00EB0CBE" w:rsidP="00951A8B">
            <w:pPr>
              <w:spacing w:line="240" w:lineRule="auto"/>
              <w:jc w:val="both"/>
              <w:rPr>
                <w:sz w:val="18"/>
                <w:szCs w:val="18"/>
                <w:lang w:val="ru-RU"/>
              </w:rPr>
            </w:pPr>
            <w:r w:rsidRPr="00CC3ADC">
              <w:rPr>
                <w:sz w:val="18"/>
                <w:szCs w:val="18"/>
                <w:lang w:val="ru-RU"/>
              </w:rPr>
              <w:t>2.   Имунолошки механизми патогенезе реуматичних болести.</w:t>
            </w:r>
          </w:p>
          <w:p w14:paraId="6F1CCDCB" w14:textId="77777777" w:rsidR="00EB0CBE" w:rsidRPr="00CC3ADC" w:rsidRDefault="00EB0CBE" w:rsidP="00951A8B">
            <w:pPr>
              <w:spacing w:line="240" w:lineRule="auto"/>
              <w:jc w:val="both"/>
              <w:rPr>
                <w:sz w:val="18"/>
                <w:szCs w:val="18"/>
                <w:lang w:val="ru-RU"/>
              </w:rPr>
            </w:pPr>
            <w:r w:rsidRPr="00CC3ADC">
              <w:rPr>
                <w:sz w:val="18"/>
                <w:szCs w:val="18"/>
                <w:lang w:val="ru-RU"/>
              </w:rPr>
              <w:t>3.   Дијагностичке методе у реуматологији</w:t>
            </w:r>
          </w:p>
          <w:p w14:paraId="3F0FD105" w14:textId="77777777" w:rsidR="00EB0CBE" w:rsidRPr="00CC3ADC" w:rsidRDefault="00EB0CBE" w:rsidP="00951A8B">
            <w:pPr>
              <w:spacing w:line="240" w:lineRule="auto"/>
              <w:jc w:val="both"/>
              <w:rPr>
                <w:sz w:val="18"/>
                <w:szCs w:val="18"/>
                <w:lang w:val="ru-RU"/>
              </w:rPr>
            </w:pPr>
            <w:r w:rsidRPr="00CC3ADC">
              <w:rPr>
                <w:sz w:val="18"/>
                <w:szCs w:val="18"/>
                <w:lang w:val="ru-RU"/>
              </w:rPr>
              <w:t>4.   Реуматоидни артритис</w:t>
            </w:r>
          </w:p>
          <w:p w14:paraId="5CD27DF6" w14:textId="77777777" w:rsidR="00EB0CBE" w:rsidRPr="00CC3ADC" w:rsidRDefault="00EB0CBE" w:rsidP="00951A8B">
            <w:pPr>
              <w:spacing w:line="240" w:lineRule="auto"/>
              <w:jc w:val="both"/>
              <w:rPr>
                <w:sz w:val="18"/>
                <w:szCs w:val="18"/>
                <w:lang w:val="ru-RU"/>
              </w:rPr>
            </w:pPr>
            <w:r w:rsidRPr="00CC3ADC">
              <w:rPr>
                <w:sz w:val="18"/>
                <w:szCs w:val="18"/>
                <w:lang w:val="ru-RU"/>
              </w:rPr>
              <w:t>5.   Спондиуоартритиси</w:t>
            </w:r>
          </w:p>
          <w:p w14:paraId="12373BB5" w14:textId="77777777" w:rsidR="00EB0CBE" w:rsidRPr="00CC3ADC" w:rsidRDefault="00EB0CBE" w:rsidP="00951A8B">
            <w:pPr>
              <w:spacing w:line="240" w:lineRule="auto"/>
              <w:jc w:val="both"/>
              <w:rPr>
                <w:sz w:val="18"/>
                <w:szCs w:val="18"/>
                <w:lang w:val="ru-RU"/>
              </w:rPr>
            </w:pPr>
            <w:r w:rsidRPr="00CC3ADC">
              <w:rPr>
                <w:sz w:val="18"/>
                <w:szCs w:val="18"/>
                <w:lang w:val="ru-RU"/>
              </w:rPr>
              <w:t>6.   Системски еритемски лупус</w:t>
            </w:r>
          </w:p>
          <w:p w14:paraId="6BFA5376" w14:textId="77777777" w:rsidR="00EB0CBE" w:rsidRPr="00CC3ADC" w:rsidRDefault="00EB0CBE" w:rsidP="00951A8B">
            <w:pPr>
              <w:spacing w:line="240" w:lineRule="auto"/>
              <w:jc w:val="both"/>
              <w:rPr>
                <w:sz w:val="18"/>
                <w:szCs w:val="18"/>
                <w:lang w:val="ru-RU"/>
              </w:rPr>
            </w:pPr>
            <w:r w:rsidRPr="00CC3ADC">
              <w:rPr>
                <w:sz w:val="18"/>
                <w:szCs w:val="18"/>
                <w:lang w:val="ru-RU"/>
              </w:rPr>
              <w:t>7.   Васкулитиси</w:t>
            </w:r>
          </w:p>
          <w:p w14:paraId="7D60C55B" w14:textId="77777777" w:rsidR="00EB0CBE" w:rsidRPr="00CC3ADC" w:rsidRDefault="00EB0CBE" w:rsidP="00951A8B">
            <w:pPr>
              <w:spacing w:line="240" w:lineRule="auto"/>
              <w:jc w:val="both"/>
              <w:rPr>
                <w:sz w:val="18"/>
                <w:szCs w:val="18"/>
                <w:lang w:val="ru-RU"/>
              </w:rPr>
            </w:pPr>
            <w:r w:rsidRPr="00CC3ADC">
              <w:rPr>
                <w:sz w:val="18"/>
                <w:szCs w:val="18"/>
                <w:lang w:val="ru-RU"/>
              </w:rPr>
              <w:t>8.   Системска склероза</w:t>
            </w:r>
          </w:p>
          <w:p w14:paraId="04803F0E" w14:textId="77777777" w:rsidR="00EB0CBE" w:rsidRPr="00CC3ADC" w:rsidRDefault="00EB0CBE" w:rsidP="00951A8B">
            <w:pPr>
              <w:spacing w:line="240" w:lineRule="auto"/>
              <w:jc w:val="both"/>
              <w:rPr>
                <w:sz w:val="18"/>
                <w:szCs w:val="18"/>
                <w:lang w:val="ru-RU"/>
              </w:rPr>
            </w:pPr>
            <w:r w:rsidRPr="00CC3ADC">
              <w:rPr>
                <w:sz w:val="18"/>
                <w:szCs w:val="18"/>
                <w:lang w:val="ru-RU"/>
              </w:rPr>
              <w:t>9.   Инфламаторне миопатије</w:t>
            </w:r>
          </w:p>
          <w:p w14:paraId="46FFAD77" w14:textId="77777777" w:rsidR="00EB0CBE" w:rsidRPr="00CC3ADC" w:rsidRDefault="00EB0CBE" w:rsidP="00951A8B">
            <w:pPr>
              <w:spacing w:line="240" w:lineRule="auto"/>
              <w:jc w:val="both"/>
              <w:rPr>
                <w:sz w:val="18"/>
                <w:szCs w:val="18"/>
                <w:lang w:val="ru-RU"/>
              </w:rPr>
            </w:pPr>
            <w:r w:rsidRPr="00CC3ADC">
              <w:rPr>
                <w:sz w:val="18"/>
                <w:szCs w:val="18"/>
                <w:lang w:val="ru-RU"/>
              </w:rPr>
              <w:t>10. Сјогренов синдром</w:t>
            </w:r>
          </w:p>
          <w:p w14:paraId="59AE7C9B" w14:textId="77777777" w:rsidR="00EB0CBE" w:rsidRPr="00CC3ADC" w:rsidRDefault="00EB0CBE" w:rsidP="00951A8B">
            <w:pPr>
              <w:spacing w:line="240" w:lineRule="auto"/>
              <w:jc w:val="both"/>
              <w:rPr>
                <w:sz w:val="18"/>
                <w:szCs w:val="18"/>
                <w:lang w:val="ru-RU"/>
              </w:rPr>
            </w:pPr>
            <w:r w:rsidRPr="00CC3ADC">
              <w:rPr>
                <w:sz w:val="18"/>
                <w:szCs w:val="18"/>
                <w:lang w:val="ru-RU"/>
              </w:rPr>
              <w:t>11. Недовољно дефинисани синдроми</w:t>
            </w:r>
          </w:p>
          <w:p w14:paraId="15EF2000" w14:textId="77777777" w:rsidR="00EB0CBE" w:rsidRPr="00CC3ADC" w:rsidRDefault="00EB0CBE" w:rsidP="00951A8B">
            <w:pPr>
              <w:spacing w:line="240" w:lineRule="auto"/>
              <w:jc w:val="both"/>
              <w:rPr>
                <w:sz w:val="18"/>
                <w:szCs w:val="18"/>
                <w:lang w:val="ru-RU"/>
              </w:rPr>
            </w:pPr>
            <w:r w:rsidRPr="00CC3ADC">
              <w:rPr>
                <w:sz w:val="18"/>
                <w:szCs w:val="18"/>
                <w:lang w:val="ru-RU"/>
              </w:rPr>
              <w:t>12. Метаболичке болести костију и зглобова</w:t>
            </w:r>
          </w:p>
          <w:p w14:paraId="11AB63BD" w14:textId="77777777" w:rsidR="00EB0CBE" w:rsidRPr="00CC3ADC" w:rsidRDefault="00EB0CBE" w:rsidP="00951A8B">
            <w:pPr>
              <w:spacing w:line="240" w:lineRule="auto"/>
              <w:jc w:val="both"/>
              <w:rPr>
                <w:sz w:val="18"/>
                <w:szCs w:val="18"/>
                <w:lang w:val="ru-RU"/>
              </w:rPr>
            </w:pPr>
            <w:r w:rsidRPr="00CC3ADC">
              <w:rPr>
                <w:sz w:val="18"/>
                <w:szCs w:val="18"/>
                <w:lang w:val="ru-RU"/>
              </w:rPr>
              <w:t>13. Дегенеративна обољења периферних зглобова и кичменог стуба</w:t>
            </w:r>
          </w:p>
          <w:p w14:paraId="771E04ED" w14:textId="77777777" w:rsidR="00EB0CBE" w:rsidRPr="00CC3ADC" w:rsidRDefault="00EB0CBE" w:rsidP="00951A8B">
            <w:pPr>
              <w:spacing w:line="240" w:lineRule="auto"/>
              <w:jc w:val="both"/>
              <w:rPr>
                <w:sz w:val="18"/>
                <w:szCs w:val="18"/>
                <w:lang w:val="ru-RU"/>
              </w:rPr>
            </w:pPr>
            <w:r w:rsidRPr="00CC3ADC">
              <w:rPr>
                <w:sz w:val="18"/>
                <w:szCs w:val="18"/>
                <w:lang w:val="ru-RU"/>
              </w:rPr>
              <w:t>14. Ванзглобни реуматизам</w:t>
            </w:r>
          </w:p>
          <w:p w14:paraId="55AFEBF0" w14:textId="77777777" w:rsidR="00EB0CBE" w:rsidRPr="00CC3ADC" w:rsidRDefault="00EB0CBE" w:rsidP="00951A8B">
            <w:pPr>
              <w:spacing w:line="240" w:lineRule="auto"/>
              <w:jc w:val="both"/>
              <w:rPr>
                <w:sz w:val="18"/>
                <w:szCs w:val="18"/>
                <w:lang w:val="ru-RU"/>
              </w:rPr>
            </w:pPr>
            <w:r w:rsidRPr="00CC3ADC">
              <w:rPr>
                <w:sz w:val="18"/>
                <w:szCs w:val="18"/>
                <w:lang w:val="ru-RU"/>
              </w:rPr>
              <w:t>15. Ортопедске методе лечења</w:t>
            </w:r>
          </w:p>
          <w:p w14:paraId="58FB2922"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3665DA1D" w14:textId="77777777" w:rsidR="00EB0CBE" w:rsidRPr="00CC3ADC" w:rsidRDefault="00EB0CBE" w:rsidP="00951A8B">
            <w:pPr>
              <w:spacing w:line="240" w:lineRule="auto"/>
              <w:jc w:val="both"/>
              <w:rPr>
                <w:sz w:val="18"/>
                <w:szCs w:val="18"/>
                <w:lang w:val="ru-RU"/>
              </w:rPr>
            </w:pPr>
            <w:r w:rsidRPr="00CC3ADC">
              <w:rPr>
                <w:sz w:val="18"/>
                <w:szCs w:val="18"/>
                <w:lang w:val="ru-RU"/>
              </w:rPr>
              <w:t>- самостално планира, спроводи и интерпретира дијагностичке и терапијске поступке</w:t>
            </w:r>
          </w:p>
        </w:tc>
      </w:tr>
      <w:tr w:rsidR="00EB0CBE" w:rsidRPr="00CC3ADC" w14:paraId="1E964B6E" w14:textId="77777777" w:rsidTr="00951A8B">
        <w:tc>
          <w:tcPr>
            <w:tcW w:w="9000" w:type="dxa"/>
            <w:gridSpan w:val="3"/>
          </w:tcPr>
          <w:p w14:paraId="0AF2D116"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204BEF78" w14:textId="77777777" w:rsidR="00EB0CBE" w:rsidRPr="00CC3ADC" w:rsidRDefault="00EB0CBE" w:rsidP="00951A8B">
            <w:pPr>
              <w:spacing w:line="240" w:lineRule="auto"/>
              <w:rPr>
                <w:sz w:val="18"/>
                <w:szCs w:val="18"/>
              </w:rPr>
            </w:pPr>
            <w:r w:rsidRPr="00CC3ADC">
              <w:rPr>
                <w:sz w:val="18"/>
                <w:szCs w:val="18"/>
              </w:rPr>
              <w:t xml:space="preserve">Richard A. Watts, et all. Oxford Textbook of Rheumatology, 4Th Edition, 2013 </w:t>
            </w:r>
          </w:p>
          <w:p w14:paraId="1C2E8418" w14:textId="77777777" w:rsidR="00EB0CBE" w:rsidRPr="00CC3ADC" w:rsidRDefault="00EB0CBE" w:rsidP="00951A8B">
            <w:pPr>
              <w:spacing w:line="240" w:lineRule="auto"/>
              <w:rPr>
                <w:sz w:val="18"/>
                <w:szCs w:val="18"/>
              </w:rPr>
            </w:pPr>
            <w:r w:rsidRPr="00CC3ADC">
              <w:rPr>
                <w:sz w:val="18"/>
                <w:szCs w:val="18"/>
              </w:rPr>
              <w:t>Gary S. Firestein, et all. Kelley's Textbook of Rheumatology, 9th Edition 2013</w:t>
            </w:r>
          </w:p>
          <w:p w14:paraId="3F8E5AB8" w14:textId="77777777" w:rsidR="00EB0CBE" w:rsidRPr="00CC3ADC" w:rsidRDefault="00EB0CBE" w:rsidP="00951A8B">
            <w:pPr>
              <w:spacing w:line="240" w:lineRule="auto"/>
              <w:rPr>
                <w:sz w:val="18"/>
                <w:szCs w:val="18"/>
              </w:rPr>
            </w:pPr>
            <w:hyperlink r:id="rId36" w:history="1">
              <w:r w:rsidRPr="00CC3ADC">
                <w:rPr>
                  <w:rStyle w:val="Hiperveza"/>
                  <w:color w:val="auto"/>
                  <w:sz w:val="18"/>
                  <w:szCs w:val="18"/>
                  <w:u w:val="none"/>
                </w:rPr>
                <w:t>Peter J. Delves</w:t>
              </w:r>
            </w:hyperlink>
            <w:r w:rsidRPr="00CC3ADC">
              <w:rPr>
                <w:sz w:val="18"/>
                <w:szCs w:val="18"/>
              </w:rPr>
              <w:t>, et all. Roitt's Essential Immunology, Includes Desktop Edition, 12th Edition, 2011</w:t>
            </w:r>
          </w:p>
          <w:p w14:paraId="533B220E" w14:textId="77777777" w:rsidR="00EB0CBE" w:rsidRPr="00CC3ADC" w:rsidRDefault="00EB0CBE" w:rsidP="00951A8B">
            <w:pPr>
              <w:spacing w:line="240" w:lineRule="auto"/>
              <w:rPr>
                <w:sz w:val="18"/>
                <w:szCs w:val="18"/>
              </w:rPr>
            </w:pPr>
            <w:hyperlink r:id="rId37" w:history="1">
              <w:r w:rsidRPr="00CC3ADC">
                <w:rPr>
                  <w:rStyle w:val="Hiperveza"/>
                  <w:color w:val="auto"/>
                  <w:sz w:val="18"/>
                  <w:szCs w:val="18"/>
                  <w:u w:val="none"/>
                </w:rPr>
                <w:t>Abul K. Abbas</w:t>
              </w:r>
            </w:hyperlink>
            <w:r w:rsidRPr="00CC3ADC">
              <w:rPr>
                <w:sz w:val="18"/>
                <w:szCs w:val="18"/>
              </w:rPr>
              <w:t xml:space="preserve">, et all. Cellular and Molecular </w:t>
            </w:r>
            <w:proofErr w:type="gramStart"/>
            <w:r w:rsidRPr="00CC3ADC">
              <w:rPr>
                <w:sz w:val="18"/>
                <w:szCs w:val="18"/>
              </w:rPr>
              <w:t>Immunology,  7</w:t>
            </w:r>
            <w:proofErr w:type="gramEnd"/>
            <w:r w:rsidRPr="00CC3ADC">
              <w:rPr>
                <w:sz w:val="18"/>
                <w:szCs w:val="18"/>
              </w:rPr>
              <w:t>Th Edition, 2012</w:t>
            </w:r>
          </w:p>
        </w:tc>
      </w:tr>
      <w:tr w:rsidR="00EB0CBE" w:rsidRPr="00CC3ADC" w14:paraId="598BA3CE"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36" w:type="dxa"/>
          </w:tcPr>
          <w:p w14:paraId="06D8745C"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925" w:type="dxa"/>
          </w:tcPr>
          <w:p w14:paraId="38F4A625"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39" w:type="dxa"/>
          </w:tcPr>
          <w:p w14:paraId="1C96A02D"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4C481D62"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5D17FE49"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7C83184C"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184DF19B"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059C2986"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52F1A2E4"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1B02DAEC"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57955E42"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013A82CE" w14:textId="77777777" w:rsidR="00EB0CBE" w:rsidRPr="00CC3ADC" w:rsidRDefault="00EB0CBE" w:rsidP="00EB0CBE">
      <w:pPr>
        <w:spacing w:line="240" w:lineRule="auto"/>
        <w:rPr>
          <w:sz w:val="18"/>
          <w:szCs w:val="18"/>
          <w:lang w:val="ru-RU"/>
        </w:rPr>
      </w:pPr>
    </w:p>
    <w:p w14:paraId="3CB8D4DB"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19CA9BFF"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0CCF3AB0" w14:textId="77777777" w:rsidR="00EB0CBE" w:rsidRPr="00CC3ADC" w:rsidRDefault="00EB0CBE" w:rsidP="00EB0CBE">
      <w:pPr>
        <w:spacing w:line="240" w:lineRule="auto"/>
        <w:rPr>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260"/>
      </w:tblGrid>
      <w:tr w:rsidR="00EB0CBE" w:rsidRPr="00CC3ADC" w14:paraId="1B1C7D5A" w14:textId="77777777" w:rsidTr="00951A8B">
        <w:tc>
          <w:tcPr>
            <w:tcW w:w="9000" w:type="dxa"/>
            <w:gridSpan w:val="3"/>
            <w:shd w:val="clear" w:color="auto" w:fill="D9D9D9" w:themeFill="background1" w:themeFillShade="D9"/>
          </w:tcPr>
          <w:p w14:paraId="050B3C7F" w14:textId="1C873C1F"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хематологије</w:t>
            </w:r>
          </w:p>
        </w:tc>
      </w:tr>
      <w:tr w:rsidR="00EB0CBE" w:rsidRPr="00CC3ADC" w14:paraId="6ACE451F" w14:textId="77777777" w:rsidTr="00951A8B">
        <w:tc>
          <w:tcPr>
            <w:tcW w:w="9000" w:type="dxa"/>
            <w:gridSpan w:val="3"/>
          </w:tcPr>
          <w:p w14:paraId="2F01956D" w14:textId="455533A3" w:rsidR="00EB0CBE" w:rsidRPr="00CC3ADC" w:rsidRDefault="00EB0CBE" w:rsidP="00AE7910">
            <w:pPr>
              <w:spacing w:line="240" w:lineRule="auto"/>
              <w:rPr>
                <w:bCs/>
                <w:sz w:val="18"/>
                <w:szCs w:val="18"/>
                <w:lang w:val="sr-Cyrl-CS"/>
              </w:rPr>
            </w:pPr>
            <w:r w:rsidRPr="00CC3ADC">
              <w:rPr>
                <w:b/>
                <w:bCs/>
                <w:sz w:val="18"/>
                <w:szCs w:val="18"/>
                <w:lang w:val="sr-Cyrl-CS"/>
              </w:rPr>
              <w:t xml:space="preserve">Наставници: </w:t>
            </w:r>
            <w:r w:rsidR="00B765F2" w:rsidRPr="00B765F2">
              <w:rPr>
                <w:b/>
                <w:bCs/>
                <w:color w:val="0070C0"/>
                <w:sz w:val="18"/>
                <w:szCs w:val="18"/>
                <w:lang w:val="sr-Cyrl-CS"/>
              </w:rPr>
              <w:t>Атанасковић Лавринка</w:t>
            </w:r>
            <w:r w:rsidR="00DD4A43">
              <w:rPr>
                <w:b/>
                <w:bCs/>
                <w:color w:val="0070C0"/>
                <w:sz w:val="18"/>
                <w:szCs w:val="18"/>
                <w:lang w:val="sr-Cyrl-CS"/>
              </w:rPr>
              <w:t>.</w:t>
            </w:r>
          </w:p>
        </w:tc>
      </w:tr>
      <w:tr w:rsidR="00EB0CBE" w:rsidRPr="00CC3ADC" w14:paraId="2B3BEF66" w14:textId="77777777" w:rsidTr="00951A8B">
        <w:tc>
          <w:tcPr>
            <w:tcW w:w="9000" w:type="dxa"/>
            <w:gridSpan w:val="3"/>
          </w:tcPr>
          <w:p w14:paraId="063E9DE4"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20886B4F" w14:textId="77777777" w:rsidTr="00951A8B">
        <w:tc>
          <w:tcPr>
            <w:tcW w:w="9000" w:type="dxa"/>
            <w:gridSpan w:val="3"/>
          </w:tcPr>
          <w:p w14:paraId="355BDF0B"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32E7633B" w14:textId="77777777" w:rsidTr="00951A8B">
        <w:tc>
          <w:tcPr>
            <w:tcW w:w="9000" w:type="dxa"/>
            <w:gridSpan w:val="3"/>
          </w:tcPr>
          <w:p w14:paraId="2C898606"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31D82C93" w14:textId="77777777" w:rsidTr="00951A8B">
        <w:tc>
          <w:tcPr>
            <w:tcW w:w="9000" w:type="dxa"/>
            <w:gridSpan w:val="3"/>
          </w:tcPr>
          <w:p w14:paraId="71D69A1C"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50E30F8B" w14:textId="77777777" w:rsidR="00EB0CBE" w:rsidRPr="00CC3ADC" w:rsidRDefault="00EB0CBE" w:rsidP="00951A8B">
            <w:pPr>
              <w:spacing w:line="240" w:lineRule="auto"/>
              <w:jc w:val="both"/>
              <w:rPr>
                <w:sz w:val="18"/>
                <w:szCs w:val="18"/>
                <w:lang w:val="ru-RU"/>
              </w:rPr>
            </w:pPr>
            <w:r w:rsidRPr="00CC3ADC">
              <w:rPr>
                <w:sz w:val="18"/>
                <w:szCs w:val="18"/>
                <w:lang w:val="sr-Cyrl-CS"/>
              </w:rPr>
              <w:t>Упознавање студената са хемато- лимфнопоезним ткивом у физиолошким и патолошким условима.</w:t>
            </w:r>
          </w:p>
        </w:tc>
      </w:tr>
      <w:tr w:rsidR="00EB0CBE" w:rsidRPr="00CC3ADC" w14:paraId="1A0A10B3" w14:textId="77777777" w:rsidTr="00951A8B">
        <w:tc>
          <w:tcPr>
            <w:tcW w:w="9000" w:type="dxa"/>
            <w:gridSpan w:val="3"/>
          </w:tcPr>
          <w:p w14:paraId="4D32DE84"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338F42FF" w14:textId="77777777" w:rsidR="00EB0CBE" w:rsidRPr="00CC3ADC" w:rsidRDefault="00EB0CBE" w:rsidP="00951A8B">
            <w:pPr>
              <w:spacing w:line="240" w:lineRule="auto"/>
              <w:jc w:val="both"/>
              <w:rPr>
                <w:sz w:val="18"/>
                <w:szCs w:val="18"/>
                <w:lang w:val="ru-RU"/>
              </w:rPr>
            </w:pPr>
            <w:r w:rsidRPr="00CC3ADC">
              <w:rPr>
                <w:sz w:val="18"/>
                <w:szCs w:val="18"/>
                <w:lang w:val="sr-Cyrl-CS"/>
              </w:rPr>
              <w:t>П</w:t>
            </w:r>
            <w:r w:rsidRPr="00CC3ADC">
              <w:rPr>
                <w:sz w:val="18"/>
                <w:szCs w:val="18"/>
                <w:lang w:val="ru-RU"/>
              </w:rPr>
              <w:t>о завршетку наставе од студента се очекује да: зна физиологију хематопоезног ткива, систем нормалне хематопоезе, да користи резултате лабораторијског, цитоморфолошког, хистолошког, имунофенотипског, цитогенетског испитивања хематопоезног система, да препознаје обољења и савлада основне принципе лечења хематголошких болести.</w:t>
            </w:r>
          </w:p>
        </w:tc>
      </w:tr>
      <w:tr w:rsidR="00EB0CBE" w:rsidRPr="00CC3ADC" w14:paraId="29786C8A" w14:textId="77777777" w:rsidTr="00951A8B">
        <w:tc>
          <w:tcPr>
            <w:tcW w:w="9000" w:type="dxa"/>
            <w:gridSpan w:val="3"/>
          </w:tcPr>
          <w:p w14:paraId="0F2F5143"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254D2D97"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1CDAC0D1" w14:textId="77777777" w:rsidR="00EB0CBE" w:rsidRPr="00CC3ADC" w:rsidRDefault="00EB0CBE" w:rsidP="00951A8B">
            <w:pPr>
              <w:spacing w:line="240" w:lineRule="auto"/>
              <w:jc w:val="both"/>
              <w:rPr>
                <w:sz w:val="18"/>
                <w:szCs w:val="18"/>
                <w:lang w:val="sr-Cyrl-CS"/>
              </w:rPr>
            </w:pPr>
            <w:r w:rsidRPr="00CC3ADC">
              <w:rPr>
                <w:sz w:val="18"/>
                <w:szCs w:val="18"/>
                <w:lang w:val="sr-Cyrl-CS"/>
              </w:rPr>
              <w:t>Систем нормалне хематопоезе</w:t>
            </w:r>
          </w:p>
          <w:p w14:paraId="0F23C5EE" w14:textId="77777777" w:rsidR="00EB0CBE" w:rsidRPr="00CC3ADC" w:rsidRDefault="00EB0CBE" w:rsidP="00951A8B">
            <w:pPr>
              <w:spacing w:line="240" w:lineRule="auto"/>
              <w:jc w:val="both"/>
              <w:rPr>
                <w:sz w:val="18"/>
                <w:szCs w:val="18"/>
                <w:lang w:val="sr-Cyrl-CS"/>
              </w:rPr>
            </w:pPr>
            <w:r w:rsidRPr="00CC3ADC">
              <w:rPr>
                <w:sz w:val="18"/>
                <w:szCs w:val="18"/>
                <w:lang w:val="sr-Cyrl-CS"/>
              </w:rPr>
              <w:t>Дијагностика у хематологији</w:t>
            </w:r>
          </w:p>
          <w:p w14:paraId="6A6CF12F" w14:textId="77777777" w:rsidR="00EB0CBE" w:rsidRPr="00CC3ADC" w:rsidRDefault="00EB0CBE" w:rsidP="00951A8B">
            <w:pPr>
              <w:spacing w:line="240" w:lineRule="auto"/>
              <w:jc w:val="both"/>
              <w:rPr>
                <w:sz w:val="18"/>
                <w:szCs w:val="18"/>
                <w:lang w:val="sr-Cyrl-CS"/>
              </w:rPr>
            </w:pPr>
            <w:r w:rsidRPr="00CC3ADC">
              <w:rPr>
                <w:sz w:val="18"/>
                <w:szCs w:val="18"/>
                <w:lang w:val="sr-Cyrl-CS"/>
              </w:rPr>
              <w:t>Болести хематопоезног система</w:t>
            </w:r>
          </w:p>
          <w:p w14:paraId="706D7AFA" w14:textId="77777777" w:rsidR="00EB0CBE" w:rsidRPr="00CC3ADC" w:rsidRDefault="00EB0CBE" w:rsidP="00951A8B">
            <w:pPr>
              <w:spacing w:line="240" w:lineRule="auto"/>
              <w:jc w:val="both"/>
              <w:rPr>
                <w:sz w:val="18"/>
                <w:szCs w:val="18"/>
                <w:lang w:val="sr-Cyrl-CS"/>
              </w:rPr>
            </w:pPr>
            <w:r w:rsidRPr="00CC3ADC">
              <w:rPr>
                <w:sz w:val="18"/>
                <w:szCs w:val="18"/>
                <w:lang w:val="sr-Cyrl-CS"/>
              </w:rPr>
              <w:t>Болести матичне ћелије хематопоезе</w:t>
            </w:r>
          </w:p>
          <w:p w14:paraId="3313C008" w14:textId="77777777" w:rsidR="00EB0CBE" w:rsidRPr="00CC3ADC" w:rsidRDefault="00EB0CBE" w:rsidP="00951A8B">
            <w:pPr>
              <w:spacing w:line="240" w:lineRule="auto"/>
              <w:jc w:val="both"/>
              <w:rPr>
                <w:sz w:val="18"/>
                <w:szCs w:val="18"/>
                <w:lang w:val="sr-Cyrl-CS"/>
              </w:rPr>
            </w:pPr>
            <w:r w:rsidRPr="00CC3ADC">
              <w:rPr>
                <w:sz w:val="18"/>
                <w:szCs w:val="18"/>
                <w:lang w:val="sr-Cyrl-CS"/>
              </w:rPr>
              <w:t>Болести појединих лоза хематопоезе (леукоцита, еритроцита, тромбоцита)</w:t>
            </w:r>
          </w:p>
          <w:p w14:paraId="17BACC73" w14:textId="77777777" w:rsidR="00EB0CBE" w:rsidRPr="00CC3ADC" w:rsidRDefault="00EB0CBE" w:rsidP="00951A8B">
            <w:pPr>
              <w:spacing w:line="240" w:lineRule="auto"/>
              <w:jc w:val="both"/>
              <w:rPr>
                <w:sz w:val="18"/>
                <w:szCs w:val="18"/>
                <w:lang w:val="sr-Cyrl-CS"/>
              </w:rPr>
            </w:pPr>
            <w:r w:rsidRPr="00CC3ADC">
              <w:rPr>
                <w:sz w:val="18"/>
                <w:szCs w:val="18"/>
                <w:lang w:val="sr-Cyrl-CS"/>
              </w:rPr>
              <w:t>Акутне и хроничне леукемије</w:t>
            </w:r>
          </w:p>
          <w:p w14:paraId="74420D93" w14:textId="77777777" w:rsidR="00EB0CBE" w:rsidRPr="00CC3ADC" w:rsidRDefault="00EB0CBE" w:rsidP="00951A8B">
            <w:pPr>
              <w:spacing w:line="240" w:lineRule="auto"/>
              <w:jc w:val="both"/>
              <w:rPr>
                <w:sz w:val="18"/>
                <w:szCs w:val="18"/>
                <w:lang w:val="sr-Cyrl-CS"/>
              </w:rPr>
            </w:pPr>
            <w:r w:rsidRPr="00CC3ADC">
              <w:rPr>
                <w:sz w:val="18"/>
                <w:szCs w:val="18"/>
                <w:lang w:val="sr-Cyrl-CS"/>
              </w:rPr>
              <w:t>Лимфопролиферативне болести</w:t>
            </w:r>
          </w:p>
          <w:p w14:paraId="250FAA47" w14:textId="77777777" w:rsidR="00EB0CBE" w:rsidRPr="00CC3ADC" w:rsidRDefault="00EB0CBE" w:rsidP="00951A8B">
            <w:pPr>
              <w:spacing w:line="240" w:lineRule="auto"/>
              <w:jc w:val="both"/>
              <w:rPr>
                <w:sz w:val="18"/>
                <w:szCs w:val="18"/>
                <w:lang w:val="sr-Cyrl-CS"/>
              </w:rPr>
            </w:pPr>
            <w:r w:rsidRPr="00CC3ADC">
              <w:rPr>
                <w:sz w:val="18"/>
                <w:szCs w:val="18"/>
                <w:lang w:val="sr-Cyrl-CS"/>
              </w:rPr>
              <w:t>Имуноплазмапролиферативне болести</w:t>
            </w:r>
          </w:p>
          <w:p w14:paraId="65043298" w14:textId="77777777" w:rsidR="00EB0CBE" w:rsidRPr="00CC3ADC" w:rsidRDefault="00EB0CBE" w:rsidP="00951A8B">
            <w:pPr>
              <w:spacing w:line="240" w:lineRule="auto"/>
              <w:jc w:val="both"/>
              <w:rPr>
                <w:sz w:val="18"/>
                <w:szCs w:val="18"/>
                <w:lang w:val="sr-Cyrl-CS"/>
              </w:rPr>
            </w:pPr>
            <w:r w:rsidRPr="00CC3ADC">
              <w:rPr>
                <w:sz w:val="18"/>
                <w:szCs w:val="18"/>
                <w:lang w:val="sr-Cyrl-CS"/>
              </w:rPr>
              <w:t>Поремећаји хемостазе</w:t>
            </w:r>
          </w:p>
          <w:p w14:paraId="6D15D206"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79272417" w14:textId="77777777" w:rsidR="00EB0CBE" w:rsidRPr="00CC3ADC" w:rsidRDefault="00EB0CBE" w:rsidP="00951A8B">
            <w:pPr>
              <w:spacing w:line="240" w:lineRule="auto"/>
              <w:jc w:val="both"/>
              <w:rPr>
                <w:sz w:val="18"/>
                <w:szCs w:val="18"/>
                <w:lang w:val="sr-Cyrl-CS"/>
              </w:rPr>
            </w:pPr>
            <w:r w:rsidRPr="00CC3ADC">
              <w:rPr>
                <w:b/>
                <w:sz w:val="18"/>
                <w:szCs w:val="18"/>
                <w:lang w:val="sr-Cyrl-CS"/>
              </w:rPr>
              <w:t xml:space="preserve">- </w:t>
            </w:r>
            <w:r w:rsidRPr="00CC3ADC">
              <w:rPr>
                <w:sz w:val="18"/>
                <w:szCs w:val="18"/>
                <w:lang w:val="sr-Cyrl-CS"/>
              </w:rPr>
              <w:t xml:space="preserve">самостално планира, спроводи и интерпретира дијагностичке и терапијске поступке </w:t>
            </w:r>
          </w:p>
          <w:p w14:paraId="6DA0868E" w14:textId="77777777" w:rsidR="00EB0CBE" w:rsidRPr="00CC3ADC" w:rsidRDefault="00EB0CBE" w:rsidP="00951A8B">
            <w:pPr>
              <w:spacing w:line="240" w:lineRule="auto"/>
              <w:jc w:val="both"/>
              <w:rPr>
                <w:sz w:val="18"/>
                <w:szCs w:val="18"/>
                <w:lang w:val="sr-Cyrl-CS"/>
              </w:rPr>
            </w:pPr>
            <w:r w:rsidRPr="00CC3ADC">
              <w:rPr>
                <w:sz w:val="18"/>
                <w:szCs w:val="18"/>
                <w:lang w:val="sr-Cyrl-CS"/>
              </w:rPr>
              <w:t>- учествује у клиничком прегледу болесника са хематолошким обољењем</w:t>
            </w:r>
          </w:p>
          <w:p w14:paraId="4256EDB2" w14:textId="77777777" w:rsidR="00EB0CBE" w:rsidRPr="00CC3ADC" w:rsidRDefault="00EB0CBE" w:rsidP="00951A8B">
            <w:pPr>
              <w:spacing w:line="240" w:lineRule="auto"/>
              <w:jc w:val="both"/>
              <w:rPr>
                <w:sz w:val="18"/>
                <w:szCs w:val="18"/>
                <w:lang w:val="sr-Cyrl-CS"/>
              </w:rPr>
            </w:pPr>
            <w:r w:rsidRPr="00CC3ADC">
              <w:rPr>
                <w:sz w:val="18"/>
                <w:szCs w:val="18"/>
                <w:lang w:val="sr-Cyrl-CS"/>
              </w:rPr>
              <w:t>- планира дијагностичке процедуре у циљу дефинисања хематолошке болести</w:t>
            </w:r>
          </w:p>
          <w:p w14:paraId="1BE9A619" w14:textId="77777777" w:rsidR="00EB0CBE" w:rsidRPr="00CC3ADC" w:rsidRDefault="00EB0CBE" w:rsidP="00951A8B">
            <w:pPr>
              <w:spacing w:line="240" w:lineRule="auto"/>
              <w:jc w:val="both"/>
              <w:rPr>
                <w:sz w:val="18"/>
                <w:szCs w:val="18"/>
                <w:lang w:val="sr-Cyrl-CS"/>
              </w:rPr>
            </w:pPr>
            <w:r w:rsidRPr="00CC3ADC">
              <w:rPr>
                <w:sz w:val="18"/>
                <w:szCs w:val="18"/>
                <w:lang w:val="sr-Cyrl-CS"/>
              </w:rPr>
              <w:t>- учествује у дијагностици хематолошке болестиинтерпретира резултате дијагностичких процедура</w:t>
            </w:r>
          </w:p>
          <w:p w14:paraId="6D95DE27" w14:textId="77777777" w:rsidR="00EB0CBE" w:rsidRPr="00CC3ADC" w:rsidRDefault="00EB0CBE" w:rsidP="00951A8B">
            <w:pPr>
              <w:spacing w:line="240" w:lineRule="auto"/>
              <w:jc w:val="both"/>
              <w:rPr>
                <w:sz w:val="18"/>
                <w:szCs w:val="18"/>
                <w:lang w:val="ru-RU"/>
              </w:rPr>
            </w:pPr>
            <w:r w:rsidRPr="00CC3ADC">
              <w:rPr>
                <w:sz w:val="18"/>
                <w:szCs w:val="18"/>
                <w:lang w:val="sr-Cyrl-CS"/>
              </w:rPr>
              <w:t>- сагледава терапијски приступ хематолошких обољења</w:t>
            </w:r>
          </w:p>
        </w:tc>
      </w:tr>
      <w:tr w:rsidR="00EB0CBE" w:rsidRPr="00CC3ADC" w14:paraId="33AFC9B7" w14:textId="77777777" w:rsidTr="00951A8B">
        <w:tc>
          <w:tcPr>
            <w:tcW w:w="9000" w:type="dxa"/>
            <w:gridSpan w:val="3"/>
            <w:shd w:val="clear" w:color="auto" w:fill="FFFFFF" w:themeFill="background1"/>
          </w:tcPr>
          <w:p w14:paraId="0BE8B30B"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7929565A" w14:textId="77777777" w:rsidR="00EB0CBE" w:rsidRPr="00CC3ADC" w:rsidRDefault="00EB0CBE" w:rsidP="00951A8B">
            <w:pPr>
              <w:spacing w:line="240" w:lineRule="auto"/>
              <w:rPr>
                <w:bCs/>
                <w:iCs/>
                <w:sz w:val="18"/>
                <w:szCs w:val="18"/>
              </w:rPr>
            </w:pPr>
            <w:r w:rsidRPr="00CC3ADC">
              <w:rPr>
                <w:bCs/>
                <w:iCs/>
                <w:sz w:val="18"/>
                <w:szCs w:val="18"/>
              </w:rPr>
              <w:t>Клиничка хематологија. Драган Марисављевић и сарадници. Завод за уџбенике Београд, 2013.</w:t>
            </w:r>
          </w:p>
          <w:p w14:paraId="41E2C517" w14:textId="77777777" w:rsidR="00EB0CBE" w:rsidRPr="00CC3ADC" w:rsidRDefault="00EB0CBE" w:rsidP="00951A8B">
            <w:pPr>
              <w:spacing w:line="240" w:lineRule="auto"/>
              <w:rPr>
                <w:sz w:val="18"/>
                <w:szCs w:val="18"/>
              </w:rPr>
            </w:pPr>
            <w:r w:rsidRPr="00CC3ADC">
              <w:rPr>
                <w:bCs/>
                <w:iCs/>
                <w:sz w:val="18"/>
                <w:szCs w:val="18"/>
              </w:rPr>
              <w:t>Wintrobe`s Clinical Hematology, 13 Th Edition, John T Greer et al. Lippincott Williams and Wilkins, 2013.</w:t>
            </w:r>
          </w:p>
        </w:tc>
      </w:tr>
      <w:tr w:rsidR="00EB0CBE" w:rsidRPr="00CC3ADC" w14:paraId="48CF2673"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36" w:type="dxa"/>
          </w:tcPr>
          <w:p w14:paraId="79DA3A75"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925" w:type="dxa"/>
          </w:tcPr>
          <w:p w14:paraId="4401978F"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39" w:type="dxa"/>
          </w:tcPr>
          <w:p w14:paraId="0C2028F0"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4254F7DF"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4E02EA82"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60EB6A2C"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3B128009"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50B5F057"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6ED21AA3"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r w:rsidRPr="00CC3ADC">
              <w:rPr>
                <w:sz w:val="18"/>
                <w:szCs w:val="18"/>
              </w:rPr>
              <w:t xml:space="preserve"> </w:t>
            </w:r>
          </w:p>
          <w:p w14:paraId="0D54C1AD"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0796B10A"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4FC6A3F9" w14:textId="77777777" w:rsidR="00EB0CBE" w:rsidRPr="00CC3ADC" w:rsidRDefault="00EB0CBE" w:rsidP="00EB0CBE">
      <w:pPr>
        <w:spacing w:line="240" w:lineRule="auto"/>
        <w:rPr>
          <w:rFonts w:eastAsia="Times New Roman"/>
          <w:b/>
          <w:sz w:val="18"/>
          <w:szCs w:val="18"/>
          <w:lang w:val="sr-Cyrl-CS" w:eastAsia="sr-Latn-CS"/>
        </w:rPr>
      </w:pPr>
    </w:p>
    <w:p w14:paraId="128D64F8" w14:textId="77777777" w:rsidR="00EB0CBE" w:rsidRPr="00CC3ADC" w:rsidRDefault="00EB0CBE" w:rsidP="00EB0CBE">
      <w:pPr>
        <w:spacing w:line="240" w:lineRule="auto"/>
        <w:rPr>
          <w:rFonts w:eastAsia="Times New Roman"/>
          <w:b/>
          <w:sz w:val="18"/>
          <w:szCs w:val="18"/>
          <w:lang w:val="sr-Cyrl-CS" w:eastAsia="sr-Latn-CS"/>
        </w:rPr>
      </w:pPr>
      <w:r w:rsidRPr="00CC3ADC">
        <w:rPr>
          <w:rFonts w:eastAsia="Times New Roman"/>
          <w:b/>
          <w:sz w:val="18"/>
          <w:szCs w:val="18"/>
          <w:lang w:val="sr-Cyrl-CS" w:eastAsia="sr-Latn-CS"/>
        </w:rPr>
        <w:br w:type="page"/>
      </w:r>
    </w:p>
    <w:p w14:paraId="55674BF1" w14:textId="77777777" w:rsidR="00EB0CBE" w:rsidRPr="00CC3ADC" w:rsidRDefault="00EB0CBE" w:rsidP="00EB0CBE">
      <w:pPr>
        <w:spacing w:line="240" w:lineRule="auto"/>
        <w:rPr>
          <w:rFonts w:eastAsia="Times New Roman"/>
          <w:sz w:val="18"/>
          <w:szCs w:val="18"/>
          <w:lang w:val="sr-Cyrl-CS" w:eastAsia="sr-Latn-CS"/>
        </w:rPr>
      </w:pPr>
      <w:r w:rsidRPr="00CC3ADC">
        <w:rPr>
          <w:rFonts w:eastAsia="Times New Roman"/>
          <w:b/>
          <w:sz w:val="18"/>
          <w:szCs w:val="18"/>
          <w:lang w:val="sr-Cyrl-CS" w:eastAsia="sr-Latn-CS"/>
        </w:rPr>
        <w:lastRenderedPageBreak/>
        <w:t>Табела 5.1</w:t>
      </w:r>
      <w:r w:rsidRPr="00CC3ADC">
        <w:rPr>
          <w:rFonts w:eastAsia="Times New Roman"/>
          <w:sz w:val="18"/>
          <w:szCs w:val="18"/>
          <w:lang w:val="sr-Cyrl-CS" w:eastAsia="sr-Latn-CS"/>
        </w:rPr>
        <w:t xml:space="preserve"> Спецификација предмета на студијском програму докторских студија</w:t>
      </w:r>
    </w:p>
    <w:p w14:paraId="76D9522F" w14:textId="77777777" w:rsidR="00EB0CBE" w:rsidRPr="00CC3ADC" w:rsidRDefault="00EB0CBE" w:rsidP="00EB0CBE">
      <w:pPr>
        <w:spacing w:line="240" w:lineRule="auto"/>
        <w:rPr>
          <w:rFonts w:eastAsia="Times New Roman"/>
          <w:sz w:val="18"/>
          <w:szCs w:val="18"/>
          <w:lang w:val="sr-Cyrl-CS" w:eastAsia="sr-Latn-CS"/>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116"/>
        <w:gridCol w:w="3354"/>
      </w:tblGrid>
      <w:tr w:rsidR="00EB0CBE" w:rsidRPr="00CC3ADC" w14:paraId="5C2F8AE6" w14:textId="77777777" w:rsidTr="00951A8B">
        <w:trPr>
          <w:trHeight w:val="227"/>
          <w:jc w:val="center"/>
        </w:trPr>
        <w:tc>
          <w:tcPr>
            <w:tcW w:w="9404" w:type="dxa"/>
            <w:gridSpan w:val="3"/>
            <w:shd w:val="clear" w:color="auto" w:fill="D9D9D9" w:themeFill="background1" w:themeFillShade="D9"/>
            <w:vAlign w:val="center"/>
          </w:tcPr>
          <w:p w14:paraId="0A32DC06" w14:textId="086A1105" w:rsidR="00EB0CBE" w:rsidRPr="00CC3ADC" w:rsidRDefault="00EB0CBE" w:rsidP="00951A8B">
            <w:pPr>
              <w:spacing w:line="240" w:lineRule="auto"/>
              <w:rPr>
                <w:bCs/>
                <w:sz w:val="18"/>
                <w:szCs w:val="18"/>
              </w:rPr>
            </w:pPr>
            <w:r w:rsidRPr="00CC3ADC">
              <w:rPr>
                <w:b/>
                <w:bCs/>
                <w:sz w:val="18"/>
                <w:szCs w:val="18"/>
                <w:lang w:val="sr-Cyrl-CS"/>
              </w:rPr>
              <w:t xml:space="preserve">Назив предмета: </w:t>
            </w:r>
            <w:r w:rsidR="008F3381">
              <w:rPr>
                <w:bCs/>
                <w:sz w:val="18"/>
                <w:szCs w:val="18"/>
                <w:lang w:val="sr-Cyrl-CS"/>
              </w:rPr>
              <w:t>Савремена научна истраживања</w:t>
            </w:r>
            <w:r w:rsidRPr="00CC3ADC">
              <w:rPr>
                <w:bCs/>
                <w:sz w:val="18"/>
                <w:szCs w:val="18"/>
                <w:lang w:val="sr-Cyrl-CS"/>
              </w:rPr>
              <w:t xml:space="preserve"> из трансфузиологије и регенеративне медицине</w:t>
            </w:r>
          </w:p>
        </w:tc>
      </w:tr>
      <w:tr w:rsidR="00EB0CBE" w:rsidRPr="00CC3ADC" w14:paraId="746A7A20" w14:textId="77777777" w:rsidTr="00951A8B">
        <w:trPr>
          <w:trHeight w:val="227"/>
          <w:jc w:val="center"/>
        </w:trPr>
        <w:tc>
          <w:tcPr>
            <w:tcW w:w="9404" w:type="dxa"/>
            <w:gridSpan w:val="3"/>
            <w:vAlign w:val="center"/>
          </w:tcPr>
          <w:p w14:paraId="26F086A7" w14:textId="70AACB0E" w:rsidR="00EB0CBE" w:rsidRPr="0073472A" w:rsidRDefault="00EB0CBE" w:rsidP="00B765F2">
            <w:pPr>
              <w:spacing w:line="240" w:lineRule="auto"/>
              <w:rPr>
                <w:b/>
                <w:bCs/>
                <w:color w:val="0070C0"/>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 xml:space="preserve">: </w:t>
            </w:r>
            <w:r w:rsidR="00B765F2" w:rsidRPr="00B765F2">
              <w:rPr>
                <w:b/>
                <w:bCs/>
                <w:color w:val="0070C0"/>
                <w:sz w:val="18"/>
                <w:szCs w:val="18"/>
                <w:lang w:val="sr-Cyrl-CS"/>
              </w:rPr>
              <w:t>Вучетић Душан</w:t>
            </w:r>
            <w:r w:rsidR="0073472A">
              <w:rPr>
                <w:b/>
                <w:bCs/>
                <w:color w:val="0070C0"/>
                <w:sz w:val="18"/>
                <w:szCs w:val="18"/>
                <w:lang w:val="sr-Latn-RS"/>
              </w:rPr>
              <w:t xml:space="preserve">, </w:t>
            </w:r>
            <w:r w:rsidR="00B765F2" w:rsidRPr="00B765F2">
              <w:rPr>
                <w:b/>
                <w:bCs/>
                <w:color w:val="0070C0"/>
                <w:sz w:val="18"/>
                <w:szCs w:val="18"/>
                <w:lang w:val="sr-Cyrl-CS"/>
              </w:rPr>
              <w:t>Обрадовић Слободан</w:t>
            </w:r>
            <w:r w:rsidR="0073472A">
              <w:rPr>
                <w:b/>
                <w:bCs/>
                <w:color w:val="0070C0"/>
                <w:sz w:val="18"/>
                <w:szCs w:val="18"/>
                <w:lang w:val="sr-Latn-RS"/>
              </w:rPr>
              <w:t xml:space="preserve">, </w:t>
            </w:r>
            <w:r w:rsidR="00B765F2" w:rsidRPr="00B765F2">
              <w:rPr>
                <w:b/>
                <w:bCs/>
                <w:color w:val="0070C0"/>
                <w:sz w:val="18"/>
                <w:szCs w:val="18"/>
                <w:lang w:val="sr-Cyrl-CS"/>
              </w:rPr>
              <w:t>Балинт Бела</w:t>
            </w:r>
            <w:r w:rsidR="00DD4A43">
              <w:rPr>
                <w:b/>
                <w:bCs/>
                <w:color w:val="0070C0"/>
                <w:sz w:val="18"/>
                <w:szCs w:val="18"/>
                <w:lang w:val="sr-Cyrl-CS"/>
              </w:rPr>
              <w:t>.</w:t>
            </w:r>
          </w:p>
        </w:tc>
      </w:tr>
      <w:tr w:rsidR="00EB0CBE" w:rsidRPr="00CC3ADC" w14:paraId="1AE1E8D6" w14:textId="77777777" w:rsidTr="00951A8B">
        <w:trPr>
          <w:trHeight w:val="227"/>
          <w:jc w:val="center"/>
        </w:trPr>
        <w:tc>
          <w:tcPr>
            <w:tcW w:w="9404" w:type="dxa"/>
            <w:gridSpan w:val="3"/>
            <w:vAlign w:val="center"/>
          </w:tcPr>
          <w:p w14:paraId="33DC0613" w14:textId="77777777" w:rsidR="00EB0CBE" w:rsidRPr="00CC3ADC" w:rsidRDefault="00EB0CBE" w:rsidP="00951A8B">
            <w:pPr>
              <w:spacing w:line="240" w:lineRule="auto"/>
              <w:rPr>
                <w:sz w:val="18"/>
                <w:szCs w:val="18"/>
              </w:rPr>
            </w:pPr>
            <w:r w:rsidRPr="00CC3ADC">
              <w:rPr>
                <w:b/>
                <w:bCs/>
                <w:sz w:val="18"/>
                <w:szCs w:val="18"/>
                <w:lang w:val="sr-Cyrl-CS"/>
              </w:rPr>
              <w:t xml:space="preserve">Статус предмета: </w:t>
            </w:r>
            <w:r w:rsidRPr="00CC3ADC">
              <w:rPr>
                <w:bCs/>
                <w:sz w:val="18"/>
                <w:szCs w:val="18"/>
              </w:rPr>
              <w:t>Изборни предмет подручја клиничка медицина</w:t>
            </w:r>
          </w:p>
        </w:tc>
      </w:tr>
      <w:tr w:rsidR="00EB0CBE" w:rsidRPr="00CC3ADC" w14:paraId="1D90F43F" w14:textId="77777777" w:rsidTr="00951A8B">
        <w:trPr>
          <w:trHeight w:val="227"/>
          <w:jc w:val="center"/>
        </w:trPr>
        <w:tc>
          <w:tcPr>
            <w:tcW w:w="9404" w:type="dxa"/>
            <w:gridSpan w:val="3"/>
            <w:vAlign w:val="center"/>
          </w:tcPr>
          <w:p w14:paraId="67AE1CBA" w14:textId="77777777" w:rsidR="00EB0CBE" w:rsidRPr="00CC3ADC" w:rsidRDefault="00EB0CBE" w:rsidP="00951A8B">
            <w:pPr>
              <w:spacing w:line="240" w:lineRule="auto"/>
              <w:rPr>
                <w:sz w:val="18"/>
                <w:szCs w:val="18"/>
              </w:rPr>
            </w:pPr>
            <w:r w:rsidRPr="00CC3ADC">
              <w:rPr>
                <w:b/>
                <w:bCs/>
                <w:sz w:val="18"/>
                <w:szCs w:val="18"/>
                <w:lang w:val="sr-Cyrl-CS"/>
              </w:rPr>
              <w:t xml:space="preserve">Број ЕСПБ: </w:t>
            </w:r>
            <w:r w:rsidRPr="00CC3ADC">
              <w:rPr>
                <w:bCs/>
                <w:sz w:val="18"/>
                <w:szCs w:val="18"/>
                <w:lang w:val="sr-Cyrl-CS"/>
              </w:rPr>
              <w:t>15</w:t>
            </w:r>
          </w:p>
        </w:tc>
      </w:tr>
      <w:tr w:rsidR="00EB0CBE" w:rsidRPr="00CC3ADC" w14:paraId="06C417AC" w14:textId="77777777" w:rsidTr="00951A8B">
        <w:trPr>
          <w:trHeight w:val="227"/>
          <w:jc w:val="center"/>
        </w:trPr>
        <w:tc>
          <w:tcPr>
            <w:tcW w:w="9404" w:type="dxa"/>
            <w:gridSpan w:val="3"/>
            <w:vAlign w:val="center"/>
          </w:tcPr>
          <w:p w14:paraId="5CF6E535" w14:textId="77777777" w:rsidR="00EB0CBE" w:rsidRPr="00CC3ADC" w:rsidRDefault="00EB0CBE" w:rsidP="00951A8B">
            <w:pPr>
              <w:spacing w:line="240" w:lineRule="auto"/>
              <w:rPr>
                <w:sz w:val="18"/>
                <w:szCs w:val="18"/>
              </w:rPr>
            </w:pPr>
            <w:r w:rsidRPr="00CC3ADC">
              <w:rPr>
                <w:b/>
                <w:bCs/>
                <w:sz w:val="18"/>
                <w:szCs w:val="18"/>
                <w:lang w:val="sr-Cyrl-CS"/>
              </w:rPr>
              <w:t>Услов:</w:t>
            </w:r>
            <w:r w:rsidRPr="00CC3ADC">
              <w:rPr>
                <w:bCs/>
                <w:sz w:val="18"/>
                <w:szCs w:val="18"/>
                <w:lang w:val="sr-Cyrl-CS"/>
              </w:rPr>
              <w:t>Уписан четврти семестар докторских студија</w:t>
            </w:r>
          </w:p>
        </w:tc>
      </w:tr>
      <w:tr w:rsidR="00EB0CBE" w:rsidRPr="00CC3ADC" w14:paraId="69F36B7B" w14:textId="77777777" w:rsidTr="00951A8B">
        <w:trPr>
          <w:trHeight w:val="227"/>
          <w:jc w:val="center"/>
        </w:trPr>
        <w:tc>
          <w:tcPr>
            <w:tcW w:w="9404" w:type="dxa"/>
            <w:gridSpan w:val="3"/>
            <w:vAlign w:val="center"/>
          </w:tcPr>
          <w:p w14:paraId="2BCCC6C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Циљ предмета: </w:t>
            </w:r>
            <w:r w:rsidRPr="00CC3ADC">
              <w:rPr>
                <w:sz w:val="18"/>
                <w:szCs w:val="18"/>
              </w:rPr>
              <w:t>Стицање најновијих знања из области трансфузиологије, трансплантацијске и регенеративне медицине.</w:t>
            </w:r>
          </w:p>
        </w:tc>
      </w:tr>
      <w:tr w:rsidR="00EB0CBE" w:rsidRPr="00CC3ADC" w14:paraId="56F85E15" w14:textId="77777777" w:rsidTr="00951A8B">
        <w:trPr>
          <w:trHeight w:val="227"/>
          <w:jc w:val="center"/>
        </w:trPr>
        <w:tc>
          <w:tcPr>
            <w:tcW w:w="9404" w:type="dxa"/>
            <w:gridSpan w:val="3"/>
            <w:vAlign w:val="center"/>
          </w:tcPr>
          <w:p w14:paraId="3A6F32B0" w14:textId="77777777" w:rsidR="00EB0CBE" w:rsidRPr="00CC3ADC" w:rsidRDefault="00EB0CBE" w:rsidP="00951A8B">
            <w:pPr>
              <w:spacing w:line="240" w:lineRule="auto"/>
              <w:jc w:val="both"/>
              <w:rPr>
                <w:sz w:val="18"/>
                <w:szCs w:val="18"/>
              </w:rPr>
            </w:pPr>
            <w:r w:rsidRPr="00CC3ADC">
              <w:rPr>
                <w:b/>
                <w:bCs/>
                <w:sz w:val="18"/>
                <w:szCs w:val="18"/>
                <w:lang w:val="sr-Cyrl-CS"/>
              </w:rPr>
              <w:t xml:space="preserve">Исход предмета: </w:t>
            </w:r>
            <w:r w:rsidRPr="00CC3ADC">
              <w:rPr>
                <w:sz w:val="18"/>
                <w:szCs w:val="18"/>
              </w:rPr>
              <w:t>Развијање и унапређивање имунохематолошких тестирања, аферезног лечења  и техника прикупљања и терапијске примене МЋ.</w:t>
            </w:r>
          </w:p>
        </w:tc>
      </w:tr>
      <w:tr w:rsidR="00EB0CBE" w:rsidRPr="00CC3ADC" w14:paraId="1DE2E51F" w14:textId="77777777" w:rsidTr="00951A8B">
        <w:trPr>
          <w:trHeight w:val="227"/>
          <w:jc w:val="center"/>
        </w:trPr>
        <w:tc>
          <w:tcPr>
            <w:tcW w:w="9404" w:type="dxa"/>
            <w:gridSpan w:val="3"/>
            <w:vAlign w:val="center"/>
          </w:tcPr>
          <w:p w14:paraId="113E24CC"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18165F6F" w14:textId="77777777" w:rsidR="00EB0CBE" w:rsidRPr="00CC3ADC" w:rsidRDefault="00EB0CBE" w:rsidP="00951A8B">
            <w:pPr>
              <w:spacing w:line="240" w:lineRule="auto"/>
              <w:jc w:val="both"/>
              <w:rPr>
                <w:sz w:val="18"/>
                <w:szCs w:val="18"/>
                <w:lang w:val="sr-Cyrl-CS"/>
              </w:rPr>
            </w:pPr>
            <w:r w:rsidRPr="00CC3ADC">
              <w:rPr>
                <w:sz w:val="18"/>
                <w:szCs w:val="18"/>
                <w:lang w:val="sr-Cyrl-CS"/>
              </w:rPr>
              <w:t>Теоријска настава: Генетско одређивање крвних група. Производња хемопродуката новије генерације. Аферезно лечење (селективне измене плазме,  мултиманеварске аферезе и прикупљање матичних ћелија из различитих извора (костне сржи, периферне и умбиликалне крви).  Поступци процесирања и техникe криоконзервације, уз контролу квалитета. Тeрапијска примена матичних ћелија у трансплантацијској и регенеративној медицини (хематолошке болести,  срчана обољења, неуролошке болести). Савремено тестирање трансфузијских трансмисивних болести.</w:t>
            </w:r>
          </w:p>
          <w:p w14:paraId="2D57D714" w14:textId="77777777" w:rsidR="00EB0CBE" w:rsidRPr="00CC3ADC" w:rsidRDefault="00EB0CBE" w:rsidP="00951A8B">
            <w:pPr>
              <w:spacing w:line="240" w:lineRule="auto"/>
              <w:jc w:val="both"/>
              <w:rPr>
                <w:sz w:val="18"/>
                <w:szCs w:val="18"/>
              </w:rPr>
            </w:pPr>
            <w:r w:rsidRPr="00CC3ADC">
              <w:rPr>
                <w:sz w:val="18"/>
                <w:szCs w:val="18"/>
                <w:lang w:val="sr-Cyrl-CS"/>
              </w:rPr>
              <w:t>Практична настава: Имунохематолошка тестирања: аутоматизована и мануелна техника. Призводња и контрола квалитета хемопродуката. Употреба сепаратора крвних ћелија. Криоконзервација МЋ и контрола квалитета. Тестирања маркера трансмисивних болести.</w:t>
            </w:r>
          </w:p>
        </w:tc>
      </w:tr>
      <w:tr w:rsidR="00EB0CBE" w:rsidRPr="00CC3ADC" w14:paraId="2B23AFFE" w14:textId="77777777" w:rsidTr="00951A8B">
        <w:trPr>
          <w:trHeight w:val="227"/>
          <w:jc w:val="center"/>
        </w:trPr>
        <w:tc>
          <w:tcPr>
            <w:tcW w:w="9404" w:type="dxa"/>
            <w:gridSpan w:val="3"/>
            <w:shd w:val="clear" w:color="auto" w:fill="FFFFFF" w:themeFill="background1"/>
            <w:vAlign w:val="center"/>
          </w:tcPr>
          <w:p w14:paraId="247C9B59" w14:textId="77777777" w:rsidR="00EB0CBE" w:rsidRPr="00DD4A43" w:rsidRDefault="00EB0CBE" w:rsidP="00951A8B">
            <w:pPr>
              <w:spacing w:line="240" w:lineRule="auto"/>
              <w:rPr>
                <w:b/>
                <w:sz w:val="18"/>
                <w:szCs w:val="18"/>
                <w:lang w:val="sr-Cyrl-CS"/>
              </w:rPr>
            </w:pPr>
            <w:r w:rsidRPr="00DD4A43">
              <w:rPr>
                <w:b/>
                <w:sz w:val="18"/>
                <w:szCs w:val="18"/>
                <w:lang w:val="sr-Cyrl-CS"/>
              </w:rPr>
              <w:t>Препоручена литература:</w:t>
            </w:r>
          </w:p>
          <w:p w14:paraId="5B606AF0" w14:textId="77777777" w:rsidR="00EB0CBE" w:rsidRPr="00DD4A43" w:rsidRDefault="00EB0CBE" w:rsidP="00951A8B">
            <w:pPr>
              <w:spacing w:line="240" w:lineRule="auto"/>
              <w:rPr>
                <w:b/>
                <w:sz w:val="18"/>
                <w:szCs w:val="18"/>
                <w:lang w:val="sr-Cyrl-CS"/>
              </w:rPr>
            </w:pPr>
            <w:r w:rsidRPr="00DD4A43">
              <w:rPr>
                <w:sz w:val="18"/>
                <w:szCs w:val="18"/>
                <w:lang w:val="sr-Cyrl-CS"/>
              </w:rPr>
              <w:t>Pavlovic M, Balint B. Stem Cells  and Tissue Engineering. New York: Springer; 2013.</w:t>
            </w:r>
          </w:p>
          <w:p w14:paraId="1CF36F94" w14:textId="77777777" w:rsidR="00EB0CBE" w:rsidRPr="00DD4A43" w:rsidRDefault="00EB0CBE" w:rsidP="00951A8B">
            <w:pPr>
              <w:spacing w:line="240" w:lineRule="auto"/>
              <w:rPr>
                <w:sz w:val="18"/>
                <w:szCs w:val="18"/>
                <w:lang w:val="sr-Cyrl-CS"/>
              </w:rPr>
            </w:pPr>
            <w:r w:rsidRPr="00DD4A43">
              <w:rPr>
                <w:sz w:val="18"/>
                <w:szCs w:val="18"/>
                <w:lang w:val="sr-Cyrl-CS"/>
              </w:rPr>
              <w:t>Balint B, Kanjuh V, Ostojić M, Obradović S, Todorović M, Rafajlovski S. Matične ćelije – biologija i primena u regenerativnoj medicini kod bolesti srca. In: Ostojić M, Kanjuh V, Nedeljković S. Kardiologija. Beograd: Medicinski fakultet; 2011.</w:t>
            </w:r>
          </w:p>
          <w:p w14:paraId="420C33F1" w14:textId="77777777" w:rsidR="00EB0CBE" w:rsidRPr="00DD4A43" w:rsidRDefault="00EB0CBE" w:rsidP="00951A8B">
            <w:pPr>
              <w:spacing w:line="240" w:lineRule="auto"/>
              <w:rPr>
                <w:sz w:val="18"/>
                <w:szCs w:val="18"/>
                <w:lang w:val="sr-Cyrl-CS"/>
              </w:rPr>
            </w:pPr>
            <w:r w:rsidRPr="00DD4A43">
              <w:rPr>
                <w:sz w:val="18"/>
                <w:szCs w:val="18"/>
                <w:lang w:val="sr-Cyrl-CS"/>
              </w:rPr>
              <w:t xml:space="preserve">Daniels G.   In: Human blood groups. 13th ed. Oxford: Wiley-Blackwell; 2013. </w:t>
            </w:r>
          </w:p>
          <w:p w14:paraId="3921767F" w14:textId="77777777" w:rsidR="00EB0CBE" w:rsidRPr="00DD4A43" w:rsidRDefault="00EB0CBE" w:rsidP="00951A8B">
            <w:pPr>
              <w:spacing w:line="240" w:lineRule="auto"/>
              <w:rPr>
                <w:sz w:val="18"/>
                <w:szCs w:val="18"/>
                <w:lang w:val="sr-Cyrl-CS"/>
              </w:rPr>
            </w:pPr>
            <w:r w:rsidRPr="00DD4A43">
              <w:rPr>
                <w:sz w:val="18"/>
                <w:szCs w:val="18"/>
                <w:lang w:val="sr-Cyrl-CS"/>
              </w:rPr>
              <w:t>Klein HG, Anstee DJ. Mollison's Blood Transfusion in Clinical Medicine. 12th ed. Oxford: Wiley–Blackwell, 2014.</w:t>
            </w:r>
          </w:p>
          <w:p w14:paraId="693180B6" w14:textId="53CBC273" w:rsidR="00464C8D" w:rsidRPr="00DD4A43" w:rsidRDefault="00464C8D" w:rsidP="00951A8B">
            <w:pPr>
              <w:spacing w:line="240" w:lineRule="auto"/>
              <w:rPr>
                <w:sz w:val="18"/>
                <w:szCs w:val="18"/>
              </w:rPr>
            </w:pPr>
            <w:r w:rsidRPr="00DD4A43">
              <w:rPr>
                <w:sz w:val="18"/>
                <w:szCs w:val="18"/>
                <w:lang w:val="sr-Cyrl-RS"/>
              </w:rPr>
              <w:t>Ковач М, Б. Балинт, Г. Богдановић. Базична и клиничка трансфузиологија - Академска мисао, 2020.</w:t>
            </w:r>
          </w:p>
        </w:tc>
      </w:tr>
      <w:tr w:rsidR="00EB0CBE" w:rsidRPr="00CC3ADC" w14:paraId="295981AF" w14:textId="77777777" w:rsidTr="00951A8B">
        <w:trPr>
          <w:trHeight w:val="227"/>
          <w:jc w:val="center"/>
        </w:trPr>
        <w:tc>
          <w:tcPr>
            <w:tcW w:w="2934" w:type="dxa"/>
            <w:vAlign w:val="center"/>
          </w:tcPr>
          <w:p w14:paraId="13237001" w14:textId="77777777" w:rsidR="00EB0CBE" w:rsidRPr="00CC3ADC" w:rsidRDefault="00EB0CBE" w:rsidP="00951A8B">
            <w:pPr>
              <w:spacing w:line="240" w:lineRule="auto"/>
              <w:rPr>
                <w:bCs/>
                <w:sz w:val="18"/>
                <w:szCs w:val="18"/>
              </w:rPr>
            </w:pPr>
            <w:r w:rsidRPr="00CC3ADC">
              <w:rPr>
                <w:bCs/>
                <w:sz w:val="18"/>
                <w:szCs w:val="18"/>
                <w:lang w:val="sr-Cyrl-CS"/>
              </w:rPr>
              <w:t xml:space="preserve">Број часова </w:t>
            </w:r>
            <w:r w:rsidRPr="00CC3ADC">
              <w:rPr>
                <w:sz w:val="18"/>
                <w:szCs w:val="18"/>
                <w:lang w:val="sr-Cyrl-CS"/>
              </w:rPr>
              <w:t xml:space="preserve"> активне наставе: 180</w:t>
            </w:r>
          </w:p>
        </w:tc>
        <w:tc>
          <w:tcPr>
            <w:tcW w:w="3116" w:type="dxa"/>
            <w:vAlign w:val="center"/>
          </w:tcPr>
          <w:p w14:paraId="518C89D7" w14:textId="77777777" w:rsidR="00EB0CBE" w:rsidRPr="00CC3ADC" w:rsidRDefault="00EB0CBE" w:rsidP="00951A8B">
            <w:pPr>
              <w:spacing w:line="240" w:lineRule="auto"/>
              <w:rPr>
                <w:bCs/>
                <w:sz w:val="18"/>
                <w:szCs w:val="18"/>
              </w:rPr>
            </w:pPr>
            <w:r w:rsidRPr="00CC3ADC">
              <w:rPr>
                <w:sz w:val="18"/>
                <w:szCs w:val="18"/>
                <w:lang w:val="sr-Cyrl-CS"/>
              </w:rPr>
              <w:t xml:space="preserve">Теоријска настава: </w:t>
            </w:r>
            <w:r w:rsidRPr="00CC3ADC">
              <w:rPr>
                <w:sz w:val="18"/>
                <w:szCs w:val="18"/>
              </w:rPr>
              <w:t>60</w:t>
            </w:r>
          </w:p>
        </w:tc>
        <w:tc>
          <w:tcPr>
            <w:tcW w:w="3354" w:type="dxa"/>
            <w:vAlign w:val="center"/>
          </w:tcPr>
          <w:p w14:paraId="1790CEC8" w14:textId="77777777" w:rsidR="00EB0CBE" w:rsidRPr="00CC3ADC" w:rsidRDefault="00EB0CBE" w:rsidP="00951A8B">
            <w:pPr>
              <w:spacing w:line="240" w:lineRule="auto"/>
              <w:rPr>
                <w:bCs/>
                <w:sz w:val="18"/>
                <w:szCs w:val="18"/>
              </w:rPr>
            </w:pPr>
            <w:r w:rsidRPr="00CC3ADC">
              <w:rPr>
                <w:sz w:val="18"/>
                <w:szCs w:val="18"/>
                <w:lang w:val="sr-Cyrl-CS"/>
              </w:rPr>
              <w:t>Практична настава:</w:t>
            </w:r>
            <w:r w:rsidRPr="00CC3ADC">
              <w:rPr>
                <w:sz w:val="18"/>
                <w:szCs w:val="18"/>
              </w:rPr>
              <w:t xml:space="preserve"> 120</w:t>
            </w:r>
          </w:p>
        </w:tc>
      </w:tr>
      <w:tr w:rsidR="00EB0CBE" w:rsidRPr="00CC3ADC" w14:paraId="0DE6583B" w14:textId="77777777" w:rsidTr="00951A8B">
        <w:trPr>
          <w:trHeight w:val="227"/>
          <w:jc w:val="center"/>
        </w:trPr>
        <w:tc>
          <w:tcPr>
            <w:tcW w:w="9404" w:type="dxa"/>
            <w:gridSpan w:val="3"/>
            <w:vAlign w:val="center"/>
          </w:tcPr>
          <w:p w14:paraId="69D0E4CC" w14:textId="77777777" w:rsidR="00EB0CBE" w:rsidRPr="00CC3ADC" w:rsidRDefault="00EB0CBE" w:rsidP="00951A8B">
            <w:pPr>
              <w:spacing w:line="240" w:lineRule="auto"/>
              <w:rPr>
                <w:sz w:val="18"/>
                <w:szCs w:val="18"/>
              </w:rPr>
            </w:pPr>
            <w:r w:rsidRPr="00CC3ADC">
              <w:rPr>
                <w:b/>
                <w:bCs/>
                <w:sz w:val="18"/>
                <w:szCs w:val="18"/>
                <w:lang w:val="sr-Cyrl-CS"/>
              </w:rPr>
              <w:t xml:space="preserve">Методе извођења наставе: </w:t>
            </w:r>
            <w:r w:rsidRPr="00CC3ADC">
              <w:rPr>
                <w:sz w:val="18"/>
                <w:szCs w:val="18"/>
                <w:lang w:val="sl-SI"/>
              </w:rPr>
              <w:t>Настава ће се одржавати кроз предавања, интерактивни рад са кандидатом и студијски истраживачки рад и израду докторске дисертације.</w:t>
            </w:r>
          </w:p>
        </w:tc>
      </w:tr>
      <w:tr w:rsidR="00EB0CBE" w:rsidRPr="00CC3ADC" w14:paraId="1E124AA9" w14:textId="77777777" w:rsidTr="00951A8B">
        <w:trPr>
          <w:trHeight w:val="227"/>
          <w:jc w:val="center"/>
        </w:trPr>
        <w:tc>
          <w:tcPr>
            <w:tcW w:w="9404" w:type="dxa"/>
            <w:gridSpan w:val="3"/>
            <w:vAlign w:val="center"/>
          </w:tcPr>
          <w:p w14:paraId="58D3750C"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433E2E3E"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20</w:t>
            </w:r>
          </w:p>
          <w:p w14:paraId="4380D50B" w14:textId="77777777" w:rsidR="00EB0CBE" w:rsidRPr="00CC3ADC" w:rsidRDefault="00EB0CBE" w:rsidP="00951A8B">
            <w:pPr>
              <w:spacing w:line="240" w:lineRule="auto"/>
              <w:rPr>
                <w:sz w:val="18"/>
                <w:szCs w:val="18"/>
              </w:rPr>
            </w:pPr>
            <w:r w:rsidRPr="00CC3ADC">
              <w:rPr>
                <w:iCs/>
                <w:sz w:val="18"/>
                <w:szCs w:val="18"/>
                <w:lang w:val="sr-Cyrl-CS"/>
              </w:rPr>
              <w:t>Активност у току студијског истраживачког рада:</w:t>
            </w:r>
            <w:r w:rsidRPr="00CC3ADC">
              <w:rPr>
                <w:sz w:val="18"/>
                <w:szCs w:val="18"/>
              </w:rPr>
              <w:t xml:space="preserve"> 30</w:t>
            </w:r>
          </w:p>
          <w:p w14:paraId="4079DCA4" w14:textId="77777777" w:rsidR="00EB0CBE" w:rsidRPr="00CC3ADC" w:rsidRDefault="00EB0CBE" w:rsidP="00951A8B">
            <w:pPr>
              <w:spacing w:line="240" w:lineRule="auto"/>
              <w:rPr>
                <w:sz w:val="18"/>
                <w:szCs w:val="18"/>
              </w:rPr>
            </w:pPr>
            <w:r w:rsidRPr="00CC3ADC">
              <w:rPr>
                <w:sz w:val="18"/>
                <w:szCs w:val="18"/>
                <w:lang w:val="sr-Cyrl-CS"/>
              </w:rPr>
              <w:t>Писмени испит: 50</w:t>
            </w:r>
          </w:p>
        </w:tc>
      </w:tr>
    </w:tbl>
    <w:p w14:paraId="3EC6E905" w14:textId="77777777" w:rsidR="00EB0CBE" w:rsidRPr="00CC3ADC" w:rsidRDefault="00EB0CBE" w:rsidP="00EB0CBE">
      <w:pPr>
        <w:spacing w:line="240" w:lineRule="auto"/>
        <w:rPr>
          <w:sz w:val="18"/>
          <w:szCs w:val="18"/>
          <w:lang w:val="ru-RU"/>
        </w:rPr>
      </w:pPr>
    </w:p>
    <w:p w14:paraId="6FE6446C"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6FDBDABE"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6063A06F" w14:textId="77777777" w:rsidR="00EB0CBE" w:rsidRPr="00CC3ADC" w:rsidRDefault="00EB0CBE" w:rsidP="00EB0CBE">
      <w:pPr>
        <w:spacing w:line="240" w:lineRule="auto"/>
        <w:rPr>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260"/>
      </w:tblGrid>
      <w:tr w:rsidR="00EB0CBE" w:rsidRPr="00CC3ADC" w14:paraId="742D1F06" w14:textId="77777777" w:rsidTr="00951A8B">
        <w:tc>
          <w:tcPr>
            <w:tcW w:w="9000" w:type="dxa"/>
            <w:gridSpan w:val="3"/>
            <w:shd w:val="clear" w:color="auto" w:fill="D9D9D9" w:themeFill="background1" w:themeFillShade="D9"/>
          </w:tcPr>
          <w:p w14:paraId="690EB470" w14:textId="08C9D8F0" w:rsidR="00EB0CBE" w:rsidRPr="00CC3ADC" w:rsidRDefault="00EB0CBE" w:rsidP="00951A8B">
            <w:pPr>
              <w:spacing w:line="240" w:lineRule="auto"/>
              <w:rPr>
                <w:sz w:val="18"/>
                <w:szCs w:val="18"/>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неурологије</w:t>
            </w:r>
          </w:p>
        </w:tc>
      </w:tr>
      <w:tr w:rsidR="00EB0CBE" w:rsidRPr="00CC3ADC" w14:paraId="28AA9A32" w14:textId="77777777" w:rsidTr="00951A8B">
        <w:tc>
          <w:tcPr>
            <w:tcW w:w="9000" w:type="dxa"/>
            <w:gridSpan w:val="3"/>
          </w:tcPr>
          <w:p w14:paraId="020C306E" w14:textId="29845A16" w:rsidR="00EB0CBE" w:rsidRPr="000E00E8" w:rsidRDefault="00EB0CBE" w:rsidP="00B765F2">
            <w:pPr>
              <w:spacing w:line="240" w:lineRule="auto"/>
              <w:rPr>
                <w:b/>
                <w:bCs/>
                <w:color w:val="0070C0"/>
                <w:sz w:val="18"/>
                <w:szCs w:val="18"/>
                <w:lang w:val="sr-Latn-RS"/>
              </w:rPr>
            </w:pPr>
            <w:r w:rsidRPr="00CC3ADC">
              <w:rPr>
                <w:b/>
                <w:bCs/>
                <w:sz w:val="18"/>
                <w:szCs w:val="18"/>
                <w:lang w:val="sr-Cyrl-CS"/>
              </w:rPr>
              <w:t xml:space="preserve">Наставник: </w:t>
            </w:r>
            <w:r w:rsidR="00B765F2" w:rsidRPr="00B765F2">
              <w:rPr>
                <w:b/>
                <w:bCs/>
                <w:color w:val="0070C0"/>
                <w:sz w:val="18"/>
                <w:szCs w:val="18"/>
                <w:lang w:val="sr-Cyrl-CS"/>
              </w:rPr>
              <w:t>Динчић Евица</w:t>
            </w:r>
            <w:r w:rsidR="0073472A">
              <w:rPr>
                <w:b/>
                <w:bCs/>
                <w:color w:val="0070C0"/>
                <w:sz w:val="18"/>
                <w:szCs w:val="18"/>
                <w:lang w:val="sr-Latn-RS"/>
              </w:rPr>
              <w:t xml:space="preserve">, </w:t>
            </w:r>
            <w:r w:rsidR="00B765F2" w:rsidRPr="00B765F2">
              <w:rPr>
                <w:b/>
                <w:bCs/>
                <w:color w:val="0070C0"/>
                <w:sz w:val="18"/>
                <w:szCs w:val="18"/>
                <w:lang w:val="sr-Cyrl-CS"/>
              </w:rPr>
              <w:t>Костић Смиљана</w:t>
            </w:r>
            <w:r w:rsidR="0073472A">
              <w:rPr>
                <w:b/>
                <w:bCs/>
                <w:color w:val="0070C0"/>
                <w:sz w:val="18"/>
                <w:szCs w:val="18"/>
                <w:lang w:val="sr-Latn-RS"/>
              </w:rPr>
              <w:t>,</w:t>
            </w:r>
            <w:r w:rsidR="00DD4A43">
              <w:rPr>
                <w:b/>
                <w:bCs/>
                <w:color w:val="0070C0"/>
                <w:sz w:val="18"/>
                <w:szCs w:val="18"/>
                <w:lang w:val="sr-Cyrl-RS"/>
              </w:rPr>
              <w:t xml:space="preserve"> </w:t>
            </w:r>
            <w:r w:rsidR="00B765F2" w:rsidRPr="00B765F2">
              <w:rPr>
                <w:b/>
                <w:bCs/>
                <w:color w:val="0070C0"/>
                <w:sz w:val="18"/>
                <w:szCs w:val="18"/>
                <w:lang w:val="sr-Cyrl-CS"/>
              </w:rPr>
              <w:t>Мартић-Поповић Весна</w:t>
            </w:r>
            <w:r w:rsidR="0073472A">
              <w:rPr>
                <w:b/>
                <w:bCs/>
                <w:color w:val="0070C0"/>
                <w:sz w:val="18"/>
                <w:szCs w:val="18"/>
                <w:lang w:val="sr-Latn-RS"/>
              </w:rPr>
              <w:t xml:space="preserve">, </w:t>
            </w:r>
            <w:r w:rsidR="00B765F2" w:rsidRPr="00B765F2">
              <w:rPr>
                <w:b/>
                <w:bCs/>
                <w:color w:val="0070C0"/>
                <w:sz w:val="18"/>
                <w:szCs w:val="18"/>
                <w:lang w:val="sr-Cyrl-CS"/>
              </w:rPr>
              <w:t>Раичевић Ранко</w:t>
            </w:r>
            <w:r w:rsidR="00DD4A43">
              <w:rPr>
                <w:b/>
                <w:bCs/>
                <w:color w:val="0070C0"/>
                <w:sz w:val="18"/>
                <w:szCs w:val="18"/>
                <w:lang w:val="sr-Cyrl-CS"/>
              </w:rPr>
              <w:t>.</w:t>
            </w:r>
          </w:p>
        </w:tc>
      </w:tr>
      <w:tr w:rsidR="00EB0CBE" w:rsidRPr="00CC3ADC" w14:paraId="38D08E78" w14:textId="77777777" w:rsidTr="00951A8B">
        <w:tc>
          <w:tcPr>
            <w:tcW w:w="9000" w:type="dxa"/>
            <w:gridSpan w:val="3"/>
          </w:tcPr>
          <w:p w14:paraId="33EA266A"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r>
              <w:rPr>
                <w:sz w:val="18"/>
                <w:szCs w:val="18"/>
                <w:lang w:val="sr-Cyrl-CS"/>
              </w:rPr>
              <w:t xml:space="preserve"> и неуронауке</w:t>
            </w:r>
          </w:p>
        </w:tc>
      </w:tr>
      <w:tr w:rsidR="00EB0CBE" w:rsidRPr="00CC3ADC" w14:paraId="0E3CA1BE" w14:textId="77777777" w:rsidTr="00951A8B">
        <w:tc>
          <w:tcPr>
            <w:tcW w:w="9000" w:type="dxa"/>
            <w:gridSpan w:val="3"/>
          </w:tcPr>
          <w:p w14:paraId="33F662E4"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266D55A8" w14:textId="77777777" w:rsidTr="00951A8B">
        <w:tc>
          <w:tcPr>
            <w:tcW w:w="9000" w:type="dxa"/>
            <w:gridSpan w:val="3"/>
          </w:tcPr>
          <w:p w14:paraId="4715B27E"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Pr>
                <w:sz w:val="18"/>
                <w:szCs w:val="18"/>
              </w:rPr>
              <w:t>трећи</w:t>
            </w:r>
            <w:r w:rsidRPr="00CC3ADC">
              <w:rPr>
                <w:sz w:val="18"/>
                <w:szCs w:val="18"/>
                <w:lang w:val="sr-Cyrl-CS"/>
              </w:rPr>
              <w:t xml:space="preserve"> сем</w:t>
            </w:r>
            <w:r w:rsidRPr="00CC3ADC">
              <w:rPr>
                <w:sz w:val="18"/>
                <w:szCs w:val="18"/>
              </w:rPr>
              <w:t xml:space="preserve">естар </w:t>
            </w:r>
            <w:r w:rsidRPr="00CC3ADC">
              <w:rPr>
                <w:sz w:val="18"/>
                <w:szCs w:val="18"/>
                <w:lang w:val="sr-Cyrl-CS"/>
              </w:rPr>
              <w:t>докторских студија</w:t>
            </w:r>
          </w:p>
        </w:tc>
      </w:tr>
      <w:tr w:rsidR="00EB0CBE" w:rsidRPr="00CC3ADC" w14:paraId="6B9B247A" w14:textId="77777777" w:rsidTr="00951A8B">
        <w:tc>
          <w:tcPr>
            <w:tcW w:w="9000" w:type="dxa"/>
            <w:gridSpan w:val="3"/>
          </w:tcPr>
          <w:p w14:paraId="4B7BC541"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664B236E" w14:textId="77777777" w:rsidR="00EB0CBE" w:rsidRPr="00CC3ADC" w:rsidRDefault="00EB0CBE" w:rsidP="00951A8B">
            <w:pPr>
              <w:spacing w:line="240" w:lineRule="auto"/>
              <w:jc w:val="both"/>
              <w:rPr>
                <w:b/>
                <w:bCs/>
                <w:sz w:val="18"/>
                <w:szCs w:val="18"/>
                <w:lang w:val="sr-Cyrl-CS"/>
              </w:rPr>
            </w:pPr>
            <w:r w:rsidRPr="00CC3ADC">
              <w:rPr>
                <w:sz w:val="18"/>
                <w:szCs w:val="18"/>
                <w:lang w:val="sr-Cyrl-CS"/>
              </w:rPr>
              <w:t>У</w:t>
            </w:r>
            <w:r w:rsidRPr="00CC3ADC">
              <w:rPr>
                <w:sz w:val="18"/>
                <w:szCs w:val="18"/>
              </w:rPr>
              <w:t>познавање студената са</w:t>
            </w:r>
            <w:r w:rsidRPr="00CC3ADC">
              <w:rPr>
                <w:sz w:val="18"/>
                <w:szCs w:val="18"/>
                <w:lang w:val="sr-Cyrl-CS"/>
              </w:rPr>
              <w:t xml:space="preserve"> ентитетима </w:t>
            </w:r>
            <w:r w:rsidRPr="00CC3ADC">
              <w:rPr>
                <w:sz w:val="18"/>
                <w:szCs w:val="18"/>
              </w:rPr>
              <w:t>и принципима истраживачког рада у неурологији.</w:t>
            </w:r>
          </w:p>
        </w:tc>
      </w:tr>
      <w:tr w:rsidR="00EB0CBE" w:rsidRPr="00CC3ADC" w14:paraId="4D64636B" w14:textId="77777777" w:rsidTr="00951A8B">
        <w:tc>
          <w:tcPr>
            <w:tcW w:w="9000" w:type="dxa"/>
            <w:gridSpan w:val="3"/>
          </w:tcPr>
          <w:p w14:paraId="39D33D47"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77E2A86D" w14:textId="77777777" w:rsidR="00EB0CBE" w:rsidRPr="00CC3ADC" w:rsidRDefault="00EB0CBE" w:rsidP="00951A8B">
            <w:pPr>
              <w:spacing w:line="240" w:lineRule="auto"/>
              <w:jc w:val="both"/>
              <w:rPr>
                <w:sz w:val="18"/>
                <w:szCs w:val="18"/>
              </w:rPr>
            </w:pPr>
            <w:r w:rsidRPr="00CC3ADC">
              <w:rPr>
                <w:sz w:val="18"/>
                <w:szCs w:val="18"/>
                <w:lang w:val="sr-Cyrl-CS"/>
              </w:rPr>
              <w:t xml:space="preserve">Студенти ће се </w:t>
            </w:r>
            <w:r w:rsidRPr="00CC3ADC">
              <w:rPr>
                <w:sz w:val="18"/>
                <w:szCs w:val="18"/>
              </w:rPr>
              <w:t xml:space="preserve">упознати са основним клиничким ентитетима у неурологији, као и са патофизиолошким механизмима неуролошких болести. Поред тога, упознаће се са савременим дијагностичким процедурама које се користе у неурологији, као и принципима савремене терапије. Посебна пажња ће бити </w:t>
            </w:r>
            <w:proofErr w:type="gramStart"/>
            <w:r w:rsidRPr="00CC3ADC">
              <w:rPr>
                <w:sz w:val="18"/>
                <w:szCs w:val="18"/>
              </w:rPr>
              <w:t>посвећена  методологији</w:t>
            </w:r>
            <w:proofErr w:type="gramEnd"/>
            <w:r w:rsidRPr="00CC3ADC">
              <w:rPr>
                <w:sz w:val="18"/>
                <w:szCs w:val="18"/>
              </w:rPr>
              <w:t xml:space="preserve"> и приципима истраживања у неурологији, као </w:t>
            </w:r>
            <w:proofErr w:type="gramStart"/>
            <w:r w:rsidRPr="00CC3ADC">
              <w:rPr>
                <w:sz w:val="18"/>
                <w:szCs w:val="18"/>
              </w:rPr>
              <w:t>и  интердисциплинарном</w:t>
            </w:r>
            <w:proofErr w:type="gramEnd"/>
            <w:r w:rsidRPr="00CC3ADC">
              <w:rPr>
                <w:sz w:val="18"/>
                <w:szCs w:val="18"/>
              </w:rPr>
              <w:t xml:space="preserve"> приступу научног истраживања.</w:t>
            </w:r>
          </w:p>
        </w:tc>
      </w:tr>
      <w:tr w:rsidR="00EB0CBE" w:rsidRPr="00CC3ADC" w14:paraId="15D5B32A" w14:textId="77777777" w:rsidTr="00951A8B">
        <w:tc>
          <w:tcPr>
            <w:tcW w:w="9000" w:type="dxa"/>
            <w:gridSpan w:val="3"/>
          </w:tcPr>
          <w:p w14:paraId="1F46E999"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7E7C515E" w14:textId="77777777" w:rsidR="00EB0CBE" w:rsidRPr="00CC3ADC" w:rsidRDefault="00EB0CBE" w:rsidP="00951A8B">
            <w:pPr>
              <w:spacing w:line="240" w:lineRule="auto"/>
              <w:jc w:val="both"/>
              <w:rPr>
                <w:iCs/>
                <w:sz w:val="18"/>
                <w:szCs w:val="18"/>
              </w:rPr>
            </w:pPr>
            <w:r w:rsidRPr="00CC3ADC">
              <w:rPr>
                <w:iCs/>
                <w:sz w:val="18"/>
                <w:szCs w:val="18"/>
                <w:lang w:val="sr-Cyrl-CS"/>
              </w:rPr>
              <w:t>Теоријска настава</w:t>
            </w:r>
          </w:p>
          <w:p w14:paraId="024A8B99" w14:textId="77777777" w:rsidR="00EB0CBE" w:rsidRPr="00CC3ADC" w:rsidRDefault="00EB0CBE" w:rsidP="00951A8B">
            <w:pPr>
              <w:spacing w:line="240" w:lineRule="auto"/>
              <w:jc w:val="both"/>
              <w:rPr>
                <w:iCs/>
                <w:sz w:val="18"/>
                <w:szCs w:val="18"/>
              </w:rPr>
            </w:pPr>
            <w:r w:rsidRPr="00CC3ADC">
              <w:rPr>
                <w:iCs/>
                <w:sz w:val="18"/>
                <w:szCs w:val="18"/>
              </w:rPr>
              <w:t xml:space="preserve">Морфолошко-функцијска организација, патофизиолошки </w:t>
            </w:r>
            <w:proofErr w:type="gramStart"/>
            <w:r w:rsidRPr="00CC3ADC">
              <w:rPr>
                <w:iCs/>
                <w:sz w:val="18"/>
                <w:szCs w:val="18"/>
              </w:rPr>
              <w:t>механизми,  генетска</w:t>
            </w:r>
            <w:proofErr w:type="gramEnd"/>
            <w:r w:rsidRPr="00CC3ADC">
              <w:rPr>
                <w:iCs/>
                <w:sz w:val="18"/>
                <w:szCs w:val="18"/>
              </w:rPr>
              <w:t>,</w:t>
            </w:r>
          </w:p>
          <w:p w14:paraId="00DA1738" w14:textId="77777777" w:rsidR="00EB0CBE" w:rsidRPr="00CC3ADC" w:rsidRDefault="00EB0CBE" w:rsidP="00951A8B">
            <w:pPr>
              <w:spacing w:line="240" w:lineRule="auto"/>
              <w:jc w:val="both"/>
              <w:rPr>
                <w:iCs/>
                <w:sz w:val="18"/>
                <w:szCs w:val="18"/>
              </w:rPr>
            </w:pPr>
            <w:r w:rsidRPr="00CC3ADC">
              <w:rPr>
                <w:iCs/>
                <w:sz w:val="18"/>
                <w:szCs w:val="18"/>
              </w:rPr>
              <w:t xml:space="preserve">Фармаколошка, експериментална и клиничка истраживања неуролошких болести. </w:t>
            </w:r>
          </w:p>
          <w:p w14:paraId="49B98062" w14:textId="77777777" w:rsidR="00EB0CBE" w:rsidRPr="00CC3ADC" w:rsidRDefault="00EB0CBE" w:rsidP="00951A8B">
            <w:pPr>
              <w:spacing w:line="240" w:lineRule="auto"/>
              <w:jc w:val="both"/>
              <w:rPr>
                <w:iCs/>
                <w:sz w:val="18"/>
                <w:szCs w:val="18"/>
                <w:lang w:val="sr-Cyrl-CS"/>
              </w:rPr>
            </w:pPr>
            <w:r w:rsidRPr="00CC3ADC">
              <w:rPr>
                <w:iCs/>
                <w:sz w:val="18"/>
                <w:szCs w:val="18"/>
              </w:rPr>
              <w:t xml:space="preserve">Неуродегенеративне болести, </w:t>
            </w:r>
          </w:p>
          <w:p w14:paraId="6C7F138C" w14:textId="77777777" w:rsidR="00EB0CBE" w:rsidRPr="00CC3ADC" w:rsidRDefault="00EB0CBE" w:rsidP="00951A8B">
            <w:pPr>
              <w:spacing w:line="240" w:lineRule="auto"/>
              <w:jc w:val="both"/>
              <w:rPr>
                <w:iCs/>
                <w:sz w:val="18"/>
                <w:szCs w:val="18"/>
                <w:lang w:val="sr-Cyrl-CS"/>
              </w:rPr>
            </w:pPr>
            <w:r w:rsidRPr="00CC3ADC">
              <w:rPr>
                <w:iCs/>
                <w:sz w:val="18"/>
                <w:szCs w:val="18"/>
              </w:rPr>
              <w:t>Имунолошки посредоване болести ЦНС и ПНС,</w:t>
            </w:r>
          </w:p>
          <w:p w14:paraId="621DDACB" w14:textId="77777777" w:rsidR="00EB0CBE" w:rsidRPr="00CC3ADC" w:rsidRDefault="00EB0CBE" w:rsidP="00951A8B">
            <w:pPr>
              <w:spacing w:line="240" w:lineRule="auto"/>
              <w:jc w:val="both"/>
              <w:rPr>
                <w:iCs/>
                <w:sz w:val="18"/>
                <w:szCs w:val="18"/>
                <w:lang w:val="sr-Cyrl-CS"/>
              </w:rPr>
            </w:pPr>
            <w:r w:rsidRPr="00CC3ADC">
              <w:rPr>
                <w:iCs/>
                <w:sz w:val="18"/>
                <w:szCs w:val="18"/>
              </w:rPr>
              <w:t>Неуромишићне болести,</w:t>
            </w:r>
          </w:p>
          <w:p w14:paraId="2E5F7E2E"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Васкуларне болести</w:t>
            </w:r>
            <w:r w:rsidRPr="00CC3ADC">
              <w:rPr>
                <w:iCs/>
                <w:sz w:val="18"/>
                <w:szCs w:val="18"/>
              </w:rPr>
              <w:t xml:space="preserve"> ЦНС,</w:t>
            </w:r>
          </w:p>
          <w:p w14:paraId="20787BC9" w14:textId="77777777" w:rsidR="00EB0CBE" w:rsidRPr="00CC3ADC" w:rsidRDefault="00EB0CBE" w:rsidP="00951A8B">
            <w:pPr>
              <w:spacing w:line="240" w:lineRule="auto"/>
              <w:jc w:val="both"/>
              <w:rPr>
                <w:iCs/>
                <w:sz w:val="18"/>
                <w:szCs w:val="18"/>
                <w:lang w:val="sr-Cyrl-CS"/>
              </w:rPr>
            </w:pPr>
            <w:r w:rsidRPr="00CC3ADC">
              <w:rPr>
                <w:iCs/>
                <w:sz w:val="18"/>
                <w:szCs w:val="18"/>
              </w:rPr>
              <w:t>Неурофизиологија,</w:t>
            </w:r>
          </w:p>
          <w:p w14:paraId="49319606" w14:textId="77777777" w:rsidR="00EB0CBE" w:rsidRPr="00CC3ADC" w:rsidRDefault="00EB0CBE" w:rsidP="00951A8B">
            <w:pPr>
              <w:spacing w:line="240" w:lineRule="auto"/>
              <w:jc w:val="both"/>
              <w:rPr>
                <w:iCs/>
                <w:sz w:val="18"/>
                <w:szCs w:val="18"/>
                <w:lang w:val="sr-Cyrl-CS"/>
              </w:rPr>
            </w:pPr>
            <w:r w:rsidRPr="00CC3ADC">
              <w:rPr>
                <w:iCs/>
                <w:sz w:val="18"/>
                <w:szCs w:val="18"/>
              </w:rPr>
              <w:t>Епилепсије,</w:t>
            </w:r>
          </w:p>
          <w:p w14:paraId="0E555360" w14:textId="77777777" w:rsidR="00EB0CBE" w:rsidRPr="00CC3ADC" w:rsidRDefault="00EB0CBE" w:rsidP="00951A8B">
            <w:pPr>
              <w:spacing w:line="240" w:lineRule="auto"/>
              <w:jc w:val="both"/>
              <w:rPr>
                <w:iCs/>
                <w:sz w:val="18"/>
                <w:szCs w:val="18"/>
                <w:lang w:val="sr-Cyrl-CS"/>
              </w:rPr>
            </w:pPr>
            <w:r w:rsidRPr="00CC3ADC">
              <w:rPr>
                <w:iCs/>
                <w:sz w:val="18"/>
                <w:szCs w:val="18"/>
              </w:rPr>
              <w:t xml:space="preserve">Клиничке студије у неурологији. </w:t>
            </w:r>
          </w:p>
          <w:p w14:paraId="7A6C52A1" w14:textId="77777777" w:rsidR="00EB0CBE" w:rsidRPr="00CC3ADC" w:rsidRDefault="00EB0CBE" w:rsidP="00951A8B">
            <w:pPr>
              <w:spacing w:line="240" w:lineRule="auto"/>
              <w:jc w:val="both"/>
              <w:rPr>
                <w:iCs/>
                <w:sz w:val="18"/>
                <w:szCs w:val="18"/>
              </w:rPr>
            </w:pPr>
            <w:r w:rsidRPr="00CC3ADC">
              <w:rPr>
                <w:iCs/>
                <w:sz w:val="18"/>
                <w:szCs w:val="18"/>
                <w:lang w:val="sr-Cyrl-CS"/>
              </w:rPr>
              <w:t>Практична настава: Студијски истраживачки рад</w:t>
            </w:r>
          </w:p>
          <w:p w14:paraId="28AAD2A4" w14:textId="77777777" w:rsidR="00EB0CBE" w:rsidRPr="00CC3ADC" w:rsidRDefault="00EB0CBE" w:rsidP="00951A8B">
            <w:pPr>
              <w:spacing w:line="240" w:lineRule="auto"/>
              <w:jc w:val="both"/>
              <w:rPr>
                <w:iCs/>
                <w:sz w:val="18"/>
                <w:szCs w:val="18"/>
              </w:rPr>
            </w:pPr>
            <w:r w:rsidRPr="00CC3ADC">
              <w:rPr>
                <w:iCs/>
                <w:sz w:val="18"/>
                <w:szCs w:val="18"/>
              </w:rPr>
              <w:t xml:space="preserve">Савремене дијагностичке процедуре у неурологији. </w:t>
            </w:r>
          </w:p>
          <w:p w14:paraId="3C5FA3A3" w14:textId="77777777" w:rsidR="00EB0CBE" w:rsidRPr="00CC3ADC" w:rsidRDefault="00EB0CBE" w:rsidP="00951A8B">
            <w:pPr>
              <w:spacing w:line="240" w:lineRule="auto"/>
              <w:jc w:val="both"/>
              <w:rPr>
                <w:iCs/>
                <w:sz w:val="18"/>
                <w:szCs w:val="18"/>
              </w:rPr>
            </w:pPr>
            <w:r w:rsidRPr="00CC3ADC">
              <w:rPr>
                <w:iCs/>
                <w:sz w:val="18"/>
                <w:szCs w:val="18"/>
              </w:rPr>
              <w:t xml:space="preserve">Неуросонологија. </w:t>
            </w:r>
          </w:p>
          <w:p w14:paraId="3C1577AF" w14:textId="77777777" w:rsidR="00EB0CBE" w:rsidRPr="00CC3ADC" w:rsidRDefault="00EB0CBE" w:rsidP="00951A8B">
            <w:pPr>
              <w:spacing w:line="240" w:lineRule="auto"/>
              <w:jc w:val="both"/>
              <w:rPr>
                <w:iCs/>
                <w:sz w:val="18"/>
                <w:szCs w:val="18"/>
              </w:rPr>
            </w:pPr>
            <w:r w:rsidRPr="00CC3ADC">
              <w:rPr>
                <w:iCs/>
                <w:sz w:val="18"/>
                <w:szCs w:val="18"/>
              </w:rPr>
              <w:t xml:space="preserve">ЕЕГ и електромионеурографија. </w:t>
            </w:r>
          </w:p>
          <w:p w14:paraId="1E9D5BC1" w14:textId="77777777" w:rsidR="00EB0CBE" w:rsidRPr="00CC3ADC" w:rsidRDefault="00EB0CBE" w:rsidP="00951A8B">
            <w:pPr>
              <w:spacing w:line="240" w:lineRule="auto"/>
              <w:jc w:val="both"/>
              <w:rPr>
                <w:iCs/>
                <w:sz w:val="18"/>
                <w:szCs w:val="18"/>
                <w:lang w:val="sr-Cyrl-CS"/>
              </w:rPr>
            </w:pPr>
            <w:r w:rsidRPr="00CC3ADC">
              <w:rPr>
                <w:iCs/>
                <w:sz w:val="18"/>
                <w:szCs w:val="18"/>
              </w:rPr>
              <w:t>Молекулска дијагностика и терапија неуролошких болести.</w:t>
            </w:r>
          </w:p>
        </w:tc>
      </w:tr>
      <w:tr w:rsidR="00EB0CBE" w:rsidRPr="00CC3ADC" w14:paraId="47B9EA7C" w14:textId="77777777" w:rsidTr="00951A8B">
        <w:tc>
          <w:tcPr>
            <w:tcW w:w="9000" w:type="dxa"/>
            <w:gridSpan w:val="3"/>
            <w:shd w:val="clear" w:color="auto" w:fill="FFFFFF" w:themeFill="background1"/>
          </w:tcPr>
          <w:p w14:paraId="424700A3"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38F057C3" w14:textId="77777777" w:rsidR="00EB0CBE" w:rsidRPr="00CC3ADC" w:rsidRDefault="00EB0CBE" w:rsidP="00951A8B">
            <w:pPr>
              <w:spacing w:line="240" w:lineRule="auto"/>
              <w:rPr>
                <w:sz w:val="18"/>
                <w:szCs w:val="18"/>
                <w:lang w:val="sr-Cyrl-CS"/>
              </w:rPr>
            </w:pPr>
            <w:r w:rsidRPr="00CC3ADC">
              <w:rPr>
                <w:sz w:val="18"/>
                <w:szCs w:val="18"/>
              </w:rPr>
              <w:t xml:space="preserve">John CM Brust, Neurology – Current diagnosis and treatment, 2nd </w:t>
            </w:r>
            <w:proofErr w:type="gramStart"/>
            <w:r w:rsidRPr="00CC3ADC">
              <w:rPr>
                <w:sz w:val="18"/>
                <w:szCs w:val="18"/>
              </w:rPr>
              <w:t>edition.McGraw</w:t>
            </w:r>
            <w:proofErr w:type="gramEnd"/>
            <w:r w:rsidRPr="00CC3ADC">
              <w:rPr>
                <w:sz w:val="18"/>
                <w:szCs w:val="18"/>
              </w:rPr>
              <w:t xml:space="preserve"> Hill Lange, 2012</w:t>
            </w:r>
          </w:p>
          <w:p w14:paraId="7763B8EA" w14:textId="77777777" w:rsidR="00EB0CBE" w:rsidRPr="00CC3ADC" w:rsidRDefault="00EB0CBE" w:rsidP="00951A8B">
            <w:pPr>
              <w:spacing w:line="240" w:lineRule="auto"/>
              <w:rPr>
                <w:sz w:val="18"/>
                <w:szCs w:val="18"/>
                <w:lang w:val="sr-Cyrl-CS"/>
              </w:rPr>
            </w:pPr>
            <w:r w:rsidRPr="00CC3ADC">
              <w:rPr>
                <w:sz w:val="18"/>
                <w:szCs w:val="18"/>
              </w:rPr>
              <w:t>AH Ropper, MA Samuels, Adams and Victors Principles of Neurology, 9th edition, McGraw Hill, 2012</w:t>
            </w:r>
          </w:p>
        </w:tc>
      </w:tr>
      <w:tr w:rsidR="00EB0CBE" w:rsidRPr="00CC3ADC" w14:paraId="3E5EBB0F"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36" w:type="dxa"/>
          </w:tcPr>
          <w:p w14:paraId="42656C17"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165</w:t>
            </w:r>
          </w:p>
        </w:tc>
        <w:tc>
          <w:tcPr>
            <w:tcW w:w="2925" w:type="dxa"/>
          </w:tcPr>
          <w:p w14:paraId="47F08E6A"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75</w:t>
            </w:r>
          </w:p>
        </w:tc>
        <w:tc>
          <w:tcPr>
            <w:tcW w:w="3239" w:type="dxa"/>
          </w:tcPr>
          <w:p w14:paraId="72944D19"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90</w:t>
            </w:r>
          </w:p>
        </w:tc>
      </w:tr>
      <w:tr w:rsidR="00EB0CBE" w:rsidRPr="00CC3ADC" w14:paraId="58327487"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533AF568"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17E57126"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00EE38AD"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22AD41F3"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6BC7D81F"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6CBB1D16"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6157D0B2"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4E00E990" w14:textId="77777777" w:rsidR="00EB0CBE" w:rsidRPr="00CC3ADC" w:rsidRDefault="00EB0CBE" w:rsidP="00EB0CBE">
      <w:pPr>
        <w:spacing w:line="240" w:lineRule="auto"/>
        <w:rPr>
          <w:sz w:val="18"/>
          <w:szCs w:val="18"/>
          <w:lang w:val="ru-RU"/>
        </w:rPr>
      </w:pPr>
    </w:p>
    <w:p w14:paraId="140D134E"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54AA5C0B"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Спецификација предмета на студијском програму докторских студија</w:t>
      </w:r>
    </w:p>
    <w:p w14:paraId="269A017E" w14:textId="77777777" w:rsidR="00EB0CBE" w:rsidRPr="00CC3ADC" w:rsidRDefault="00EB0CBE" w:rsidP="00EB0CBE">
      <w:pPr>
        <w:spacing w:line="240" w:lineRule="auto"/>
        <w:rPr>
          <w:sz w:val="18"/>
          <w:szCs w:val="18"/>
          <w:lang w:val="sr-Cyrl-CS"/>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2134"/>
        <w:gridCol w:w="2811"/>
      </w:tblGrid>
      <w:tr w:rsidR="00EB0CBE" w:rsidRPr="00CC3ADC" w14:paraId="67F3404C" w14:textId="77777777" w:rsidTr="00DD4A43">
        <w:tc>
          <w:tcPr>
            <w:tcW w:w="9385" w:type="dxa"/>
            <w:gridSpan w:val="3"/>
            <w:shd w:val="clear" w:color="auto" w:fill="D9D9D9" w:themeFill="background1" w:themeFillShade="D9"/>
          </w:tcPr>
          <w:p w14:paraId="7D37FD09" w14:textId="46703789"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w:t>
            </w:r>
            <w:r w:rsidRPr="00CC3ADC">
              <w:rPr>
                <w:sz w:val="18"/>
                <w:szCs w:val="18"/>
              </w:rPr>
              <w:t xml:space="preserve"> </w:t>
            </w:r>
            <w:r w:rsidRPr="00CC3ADC">
              <w:rPr>
                <w:sz w:val="18"/>
                <w:szCs w:val="18"/>
                <w:lang w:val="sr-Cyrl-CS"/>
              </w:rPr>
              <w:t>психијатрије</w:t>
            </w:r>
          </w:p>
        </w:tc>
      </w:tr>
      <w:tr w:rsidR="00EB0CBE" w:rsidRPr="00CC3ADC" w14:paraId="0339D3CB" w14:textId="77777777" w:rsidTr="00DD4A43">
        <w:tc>
          <w:tcPr>
            <w:tcW w:w="9385" w:type="dxa"/>
            <w:gridSpan w:val="3"/>
          </w:tcPr>
          <w:p w14:paraId="79F69187" w14:textId="5580B5AA" w:rsidR="00EB0CBE" w:rsidRPr="0073472A" w:rsidRDefault="00EB0CBE" w:rsidP="00B765F2">
            <w:pPr>
              <w:spacing w:line="240" w:lineRule="auto"/>
              <w:rPr>
                <w:b/>
                <w:bCs/>
                <w:color w:val="0070C0"/>
                <w:sz w:val="18"/>
                <w:szCs w:val="18"/>
                <w:lang w:val="ru-RU"/>
              </w:rPr>
            </w:pPr>
            <w:r w:rsidRPr="00CC3ADC">
              <w:rPr>
                <w:b/>
                <w:bCs/>
                <w:sz w:val="18"/>
                <w:szCs w:val="18"/>
                <w:lang w:val="sr-Cyrl-CS"/>
              </w:rPr>
              <w:t>Наставници:</w:t>
            </w:r>
            <w:r w:rsidRPr="00CC3ADC">
              <w:rPr>
                <w:b/>
                <w:bCs/>
                <w:sz w:val="18"/>
                <w:szCs w:val="18"/>
                <w:lang w:val="ru-RU"/>
              </w:rPr>
              <w:t xml:space="preserve"> </w:t>
            </w:r>
            <w:r w:rsidR="00B765F2" w:rsidRPr="00B765F2">
              <w:rPr>
                <w:b/>
                <w:bCs/>
                <w:color w:val="0070C0"/>
                <w:sz w:val="18"/>
                <w:szCs w:val="18"/>
                <w:lang w:val="ru-RU"/>
              </w:rPr>
              <w:t>Стојановић Звездана</w:t>
            </w:r>
            <w:r w:rsidR="0073472A">
              <w:rPr>
                <w:b/>
                <w:bCs/>
                <w:color w:val="0070C0"/>
                <w:sz w:val="18"/>
                <w:szCs w:val="18"/>
                <w:lang w:val="sr-Latn-RS"/>
              </w:rPr>
              <w:t xml:space="preserve">, </w:t>
            </w:r>
            <w:r w:rsidR="00B765F2" w:rsidRPr="00B765F2">
              <w:rPr>
                <w:b/>
                <w:bCs/>
                <w:color w:val="0070C0"/>
                <w:sz w:val="18"/>
                <w:szCs w:val="18"/>
                <w:lang w:val="ru-RU"/>
              </w:rPr>
              <w:t>Тепшић Остојић Весна</w:t>
            </w:r>
            <w:r w:rsidR="00DD4A43">
              <w:rPr>
                <w:b/>
                <w:bCs/>
                <w:color w:val="0070C0"/>
                <w:sz w:val="18"/>
                <w:szCs w:val="18"/>
                <w:lang w:val="ru-RU"/>
              </w:rPr>
              <w:t>.</w:t>
            </w:r>
          </w:p>
        </w:tc>
      </w:tr>
      <w:tr w:rsidR="00EB0CBE" w:rsidRPr="00CC3ADC" w14:paraId="07B23CEF" w14:textId="77777777" w:rsidTr="00DD4A43">
        <w:tc>
          <w:tcPr>
            <w:tcW w:w="9385" w:type="dxa"/>
            <w:gridSpan w:val="3"/>
          </w:tcPr>
          <w:p w14:paraId="5C7ECE03"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r>
              <w:rPr>
                <w:sz w:val="18"/>
                <w:szCs w:val="18"/>
                <w:lang w:val="sr-Cyrl-CS"/>
              </w:rPr>
              <w:t xml:space="preserve"> и неуронауке</w:t>
            </w:r>
          </w:p>
        </w:tc>
      </w:tr>
      <w:tr w:rsidR="00EB0CBE" w:rsidRPr="00CC3ADC" w14:paraId="16F1B01A" w14:textId="77777777" w:rsidTr="00DD4A43">
        <w:tc>
          <w:tcPr>
            <w:tcW w:w="9385" w:type="dxa"/>
            <w:gridSpan w:val="3"/>
          </w:tcPr>
          <w:p w14:paraId="5BD86042"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2A18B04C" w14:textId="77777777" w:rsidTr="00DD4A43">
        <w:tc>
          <w:tcPr>
            <w:tcW w:w="9385" w:type="dxa"/>
            <w:gridSpan w:val="3"/>
          </w:tcPr>
          <w:p w14:paraId="50FD8D0B"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 xml:space="preserve">у </w:t>
            </w:r>
            <w:r>
              <w:rPr>
                <w:sz w:val="18"/>
                <w:szCs w:val="18"/>
                <w:lang w:val="sr-Cyrl-CS"/>
              </w:rPr>
              <w:t>трећи</w:t>
            </w:r>
            <w:r w:rsidRPr="00CC3ADC">
              <w:rPr>
                <w:sz w:val="18"/>
                <w:szCs w:val="18"/>
                <w:lang w:val="sr-Cyrl-CS"/>
              </w:rPr>
              <w:t xml:space="preserve"> сем</w:t>
            </w:r>
            <w:r w:rsidRPr="00CC3ADC">
              <w:rPr>
                <w:sz w:val="18"/>
                <w:szCs w:val="18"/>
              </w:rPr>
              <w:t xml:space="preserve">естар </w:t>
            </w:r>
            <w:r w:rsidRPr="00CC3ADC">
              <w:rPr>
                <w:sz w:val="18"/>
                <w:szCs w:val="18"/>
                <w:lang w:val="sr-Cyrl-CS"/>
              </w:rPr>
              <w:t>докторских студија</w:t>
            </w:r>
          </w:p>
        </w:tc>
      </w:tr>
      <w:tr w:rsidR="00EB0CBE" w:rsidRPr="00CC3ADC" w14:paraId="617650AA" w14:textId="77777777" w:rsidTr="00DD4A43">
        <w:tc>
          <w:tcPr>
            <w:tcW w:w="9385" w:type="dxa"/>
            <w:gridSpan w:val="3"/>
          </w:tcPr>
          <w:p w14:paraId="10300A29"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1E02835D" w14:textId="77777777" w:rsidR="00EB0CBE" w:rsidRPr="00CC3ADC" w:rsidRDefault="00EB0CBE" w:rsidP="00951A8B">
            <w:pPr>
              <w:spacing w:line="240" w:lineRule="auto"/>
              <w:jc w:val="both"/>
              <w:rPr>
                <w:b/>
                <w:bCs/>
                <w:sz w:val="18"/>
                <w:szCs w:val="18"/>
                <w:lang w:val="sr-Cyrl-CS"/>
              </w:rPr>
            </w:pPr>
            <w:r w:rsidRPr="00CC3ADC">
              <w:rPr>
                <w:sz w:val="18"/>
                <w:szCs w:val="18"/>
                <w:lang w:val="sr-Cyrl-CS"/>
              </w:rPr>
              <w:t>У</w:t>
            </w:r>
            <w:r w:rsidRPr="00CC3ADC">
              <w:rPr>
                <w:sz w:val="18"/>
                <w:szCs w:val="18"/>
              </w:rPr>
              <w:t>познавање студената са</w:t>
            </w:r>
            <w:r w:rsidRPr="00CC3ADC">
              <w:rPr>
                <w:sz w:val="18"/>
                <w:szCs w:val="18"/>
                <w:lang w:val="sr-Cyrl-CS"/>
              </w:rPr>
              <w:t xml:space="preserve"> ентитетима који имају интердисциплинарни карактер у психијатрији</w:t>
            </w:r>
          </w:p>
        </w:tc>
      </w:tr>
      <w:tr w:rsidR="00EB0CBE" w:rsidRPr="00CC3ADC" w14:paraId="1E5B638A" w14:textId="77777777" w:rsidTr="00DD4A43">
        <w:tc>
          <w:tcPr>
            <w:tcW w:w="9385" w:type="dxa"/>
            <w:gridSpan w:val="3"/>
          </w:tcPr>
          <w:p w14:paraId="13016759"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37E66FCA" w14:textId="77777777" w:rsidR="00EB0CBE" w:rsidRPr="00CC3ADC" w:rsidRDefault="00EB0CBE" w:rsidP="00951A8B">
            <w:pPr>
              <w:spacing w:line="240" w:lineRule="auto"/>
              <w:jc w:val="both"/>
              <w:rPr>
                <w:sz w:val="18"/>
                <w:szCs w:val="18"/>
              </w:rPr>
            </w:pPr>
            <w:r w:rsidRPr="00CC3ADC">
              <w:rPr>
                <w:bCs/>
                <w:sz w:val="18"/>
                <w:szCs w:val="18"/>
                <w:lang w:val="sr-Cyrl-CS"/>
              </w:rPr>
              <w:t xml:space="preserve">Упознавање са превентивним, дијагностичким, терапијским и рехабилитационим поступцима у третману менталних поремећаја. Примена основних принципа менталне хигијене и здравственог просвећивања у области превенције и дестигматизације менталних поремећаја. </w:t>
            </w:r>
            <w:r w:rsidRPr="00CC3ADC">
              <w:rPr>
                <w:sz w:val="18"/>
                <w:szCs w:val="18"/>
                <w:lang w:val="sr-Cyrl-CS"/>
              </w:rPr>
              <w:t xml:space="preserve">Студенти ће се оспособити за </w:t>
            </w:r>
            <w:r w:rsidRPr="00CC3ADC">
              <w:rPr>
                <w:sz w:val="18"/>
                <w:szCs w:val="18"/>
              </w:rPr>
              <w:t>решавање проблема у истраживањима</w:t>
            </w:r>
            <w:r w:rsidRPr="00CC3ADC">
              <w:rPr>
                <w:sz w:val="18"/>
                <w:szCs w:val="18"/>
                <w:lang w:val="sr-Cyrl-CS"/>
              </w:rPr>
              <w:t xml:space="preserve"> у психијатрији.</w:t>
            </w:r>
            <w:r w:rsidRPr="00CC3ADC">
              <w:rPr>
                <w:sz w:val="18"/>
                <w:szCs w:val="18"/>
              </w:rPr>
              <w:t xml:space="preserve"> Поред тога, студент</w:t>
            </w:r>
            <w:r w:rsidRPr="00CC3ADC">
              <w:rPr>
                <w:sz w:val="18"/>
                <w:szCs w:val="18"/>
                <w:lang w:val="sr-Cyrl-CS"/>
              </w:rPr>
              <w:t>и</w:t>
            </w:r>
            <w:r w:rsidRPr="00CC3ADC">
              <w:rPr>
                <w:sz w:val="18"/>
                <w:szCs w:val="18"/>
              </w:rPr>
              <w:t xml:space="preserve"> ће се упознати са </w:t>
            </w:r>
            <w:r w:rsidRPr="00CC3ADC">
              <w:rPr>
                <w:sz w:val="18"/>
                <w:szCs w:val="18"/>
                <w:lang w:val="sr-Cyrl-CS"/>
              </w:rPr>
              <w:t>психолошким дијагностичким инструментима</w:t>
            </w:r>
            <w:r w:rsidRPr="00CC3ADC">
              <w:rPr>
                <w:sz w:val="18"/>
                <w:szCs w:val="18"/>
              </w:rPr>
              <w:t xml:space="preserve"> који се користе у клиничким истраживањима, као и дијагностици </w:t>
            </w:r>
            <w:r w:rsidRPr="00CC3ADC">
              <w:rPr>
                <w:sz w:val="18"/>
                <w:szCs w:val="18"/>
                <w:lang w:val="sr-Cyrl-CS"/>
              </w:rPr>
              <w:t xml:space="preserve">психијатријских </w:t>
            </w:r>
            <w:r w:rsidRPr="00CC3ADC">
              <w:rPr>
                <w:sz w:val="18"/>
                <w:szCs w:val="18"/>
              </w:rPr>
              <w:t xml:space="preserve">обољења; </w:t>
            </w:r>
          </w:p>
        </w:tc>
      </w:tr>
      <w:tr w:rsidR="00EB0CBE" w:rsidRPr="00CC3ADC" w14:paraId="0A02FB34" w14:textId="77777777" w:rsidTr="00DD4A43">
        <w:tc>
          <w:tcPr>
            <w:tcW w:w="9385" w:type="dxa"/>
            <w:gridSpan w:val="3"/>
          </w:tcPr>
          <w:p w14:paraId="33065FBA"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16933E10" w14:textId="77777777" w:rsidR="00EB0CBE" w:rsidRPr="00CC3ADC" w:rsidRDefault="00EB0CBE" w:rsidP="00951A8B">
            <w:pPr>
              <w:spacing w:line="240" w:lineRule="auto"/>
              <w:jc w:val="both"/>
              <w:rPr>
                <w:iCs/>
                <w:sz w:val="18"/>
                <w:szCs w:val="18"/>
              </w:rPr>
            </w:pPr>
            <w:r w:rsidRPr="00CC3ADC">
              <w:rPr>
                <w:iCs/>
                <w:sz w:val="18"/>
                <w:szCs w:val="18"/>
                <w:lang w:val="sr-Cyrl-CS"/>
              </w:rPr>
              <w:t>Теоријска настава</w:t>
            </w:r>
          </w:p>
          <w:p w14:paraId="29C096F9"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Психологија са психопатологијом; </w:t>
            </w:r>
          </w:p>
          <w:p w14:paraId="5C6C99E9"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Неуротски, соматоформни, са стресом повезани поремећаји; </w:t>
            </w:r>
          </w:p>
          <w:p w14:paraId="4D59561C"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Поремећаји личности и понашања; </w:t>
            </w:r>
          </w:p>
          <w:p w14:paraId="77496189"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Психотични поремећаји; </w:t>
            </w:r>
          </w:p>
          <w:p w14:paraId="552FBE27"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Афективни поремећаји; </w:t>
            </w:r>
          </w:p>
          <w:p w14:paraId="239EC1E6"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Злоупотреба и зависност од психоактивних супстанци; </w:t>
            </w:r>
          </w:p>
          <w:p w14:paraId="1C816554"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Органски ментални поремећаји; </w:t>
            </w:r>
          </w:p>
          <w:p w14:paraId="2B191A03"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Поремећаји психичког развоја; </w:t>
            </w:r>
          </w:p>
          <w:p w14:paraId="7D07BE67"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Ургентна, консултативна, форензичка психијатрија и геронтопсихијатрија</w:t>
            </w:r>
          </w:p>
          <w:p w14:paraId="2D20630A"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Фармакотерапија и психотерапија</w:t>
            </w:r>
          </w:p>
          <w:p w14:paraId="4E844695"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Практична настава: </w:t>
            </w:r>
          </w:p>
          <w:p w14:paraId="439494B3"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 xml:space="preserve">Студијски истраживачки рад омогућује студенту да у терапији менталних поремећаја: </w:t>
            </w:r>
          </w:p>
          <w:p w14:paraId="36197750"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самостално планира, спроводи и интерпретира дијагностичке и терапијске поступке </w:t>
            </w:r>
          </w:p>
        </w:tc>
      </w:tr>
      <w:tr w:rsidR="00EB0CBE" w:rsidRPr="00CC3ADC" w14:paraId="0451FB36" w14:textId="77777777" w:rsidTr="00DD4A43">
        <w:tc>
          <w:tcPr>
            <w:tcW w:w="9385" w:type="dxa"/>
            <w:gridSpan w:val="3"/>
          </w:tcPr>
          <w:p w14:paraId="2F6BA3C7" w14:textId="77777777" w:rsidR="00EB0CBE" w:rsidRPr="00DD4A43" w:rsidRDefault="00EB0CBE" w:rsidP="00951A8B">
            <w:pPr>
              <w:spacing w:line="240" w:lineRule="auto"/>
              <w:rPr>
                <w:b/>
                <w:sz w:val="18"/>
                <w:szCs w:val="18"/>
                <w:lang w:val="sr-Cyrl-CS"/>
              </w:rPr>
            </w:pPr>
            <w:r w:rsidRPr="00DD4A43">
              <w:rPr>
                <w:b/>
                <w:sz w:val="18"/>
                <w:szCs w:val="18"/>
                <w:lang w:val="sr-Cyrl-CS"/>
              </w:rPr>
              <w:t>Препоручена литература:</w:t>
            </w:r>
          </w:p>
          <w:p w14:paraId="0ACDAEB1" w14:textId="77777777" w:rsidR="003615CC" w:rsidRPr="00DD4A43" w:rsidRDefault="003615CC" w:rsidP="003615CC">
            <w:pPr>
              <w:rPr>
                <w:sz w:val="18"/>
                <w:szCs w:val="18"/>
                <w:lang w:val="sr-Latn-RS"/>
              </w:rPr>
            </w:pPr>
            <w:r w:rsidRPr="00DD4A43">
              <w:rPr>
                <w:sz w:val="18"/>
                <w:szCs w:val="18"/>
              </w:rPr>
              <w:t xml:space="preserve">Boland, RJ, Verduin ML. Kaplan &amp; Sadock’s Synopsis of Psychiatry. </w:t>
            </w:r>
            <w:hyperlink r:id="rId38" w:history="1">
              <w:r w:rsidRPr="00DD4A43">
                <w:rPr>
                  <w:sz w:val="18"/>
                  <w:szCs w:val="18"/>
                </w:rPr>
                <w:t>LWW Lippincott Williams and Wilkins</w:t>
              </w:r>
            </w:hyperlink>
            <w:r w:rsidRPr="00DD4A43">
              <w:rPr>
                <w:sz w:val="18"/>
                <w:szCs w:val="18"/>
              </w:rPr>
              <w:t xml:space="preserve">; </w:t>
            </w:r>
            <w:r w:rsidRPr="00DD4A43">
              <w:rPr>
                <w:sz w:val="18"/>
                <w:szCs w:val="18"/>
                <w:lang w:val="sr-Latn-RS"/>
              </w:rPr>
              <w:t>12</w:t>
            </w:r>
            <w:r w:rsidRPr="00DD4A43">
              <w:rPr>
                <w:sz w:val="18"/>
                <w:szCs w:val="18"/>
                <w:lang w:val="sr-Cyrl-CS"/>
              </w:rPr>
              <w:t>th ed., 20</w:t>
            </w:r>
            <w:r w:rsidRPr="00DD4A43">
              <w:rPr>
                <w:sz w:val="18"/>
                <w:szCs w:val="18"/>
                <w:lang w:val="sr-Latn-RS"/>
              </w:rPr>
              <w:t>21</w:t>
            </w:r>
            <w:r w:rsidRPr="00DD4A43">
              <w:rPr>
                <w:sz w:val="18"/>
                <w:szCs w:val="18"/>
                <w:lang w:val="sr-Cyrl-CS"/>
              </w:rPr>
              <w:t>.</w:t>
            </w:r>
          </w:p>
          <w:p w14:paraId="66AF4BE9" w14:textId="63C137BF" w:rsidR="003615CC" w:rsidRPr="00DD4A43" w:rsidRDefault="003615CC" w:rsidP="003615CC">
            <w:pPr>
              <w:rPr>
                <w:sz w:val="18"/>
                <w:szCs w:val="18"/>
                <w:highlight w:val="yellow"/>
                <w:lang w:val="sr-Cyrl-RS" w:eastAsia="sr-Latn-CS"/>
              </w:rPr>
            </w:pPr>
            <w:r w:rsidRPr="00DD4A43">
              <w:rPr>
                <w:sz w:val="18"/>
                <w:szCs w:val="18"/>
              </w:rPr>
              <w:t>Stahl SM. Prescribers Guide Stahls Essential Psychopharmacology</w:t>
            </w:r>
            <w:r w:rsidRPr="00DD4A43">
              <w:rPr>
                <w:kern w:val="36"/>
                <w:sz w:val="18"/>
                <w:szCs w:val="18"/>
              </w:rPr>
              <w:t>.</w:t>
            </w:r>
            <w:r w:rsidRPr="00DD4A43">
              <w:rPr>
                <w:sz w:val="18"/>
                <w:szCs w:val="18"/>
              </w:rPr>
              <w:t xml:space="preserve"> </w:t>
            </w:r>
            <w:proofErr w:type="gramStart"/>
            <w:r w:rsidRPr="00DD4A43">
              <w:rPr>
                <w:sz w:val="18"/>
                <w:szCs w:val="18"/>
              </w:rPr>
              <w:t>Cambridge :</w:t>
            </w:r>
            <w:proofErr w:type="gramEnd"/>
            <w:r w:rsidRPr="00DD4A43">
              <w:rPr>
                <w:sz w:val="18"/>
                <w:szCs w:val="18"/>
              </w:rPr>
              <w:t xml:space="preserve"> Cambridge University Press; 8th ed., </w:t>
            </w:r>
            <w:proofErr w:type="gramStart"/>
            <w:r w:rsidRPr="00DD4A43">
              <w:rPr>
                <w:sz w:val="18"/>
                <w:szCs w:val="18"/>
              </w:rPr>
              <w:t>2024 .</w:t>
            </w:r>
            <w:proofErr w:type="gramEnd"/>
          </w:p>
          <w:p w14:paraId="4F76D160" w14:textId="77777777" w:rsidR="00EB0CBE" w:rsidRPr="00DD4A43" w:rsidRDefault="00EB0CBE" w:rsidP="00951A8B">
            <w:pPr>
              <w:spacing w:line="240" w:lineRule="auto"/>
              <w:rPr>
                <w:bCs/>
                <w:sz w:val="18"/>
                <w:szCs w:val="18"/>
                <w:lang w:val="sr-Cyrl-CS"/>
              </w:rPr>
            </w:pPr>
            <w:r w:rsidRPr="00DD4A43">
              <w:rPr>
                <w:bCs/>
                <w:sz w:val="18"/>
                <w:szCs w:val="18"/>
                <w:lang w:val="sr-Cyrl-CS"/>
              </w:rPr>
              <w:t>Каличанин П. Психијатрија, Веларта, Београд, 2003.</w:t>
            </w:r>
          </w:p>
          <w:p w14:paraId="090AF47C" w14:textId="4A01738A" w:rsidR="001F4370" w:rsidRPr="00DD4A43" w:rsidRDefault="00EB0CBE" w:rsidP="00951A8B">
            <w:pPr>
              <w:spacing w:line="240" w:lineRule="auto"/>
              <w:rPr>
                <w:bCs/>
                <w:sz w:val="18"/>
                <w:szCs w:val="18"/>
                <w:lang w:val="sr-Cyrl-CS"/>
              </w:rPr>
            </w:pPr>
            <w:r w:rsidRPr="00DD4A43">
              <w:rPr>
                <w:bCs/>
                <w:sz w:val="18"/>
                <w:szCs w:val="18"/>
                <w:lang w:val="sr-Cyrl-CS"/>
              </w:rPr>
              <w:t>Кецмановић Д. Психијатрија, Медицинска књига Београд-Загреб, 1989.</w:t>
            </w:r>
          </w:p>
        </w:tc>
      </w:tr>
      <w:tr w:rsidR="00EB0CBE" w:rsidRPr="00CC3ADC" w14:paraId="1445366C" w14:textId="77777777" w:rsidTr="00DD4A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424" w:type="dxa"/>
          </w:tcPr>
          <w:p w14:paraId="581F0901"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165</w:t>
            </w:r>
          </w:p>
        </w:tc>
        <w:tc>
          <w:tcPr>
            <w:tcW w:w="2140" w:type="dxa"/>
          </w:tcPr>
          <w:p w14:paraId="39A942A8" w14:textId="77777777" w:rsidR="00EB0CBE" w:rsidRPr="00CC3ADC" w:rsidRDefault="00EB0CBE" w:rsidP="00951A8B">
            <w:pPr>
              <w:spacing w:line="240" w:lineRule="auto"/>
              <w:rPr>
                <w:sz w:val="18"/>
                <w:szCs w:val="18"/>
              </w:rPr>
            </w:pPr>
            <w:r w:rsidRPr="00CC3ADC">
              <w:rPr>
                <w:sz w:val="18"/>
                <w:szCs w:val="18"/>
                <w:lang w:val="sr-Cyrl-CS"/>
              </w:rPr>
              <w:t>Теоријска настава:</w:t>
            </w:r>
            <w:r w:rsidRPr="00CC3ADC">
              <w:rPr>
                <w:sz w:val="18"/>
                <w:szCs w:val="18"/>
                <w:lang w:val="sl-SI"/>
              </w:rPr>
              <w:t xml:space="preserve"> </w:t>
            </w:r>
            <w:r w:rsidRPr="00CC3ADC">
              <w:rPr>
                <w:sz w:val="18"/>
                <w:szCs w:val="18"/>
              </w:rPr>
              <w:t>75</w:t>
            </w:r>
          </w:p>
        </w:tc>
        <w:tc>
          <w:tcPr>
            <w:tcW w:w="2821" w:type="dxa"/>
          </w:tcPr>
          <w:p w14:paraId="2D6EF1F6" w14:textId="77777777" w:rsidR="00EB0CBE" w:rsidRPr="00CC3ADC" w:rsidRDefault="00EB0CBE" w:rsidP="00951A8B">
            <w:pPr>
              <w:spacing w:line="240" w:lineRule="auto"/>
              <w:rPr>
                <w:sz w:val="18"/>
                <w:szCs w:val="18"/>
              </w:rPr>
            </w:pPr>
            <w:r w:rsidRPr="00CC3ADC">
              <w:rPr>
                <w:sz w:val="18"/>
                <w:szCs w:val="18"/>
                <w:lang w:val="sr-Cyrl-CS"/>
              </w:rPr>
              <w:t xml:space="preserve">Практична настава: </w:t>
            </w:r>
            <w:r w:rsidRPr="00CC3ADC">
              <w:rPr>
                <w:sz w:val="18"/>
                <w:szCs w:val="18"/>
              </w:rPr>
              <w:t>90</w:t>
            </w:r>
          </w:p>
        </w:tc>
      </w:tr>
      <w:tr w:rsidR="00EB0CBE" w:rsidRPr="00CC3ADC" w14:paraId="2DA65354" w14:textId="77777777" w:rsidTr="00DD4A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85" w:type="dxa"/>
            <w:gridSpan w:val="3"/>
          </w:tcPr>
          <w:p w14:paraId="3E458EB9"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0D811F9C"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517C2314" w14:textId="77777777" w:rsidTr="00DD4A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385" w:type="dxa"/>
            <w:gridSpan w:val="3"/>
          </w:tcPr>
          <w:p w14:paraId="60D78512"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4718EF49"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10</w:t>
            </w:r>
          </w:p>
          <w:p w14:paraId="22A0A501"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xml:space="preserve">: </w:t>
            </w:r>
            <w:r w:rsidRPr="00CC3ADC">
              <w:rPr>
                <w:sz w:val="18"/>
                <w:szCs w:val="18"/>
                <w:lang w:val="sr-Cyrl-CS"/>
              </w:rPr>
              <w:t>10</w:t>
            </w:r>
          </w:p>
          <w:p w14:paraId="07E6D6E8"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xml:space="preserve">: </w:t>
            </w:r>
            <w:r w:rsidRPr="00CC3ADC">
              <w:rPr>
                <w:sz w:val="18"/>
                <w:szCs w:val="18"/>
                <w:lang w:val="sr-Cyrl-CS"/>
              </w:rPr>
              <w:t>20</w:t>
            </w:r>
          </w:p>
          <w:p w14:paraId="3DCF36F5" w14:textId="77777777" w:rsidR="00EB0CBE" w:rsidRPr="00CC3ADC" w:rsidRDefault="00EB0CBE" w:rsidP="00951A8B">
            <w:pPr>
              <w:spacing w:line="240" w:lineRule="auto"/>
              <w:rPr>
                <w:b/>
                <w:sz w:val="18"/>
                <w:szCs w:val="18"/>
              </w:rPr>
            </w:pPr>
            <w:r w:rsidRPr="00CC3ADC">
              <w:rPr>
                <w:sz w:val="18"/>
                <w:szCs w:val="18"/>
                <w:lang w:val="sr-Cyrl-CS"/>
              </w:rPr>
              <w:t>Усмени испит</w:t>
            </w:r>
            <w:r w:rsidRPr="00CC3ADC">
              <w:rPr>
                <w:sz w:val="18"/>
                <w:szCs w:val="18"/>
              </w:rPr>
              <w:t xml:space="preserve">: </w:t>
            </w:r>
            <w:r w:rsidRPr="00CC3ADC">
              <w:rPr>
                <w:sz w:val="18"/>
                <w:szCs w:val="18"/>
                <w:lang w:val="sr-Cyrl-CS"/>
              </w:rPr>
              <w:t>60</w:t>
            </w:r>
          </w:p>
        </w:tc>
      </w:tr>
    </w:tbl>
    <w:p w14:paraId="225A9A72" w14:textId="77777777" w:rsidR="00EB0CBE" w:rsidRPr="00CC3ADC" w:rsidRDefault="00EB0CBE" w:rsidP="00EB0CBE">
      <w:pPr>
        <w:spacing w:line="240" w:lineRule="auto"/>
        <w:rPr>
          <w:sz w:val="18"/>
          <w:szCs w:val="18"/>
          <w:lang w:val="ru-RU"/>
        </w:rPr>
      </w:pPr>
    </w:p>
    <w:p w14:paraId="08E3DBA3"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286DB5FC"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13EB601D" w14:textId="77777777" w:rsidR="00EB0CBE" w:rsidRPr="00CC3ADC" w:rsidRDefault="00EB0CBE" w:rsidP="00EB0CBE">
      <w:pPr>
        <w:spacing w:line="240" w:lineRule="auto"/>
        <w:rPr>
          <w:sz w:val="18"/>
          <w:szCs w:val="18"/>
        </w:rPr>
      </w:pP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2505"/>
        <w:gridCol w:w="3307"/>
      </w:tblGrid>
      <w:tr w:rsidR="00EB0CBE" w:rsidRPr="00CC3ADC" w14:paraId="01814318" w14:textId="77777777" w:rsidTr="00951A8B">
        <w:tc>
          <w:tcPr>
            <w:tcW w:w="9325" w:type="dxa"/>
            <w:gridSpan w:val="3"/>
            <w:shd w:val="clear" w:color="auto" w:fill="D9D9D9" w:themeFill="background1" w:themeFillShade="D9"/>
          </w:tcPr>
          <w:p w14:paraId="47D2EAA9" w14:textId="1A88DC89" w:rsidR="00EB0CBE" w:rsidRPr="00CC3ADC" w:rsidRDefault="00EB0CBE" w:rsidP="00951A8B">
            <w:pPr>
              <w:spacing w:line="240" w:lineRule="auto"/>
              <w:rPr>
                <w:sz w:val="18"/>
                <w:szCs w:val="18"/>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ортопедије и </w:t>
            </w:r>
            <w:r w:rsidRPr="00CC3ADC">
              <w:rPr>
                <w:sz w:val="18"/>
                <w:szCs w:val="18"/>
              </w:rPr>
              <w:t xml:space="preserve">трауматологије </w:t>
            </w:r>
          </w:p>
        </w:tc>
      </w:tr>
      <w:tr w:rsidR="00EB0CBE" w:rsidRPr="00CC3ADC" w14:paraId="74C98C02" w14:textId="77777777" w:rsidTr="00951A8B">
        <w:tc>
          <w:tcPr>
            <w:tcW w:w="9325" w:type="dxa"/>
            <w:gridSpan w:val="3"/>
          </w:tcPr>
          <w:p w14:paraId="56F7A032" w14:textId="0BAF7635" w:rsidR="00EB0CBE" w:rsidRPr="00CC3ADC" w:rsidRDefault="00EB0CBE" w:rsidP="00B765F2">
            <w:pPr>
              <w:spacing w:line="240" w:lineRule="auto"/>
              <w:rPr>
                <w:bCs/>
                <w:sz w:val="18"/>
                <w:szCs w:val="18"/>
              </w:rPr>
            </w:pPr>
            <w:r w:rsidRPr="00CC3ADC">
              <w:rPr>
                <w:b/>
                <w:bCs/>
                <w:sz w:val="18"/>
                <w:szCs w:val="18"/>
                <w:lang w:val="sr-Cyrl-CS"/>
              </w:rPr>
              <w:t xml:space="preserve">Наставник: </w:t>
            </w:r>
            <w:hyperlink r:id="rId39" w:history="1">
              <w:r w:rsidRPr="00B765F2">
                <w:rPr>
                  <w:rStyle w:val="Hiperveza"/>
                  <w:b/>
                  <w:bCs/>
                  <w:color w:val="0070C0"/>
                  <w:sz w:val="18"/>
                  <w:szCs w:val="18"/>
                  <w:u w:val="none"/>
                </w:rPr>
                <w:t>Вукомановић</w:t>
              </w:r>
            </w:hyperlink>
            <w:r w:rsidR="00B765F2" w:rsidRPr="00B765F2">
              <w:rPr>
                <w:b/>
                <w:color w:val="0070C0"/>
              </w:rPr>
              <w:t xml:space="preserve"> </w:t>
            </w:r>
            <w:r w:rsidR="00B765F2" w:rsidRPr="00B765F2">
              <w:rPr>
                <w:rStyle w:val="Hiperveza"/>
                <w:b/>
                <w:bCs/>
                <w:color w:val="0070C0"/>
                <w:sz w:val="18"/>
                <w:szCs w:val="18"/>
                <w:u w:val="none"/>
              </w:rPr>
              <w:t>Александра</w:t>
            </w:r>
          </w:p>
        </w:tc>
      </w:tr>
      <w:tr w:rsidR="00EB0CBE" w:rsidRPr="00CC3ADC" w14:paraId="5883BFD4" w14:textId="77777777" w:rsidTr="00951A8B">
        <w:tc>
          <w:tcPr>
            <w:tcW w:w="9325" w:type="dxa"/>
            <w:gridSpan w:val="3"/>
          </w:tcPr>
          <w:p w14:paraId="730D18F7"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
                <w:bCs/>
                <w:sz w:val="18"/>
                <w:szCs w:val="18"/>
              </w:rPr>
              <w:t>:</w:t>
            </w:r>
            <w:r w:rsidRPr="00CC3ADC">
              <w:rPr>
                <w:bCs/>
                <w:sz w:val="18"/>
                <w:szCs w:val="18"/>
                <w:lang w:val="sr-Cyrl-CS"/>
              </w:rPr>
              <w:t xml:space="preserve"> </w:t>
            </w:r>
            <w:r w:rsidRPr="00CC3ADC">
              <w:rPr>
                <w:bCs/>
                <w:sz w:val="18"/>
                <w:szCs w:val="18"/>
              </w:rPr>
              <w:t>И</w:t>
            </w:r>
            <w:r w:rsidRPr="00CC3ADC">
              <w:rPr>
                <w:bCs/>
                <w:sz w:val="18"/>
                <w:szCs w:val="18"/>
                <w:lang w:val="sr-Cyrl-CS"/>
              </w:rPr>
              <w:t>зборни предмет подручја клиничка медицина</w:t>
            </w:r>
          </w:p>
        </w:tc>
      </w:tr>
      <w:tr w:rsidR="00EB0CBE" w:rsidRPr="00CC3ADC" w14:paraId="5FA3F0B6" w14:textId="77777777" w:rsidTr="00951A8B">
        <w:tc>
          <w:tcPr>
            <w:tcW w:w="9325" w:type="dxa"/>
            <w:gridSpan w:val="3"/>
          </w:tcPr>
          <w:p w14:paraId="51630AD8"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1DD5F536" w14:textId="77777777" w:rsidTr="00951A8B">
        <w:tc>
          <w:tcPr>
            <w:tcW w:w="9325" w:type="dxa"/>
            <w:gridSpan w:val="3"/>
          </w:tcPr>
          <w:p w14:paraId="2F5653B4"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3C81392B" w14:textId="77777777" w:rsidTr="00951A8B">
        <w:tc>
          <w:tcPr>
            <w:tcW w:w="9325" w:type="dxa"/>
            <w:gridSpan w:val="3"/>
          </w:tcPr>
          <w:p w14:paraId="342CE3C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392ADD86" w14:textId="77777777" w:rsidR="00EB0CBE" w:rsidRPr="00CC3ADC" w:rsidRDefault="00EB0CBE" w:rsidP="00951A8B">
            <w:pPr>
              <w:spacing w:line="240" w:lineRule="auto"/>
              <w:jc w:val="both"/>
              <w:rPr>
                <w:b/>
                <w:bCs/>
                <w:sz w:val="18"/>
                <w:szCs w:val="18"/>
                <w:lang w:val="sr-Cyrl-CS"/>
              </w:rPr>
            </w:pPr>
            <w:r w:rsidRPr="00CC3ADC">
              <w:rPr>
                <w:sz w:val="18"/>
                <w:szCs w:val="18"/>
                <w:lang w:val="sr-Cyrl-CS"/>
              </w:rPr>
              <w:t>П</w:t>
            </w:r>
            <w:r w:rsidRPr="00CC3ADC">
              <w:rPr>
                <w:sz w:val="18"/>
                <w:szCs w:val="18"/>
                <w:lang w:val="ru-RU"/>
              </w:rPr>
              <w:t>о завршетку наставе од студента се очекује да буде упознат са основама класификације и  дијагностике, те методама оперативног и неоперативног ортопедског лечења повреда коштано-зглобног система горњег и доњег есктремитета.</w:t>
            </w:r>
          </w:p>
        </w:tc>
      </w:tr>
      <w:tr w:rsidR="00EB0CBE" w:rsidRPr="00CC3ADC" w14:paraId="401BA766" w14:textId="77777777" w:rsidTr="00951A8B">
        <w:tc>
          <w:tcPr>
            <w:tcW w:w="9325" w:type="dxa"/>
            <w:gridSpan w:val="3"/>
          </w:tcPr>
          <w:p w14:paraId="447AF82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3C8E6EE5" w14:textId="77777777" w:rsidR="00EB0CBE" w:rsidRPr="00CC3ADC" w:rsidRDefault="00EB0CBE" w:rsidP="00951A8B">
            <w:pPr>
              <w:spacing w:line="240" w:lineRule="auto"/>
              <w:jc w:val="both"/>
              <w:rPr>
                <w:sz w:val="18"/>
                <w:szCs w:val="18"/>
                <w:lang w:val="sr-Cyrl-CS"/>
              </w:rPr>
            </w:pPr>
            <w:r w:rsidRPr="00CC3ADC">
              <w:rPr>
                <w:sz w:val="18"/>
                <w:szCs w:val="18"/>
                <w:lang w:val="sr-Cyrl-CS"/>
              </w:rPr>
              <w:t>З</w:t>
            </w:r>
            <w:r w:rsidRPr="00CC3ADC">
              <w:rPr>
                <w:sz w:val="18"/>
                <w:szCs w:val="18"/>
                <w:lang w:val="ru-RU"/>
              </w:rPr>
              <w:t>нања и вештине које ће студент стећи: самостална анализа и синтеза релевантних података, решавање проблема у тимском раду у трауматологији коштано-зглобног система горњег и доњег екстремитета</w:t>
            </w:r>
          </w:p>
          <w:p w14:paraId="3F411DA9" w14:textId="77777777" w:rsidR="00EB0CBE" w:rsidRPr="00CC3ADC" w:rsidRDefault="00EB0CBE" w:rsidP="00951A8B">
            <w:pPr>
              <w:spacing w:line="240" w:lineRule="auto"/>
              <w:jc w:val="both"/>
              <w:rPr>
                <w:sz w:val="18"/>
                <w:szCs w:val="18"/>
                <w:lang w:val="sr-Cyrl-CS"/>
              </w:rPr>
            </w:pPr>
            <w:r w:rsidRPr="00CC3ADC">
              <w:rPr>
                <w:sz w:val="18"/>
                <w:szCs w:val="18"/>
                <w:lang w:val="ru-RU"/>
              </w:rPr>
              <w:t xml:space="preserve">Поред тога, студент ће: се упознати са апаратима и методологијом рада која се користе у експерименталним и клиничким истраживањима, као и у </w:t>
            </w:r>
            <w:r w:rsidRPr="00CC3ADC">
              <w:rPr>
                <w:sz w:val="18"/>
                <w:szCs w:val="18"/>
                <w:lang w:val="sr-Cyrl-CS"/>
              </w:rPr>
              <w:t xml:space="preserve">трауматолошкој </w:t>
            </w:r>
            <w:r w:rsidRPr="00CC3ADC">
              <w:rPr>
                <w:sz w:val="18"/>
                <w:szCs w:val="18"/>
                <w:lang w:val="ru-RU"/>
              </w:rPr>
              <w:t>дијагностици; усвојити технике извођења и интерпретације  дијагностичко-морфолошких анализа; постављати индикације, интер</w:t>
            </w:r>
            <w:r w:rsidRPr="00CC3ADC">
              <w:rPr>
                <w:sz w:val="18"/>
                <w:szCs w:val="18"/>
                <w:lang w:val="sr-Cyrl-CS"/>
              </w:rPr>
              <w:t>пр</w:t>
            </w:r>
            <w:r w:rsidRPr="00CC3ADC">
              <w:rPr>
                <w:sz w:val="18"/>
                <w:szCs w:val="18"/>
                <w:lang w:val="ru-RU"/>
              </w:rPr>
              <w:t xml:space="preserve">етирати резултате морфолошких и функцијских испитивања; владати терапијским протоколима </w:t>
            </w:r>
            <w:r w:rsidRPr="00CC3ADC">
              <w:rPr>
                <w:sz w:val="18"/>
                <w:szCs w:val="18"/>
                <w:lang w:val="sr-Cyrl-CS"/>
              </w:rPr>
              <w:t>у</w:t>
            </w:r>
            <w:r w:rsidRPr="00CC3ADC">
              <w:rPr>
                <w:sz w:val="18"/>
                <w:szCs w:val="18"/>
              </w:rPr>
              <w:t xml:space="preserve"> </w:t>
            </w:r>
            <w:r w:rsidRPr="00CC3ADC">
              <w:rPr>
                <w:sz w:val="18"/>
                <w:szCs w:val="18"/>
                <w:lang w:val="sr-Cyrl-CS"/>
              </w:rPr>
              <w:t>трауматологији коштано-зглобног система горњег и доњег екстремитета.</w:t>
            </w:r>
          </w:p>
        </w:tc>
      </w:tr>
      <w:tr w:rsidR="00EB0CBE" w:rsidRPr="00CC3ADC" w14:paraId="42CE1C76" w14:textId="77777777" w:rsidTr="00951A8B">
        <w:tc>
          <w:tcPr>
            <w:tcW w:w="9325" w:type="dxa"/>
            <w:gridSpan w:val="3"/>
          </w:tcPr>
          <w:p w14:paraId="7FF1C712"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796F07A1"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3384A2B3" w14:textId="77777777" w:rsidR="00EB0CBE" w:rsidRPr="00CC3ADC" w:rsidRDefault="00EB0CBE" w:rsidP="00951A8B">
            <w:pPr>
              <w:spacing w:line="240" w:lineRule="auto"/>
              <w:jc w:val="both"/>
              <w:rPr>
                <w:sz w:val="18"/>
                <w:szCs w:val="18"/>
                <w:lang w:val="sr-Cyrl-CS"/>
              </w:rPr>
            </w:pPr>
            <w:r w:rsidRPr="00CC3ADC">
              <w:rPr>
                <w:sz w:val="18"/>
                <w:szCs w:val="18"/>
                <w:lang w:val="sr-Cyrl-CS"/>
              </w:rPr>
              <w:t>Општа патологија коштано-зглобних повреда ( етиологија и класификација прелома, фазе зарастања прелома, преломи у деце)</w:t>
            </w:r>
          </w:p>
          <w:p w14:paraId="02628692" w14:textId="77777777" w:rsidR="00EB0CBE" w:rsidRPr="00CC3ADC" w:rsidRDefault="00EB0CBE" w:rsidP="00951A8B">
            <w:pPr>
              <w:spacing w:line="240" w:lineRule="auto"/>
              <w:jc w:val="both"/>
              <w:rPr>
                <w:sz w:val="18"/>
                <w:szCs w:val="18"/>
                <w:lang w:val="sr-Cyrl-CS"/>
              </w:rPr>
            </w:pPr>
            <w:r w:rsidRPr="00CC3ADC">
              <w:rPr>
                <w:sz w:val="18"/>
                <w:szCs w:val="18"/>
                <w:lang w:val="sr-Cyrl-CS"/>
              </w:rPr>
              <w:t>2. Принципи дијагностике, оперативног и неоперативног лечења коштано-зглобних повреда екстремитета.</w:t>
            </w:r>
          </w:p>
          <w:p w14:paraId="18D144D7"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3. Повреде раменог појаса.</w:t>
            </w:r>
          </w:p>
          <w:p w14:paraId="2F4AAF9F"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4. Повреде надлактице и лакта</w:t>
            </w:r>
          </w:p>
          <w:p w14:paraId="5F402420" w14:textId="77777777" w:rsidR="00EB0CBE" w:rsidRPr="00CC3ADC" w:rsidRDefault="00EB0CBE" w:rsidP="00951A8B">
            <w:pPr>
              <w:spacing w:line="240" w:lineRule="auto"/>
              <w:jc w:val="both"/>
              <w:rPr>
                <w:sz w:val="18"/>
                <w:szCs w:val="18"/>
                <w:lang w:val="ru-RU"/>
              </w:rPr>
            </w:pPr>
            <w:r w:rsidRPr="00CC3ADC">
              <w:rPr>
                <w:sz w:val="18"/>
                <w:szCs w:val="18"/>
                <w:lang w:val="sr-Cyrl-CS"/>
              </w:rPr>
              <w:t xml:space="preserve">       5. Повреде подлактице и ручног зглоба</w:t>
            </w:r>
          </w:p>
          <w:p w14:paraId="3AB6D6C3"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6. Преломи карлице и повреде кука</w:t>
            </w:r>
          </w:p>
          <w:p w14:paraId="1359C957"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7. Повреде натколенице и колена</w:t>
            </w:r>
          </w:p>
          <w:p w14:paraId="768DC18E"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8. Повреде потколенице, скочног зглоба и стопала</w:t>
            </w:r>
          </w:p>
          <w:p w14:paraId="37475235"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46298B34"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самостално планира, спроводи и интерпретира дијагностичке и терапијске поступке </w:t>
            </w:r>
          </w:p>
        </w:tc>
      </w:tr>
      <w:tr w:rsidR="00EB0CBE" w:rsidRPr="00CC3ADC" w14:paraId="6DCB0EB3" w14:textId="77777777" w:rsidTr="00951A8B">
        <w:tc>
          <w:tcPr>
            <w:tcW w:w="9325" w:type="dxa"/>
            <w:gridSpan w:val="3"/>
            <w:shd w:val="clear" w:color="auto" w:fill="FFFFFF" w:themeFill="background1"/>
          </w:tcPr>
          <w:p w14:paraId="7826BB26"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00E68A4F" w14:textId="77777777" w:rsidR="00EB0CBE" w:rsidRPr="00CC3ADC" w:rsidRDefault="00EB0CBE" w:rsidP="00951A8B">
            <w:pPr>
              <w:spacing w:line="240" w:lineRule="auto"/>
              <w:rPr>
                <w:b/>
                <w:sz w:val="18"/>
                <w:szCs w:val="18"/>
                <w:lang w:val="sr-Cyrl-CS"/>
              </w:rPr>
            </w:pPr>
            <w:r w:rsidRPr="00CC3ADC">
              <w:rPr>
                <w:sz w:val="18"/>
                <w:szCs w:val="18"/>
                <w:lang w:val="sr-Cyrl-CS"/>
              </w:rPr>
              <w:t>Драгољуб М. Бановић и сар. Трауматологија коштано-зглобног система; Завод за уџбенике-Београд, 1998</w:t>
            </w:r>
            <w:r w:rsidRPr="00CC3ADC">
              <w:rPr>
                <w:b/>
                <w:sz w:val="18"/>
                <w:szCs w:val="18"/>
                <w:lang w:val="sr-Cyrl-CS"/>
              </w:rPr>
              <w:t xml:space="preserve">, </w:t>
            </w:r>
          </w:p>
          <w:p w14:paraId="2754A296" w14:textId="77777777" w:rsidR="00EB0CBE" w:rsidRPr="00CC3ADC" w:rsidRDefault="00EB0CBE" w:rsidP="00951A8B">
            <w:pPr>
              <w:spacing w:line="240" w:lineRule="auto"/>
              <w:rPr>
                <w:sz w:val="18"/>
                <w:szCs w:val="18"/>
                <w:shd w:val="clear" w:color="auto" w:fill="FFFFFE"/>
              </w:rPr>
            </w:pPr>
            <w:r w:rsidRPr="00CC3ADC">
              <w:rPr>
                <w:sz w:val="18"/>
                <w:szCs w:val="18"/>
                <w:shd w:val="clear" w:color="auto" w:fill="FFFFFE"/>
              </w:rPr>
              <w:t>David Ip, Orthopedic Traumatology- A Resident’s Guide. 2nd ed. Springer-Verlag Berlin Heidelberg, 2006,2008,</w:t>
            </w:r>
          </w:p>
          <w:p w14:paraId="74EE1C92" w14:textId="77777777" w:rsidR="00EB0CBE" w:rsidRPr="00CC3ADC" w:rsidRDefault="00EB0CBE" w:rsidP="00951A8B">
            <w:pPr>
              <w:spacing w:line="240" w:lineRule="auto"/>
              <w:rPr>
                <w:b/>
                <w:sz w:val="18"/>
                <w:szCs w:val="18"/>
                <w:lang w:val="sr-Cyrl-CS"/>
              </w:rPr>
            </w:pPr>
            <w:r w:rsidRPr="00CC3ADC">
              <w:rPr>
                <w:sz w:val="18"/>
                <w:szCs w:val="18"/>
                <w:shd w:val="clear" w:color="auto" w:fill="FFFFFE"/>
              </w:rPr>
              <w:t>Schatzker J, Tile M, eds. The Rationale of Operative Fracture Management. Ed. New York, NY: Springer; 2005:551–590</w:t>
            </w:r>
          </w:p>
        </w:tc>
      </w:tr>
      <w:tr w:rsidR="00EB0CBE" w:rsidRPr="00CC3ADC" w14:paraId="40A75A35"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379" w:type="dxa"/>
          </w:tcPr>
          <w:p w14:paraId="21FFE2CA" w14:textId="77777777" w:rsidR="00EB0CBE" w:rsidRPr="00CC3ADC" w:rsidRDefault="00EB0CBE" w:rsidP="00951A8B">
            <w:pPr>
              <w:spacing w:line="240" w:lineRule="auto"/>
              <w:rPr>
                <w:sz w:val="18"/>
                <w:szCs w:val="18"/>
                <w:lang w:val="sl-SI"/>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559" w:type="dxa"/>
          </w:tcPr>
          <w:p w14:paraId="70AC194D"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387" w:type="dxa"/>
          </w:tcPr>
          <w:p w14:paraId="1553887A"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w:t>
            </w:r>
            <w:r w:rsidRPr="00CC3ADC">
              <w:rPr>
                <w:sz w:val="18"/>
                <w:szCs w:val="18"/>
              </w:rPr>
              <w:t xml:space="preserve"> 120</w:t>
            </w:r>
          </w:p>
        </w:tc>
      </w:tr>
      <w:tr w:rsidR="00EB0CBE" w:rsidRPr="00CC3ADC" w14:paraId="0A6574B5"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25" w:type="dxa"/>
            <w:gridSpan w:val="3"/>
          </w:tcPr>
          <w:p w14:paraId="6F3C6B55"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7BEE920A"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5A04E756"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325" w:type="dxa"/>
            <w:gridSpan w:val="3"/>
          </w:tcPr>
          <w:p w14:paraId="713B0CF5"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016CFE9B"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4D702D7D"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638E028E"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092BC1B6" w14:textId="77777777" w:rsidR="00EB0CBE" w:rsidRPr="00CC3ADC" w:rsidRDefault="00EB0CBE" w:rsidP="00EB0CBE">
      <w:pPr>
        <w:spacing w:line="240" w:lineRule="auto"/>
        <w:rPr>
          <w:b/>
          <w:sz w:val="18"/>
          <w:szCs w:val="18"/>
          <w:lang w:val="sr-Cyrl-CS"/>
        </w:rPr>
      </w:pPr>
    </w:p>
    <w:p w14:paraId="6EB31312" w14:textId="77777777" w:rsidR="00EB0CBE" w:rsidRPr="00CC3ADC" w:rsidRDefault="00EB0CBE" w:rsidP="00EB0CBE">
      <w:pPr>
        <w:spacing w:line="240" w:lineRule="auto"/>
        <w:rPr>
          <w:b/>
          <w:sz w:val="18"/>
          <w:szCs w:val="18"/>
          <w:lang w:val="sr-Cyrl-CS"/>
        </w:rPr>
      </w:pPr>
      <w:r w:rsidRPr="00CC3ADC">
        <w:rPr>
          <w:b/>
          <w:sz w:val="18"/>
          <w:szCs w:val="18"/>
          <w:lang w:val="sr-Cyrl-CS"/>
        </w:rPr>
        <w:br w:type="page"/>
      </w:r>
    </w:p>
    <w:p w14:paraId="66EF7CF8" w14:textId="77777777" w:rsidR="00EB0CBE"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0C9A116F" w14:textId="77777777" w:rsidR="00EB0CBE" w:rsidRPr="00CC3ADC" w:rsidRDefault="00EB0CBE" w:rsidP="00EB0CBE">
      <w:pPr>
        <w:spacing w:line="240" w:lineRule="auto"/>
        <w:rPr>
          <w:b/>
          <w:sz w:val="18"/>
          <w:szCs w:val="18"/>
          <w:lang w:val="sr-Cyrl-CS"/>
        </w:rPr>
      </w:pP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2356"/>
        <w:gridCol w:w="3307"/>
      </w:tblGrid>
      <w:tr w:rsidR="00EB0CBE" w:rsidRPr="00CC3ADC" w14:paraId="245FC857" w14:textId="77777777" w:rsidTr="00951A8B">
        <w:tc>
          <w:tcPr>
            <w:tcW w:w="9000" w:type="dxa"/>
            <w:gridSpan w:val="3"/>
            <w:shd w:val="clear" w:color="auto" w:fill="D9D9D9" w:themeFill="background1" w:themeFillShade="D9"/>
          </w:tcPr>
          <w:p w14:paraId="0D9B92EA" w14:textId="6B944D7C" w:rsidR="00EB0CBE" w:rsidRPr="00CC3ADC" w:rsidRDefault="00EB0CBE" w:rsidP="00951A8B">
            <w:pPr>
              <w:spacing w:line="240" w:lineRule="auto"/>
              <w:rPr>
                <w:sz w:val="18"/>
                <w:szCs w:val="18"/>
                <w:lang w:val="ru-RU"/>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неурохирургије</w:t>
            </w:r>
          </w:p>
        </w:tc>
      </w:tr>
      <w:tr w:rsidR="00EB0CBE" w:rsidRPr="00CC3ADC" w14:paraId="48754D33" w14:textId="77777777" w:rsidTr="00951A8B">
        <w:tc>
          <w:tcPr>
            <w:tcW w:w="9000" w:type="dxa"/>
            <w:gridSpan w:val="3"/>
          </w:tcPr>
          <w:p w14:paraId="09958754" w14:textId="02C6A9AE" w:rsidR="00EB0CBE" w:rsidRPr="00DD4A43" w:rsidRDefault="00EB0CBE" w:rsidP="00396800">
            <w:pPr>
              <w:spacing w:line="240" w:lineRule="auto"/>
              <w:rPr>
                <w:b/>
                <w:color w:val="0070C0"/>
                <w:lang w:val="sr-Cyrl-RS"/>
              </w:rPr>
            </w:pPr>
            <w:r w:rsidRPr="00CC3ADC">
              <w:rPr>
                <w:b/>
                <w:bCs/>
                <w:sz w:val="18"/>
                <w:szCs w:val="18"/>
                <w:lang w:val="sr-Cyrl-CS"/>
              </w:rPr>
              <w:t>Наставник:</w:t>
            </w:r>
            <w:r w:rsidRPr="00CC3ADC">
              <w:rPr>
                <w:b/>
                <w:bCs/>
                <w:color w:val="4BACC6"/>
                <w:sz w:val="18"/>
                <w:szCs w:val="18"/>
                <w:lang w:val="sr-Cyrl-CS"/>
              </w:rPr>
              <w:t xml:space="preserve"> </w:t>
            </w:r>
            <w:r w:rsidR="00396800" w:rsidRPr="003945B7">
              <w:rPr>
                <w:b/>
                <w:color w:val="0070C0"/>
                <w:sz w:val="18"/>
                <w:szCs w:val="18"/>
              </w:rPr>
              <w:t>Иветић Дражен</w:t>
            </w:r>
            <w:r w:rsidR="0073472A" w:rsidRPr="003945B7">
              <w:rPr>
                <w:b/>
                <w:color w:val="0070C0"/>
                <w:sz w:val="18"/>
                <w:szCs w:val="18"/>
              </w:rPr>
              <w:t xml:space="preserve">, </w:t>
            </w:r>
            <w:r w:rsidR="00396800" w:rsidRPr="003945B7">
              <w:rPr>
                <w:b/>
                <w:color w:val="0070C0"/>
                <w:sz w:val="18"/>
                <w:szCs w:val="18"/>
              </w:rPr>
              <w:t>Јованикић Оливера</w:t>
            </w:r>
            <w:r w:rsidR="00DD4A43">
              <w:rPr>
                <w:b/>
                <w:color w:val="0070C0"/>
                <w:sz w:val="18"/>
                <w:szCs w:val="18"/>
                <w:lang w:val="sr-Cyrl-RS"/>
              </w:rPr>
              <w:t>.</w:t>
            </w:r>
          </w:p>
        </w:tc>
      </w:tr>
      <w:tr w:rsidR="00EB0CBE" w:rsidRPr="00CC3ADC" w14:paraId="6C9AC9AC" w14:textId="77777777" w:rsidTr="00951A8B">
        <w:tc>
          <w:tcPr>
            <w:tcW w:w="9000" w:type="dxa"/>
            <w:gridSpan w:val="3"/>
          </w:tcPr>
          <w:p w14:paraId="571F7365"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
                <w:bCs/>
                <w:sz w:val="18"/>
                <w:szCs w:val="18"/>
              </w:rPr>
              <w:t>:</w:t>
            </w:r>
            <w:r w:rsidRPr="00CC3ADC">
              <w:rPr>
                <w:bCs/>
                <w:sz w:val="18"/>
                <w:szCs w:val="18"/>
                <w:lang w:val="sr-Cyrl-CS"/>
              </w:rPr>
              <w:t xml:space="preserve"> </w:t>
            </w:r>
            <w:r w:rsidRPr="00CC3ADC">
              <w:rPr>
                <w:bCs/>
                <w:sz w:val="18"/>
                <w:szCs w:val="18"/>
              </w:rPr>
              <w:t>И</w:t>
            </w:r>
            <w:r w:rsidRPr="00CC3ADC">
              <w:rPr>
                <w:bCs/>
                <w:sz w:val="18"/>
                <w:szCs w:val="18"/>
                <w:lang w:val="sr-Cyrl-CS"/>
              </w:rPr>
              <w:t>зборни предмет подручја клиничка медицина</w:t>
            </w:r>
          </w:p>
        </w:tc>
      </w:tr>
      <w:tr w:rsidR="00EB0CBE" w:rsidRPr="00CC3ADC" w14:paraId="3AB965B1" w14:textId="77777777" w:rsidTr="00951A8B">
        <w:tc>
          <w:tcPr>
            <w:tcW w:w="9000" w:type="dxa"/>
            <w:gridSpan w:val="3"/>
          </w:tcPr>
          <w:p w14:paraId="0937BF7A"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23DEA4FD" w14:textId="77777777" w:rsidTr="00951A8B">
        <w:tc>
          <w:tcPr>
            <w:tcW w:w="9000" w:type="dxa"/>
            <w:gridSpan w:val="3"/>
          </w:tcPr>
          <w:p w14:paraId="757EFDE1"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0A44FD27" w14:textId="77777777" w:rsidTr="00951A8B">
        <w:tc>
          <w:tcPr>
            <w:tcW w:w="9000" w:type="dxa"/>
            <w:gridSpan w:val="3"/>
          </w:tcPr>
          <w:p w14:paraId="2F6C4851"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681F0D10" w14:textId="77777777" w:rsidR="00EB0CBE" w:rsidRPr="00CC3ADC" w:rsidRDefault="00EB0CBE" w:rsidP="00951A8B">
            <w:pPr>
              <w:spacing w:line="240" w:lineRule="auto"/>
              <w:jc w:val="both"/>
              <w:rPr>
                <w:b/>
                <w:bCs/>
                <w:sz w:val="18"/>
                <w:szCs w:val="18"/>
                <w:lang w:val="sr-Cyrl-CS"/>
              </w:rPr>
            </w:pPr>
            <w:r w:rsidRPr="00CC3ADC">
              <w:rPr>
                <w:sz w:val="18"/>
                <w:szCs w:val="18"/>
                <w:lang w:val="ru-RU"/>
              </w:rPr>
              <w:t>Упознавање студената са актуелностима у етиопатогенези, дијагностици и лечењу неуро-хируршких болести, уз едукацију из области методологије клиничког и експерименталног научноистраживачког рада у неурохирургији.</w:t>
            </w:r>
          </w:p>
        </w:tc>
      </w:tr>
      <w:tr w:rsidR="00EB0CBE" w:rsidRPr="00CC3ADC" w14:paraId="664A7A12" w14:textId="77777777" w:rsidTr="00951A8B">
        <w:tc>
          <w:tcPr>
            <w:tcW w:w="9000" w:type="dxa"/>
            <w:gridSpan w:val="3"/>
          </w:tcPr>
          <w:p w14:paraId="13B0689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71A8E46F" w14:textId="77777777" w:rsidR="00EB0CBE" w:rsidRPr="00CC3ADC" w:rsidRDefault="00EB0CBE" w:rsidP="00951A8B">
            <w:pPr>
              <w:spacing w:line="240" w:lineRule="auto"/>
              <w:jc w:val="both"/>
              <w:rPr>
                <w:sz w:val="18"/>
                <w:szCs w:val="18"/>
                <w:lang w:val="ru-RU"/>
              </w:rPr>
            </w:pPr>
            <w:r w:rsidRPr="00CC3ADC">
              <w:rPr>
                <w:sz w:val="18"/>
                <w:szCs w:val="18"/>
                <w:lang w:val="ru-RU"/>
              </w:rPr>
              <w:t xml:space="preserve">Знања – самостално креирање експерименталног или клиничког истраживања из области неурохирургије, уз тумачење добијених резултата у односу на актуелне доктринарне ставове и литературне податке. </w:t>
            </w:r>
          </w:p>
          <w:p w14:paraId="77505B06" w14:textId="77777777" w:rsidR="00EB0CBE" w:rsidRPr="00CC3ADC" w:rsidRDefault="00EB0CBE" w:rsidP="00951A8B">
            <w:pPr>
              <w:spacing w:line="240" w:lineRule="auto"/>
              <w:jc w:val="both"/>
              <w:rPr>
                <w:strike/>
                <w:sz w:val="18"/>
                <w:szCs w:val="18"/>
                <w:lang w:val="ru-RU"/>
              </w:rPr>
            </w:pPr>
            <w:r w:rsidRPr="00CC3ADC">
              <w:rPr>
                <w:sz w:val="18"/>
                <w:szCs w:val="18"/>
                <w:lang w:val="ru-RU"/>
              </w:rPr>
              <w:t xml:space="preserve">Вештине – примена адекватне методологије истраживања, евалуација резултата дијагностичких и терапијских процедура </w:t>
            </w:r>
          </w:p>
          <w:p w14:paraId="60C0FA2D" w14:textId="77777777" w:rsidR="00EB0CBE" w:rsidRPr="00CC3ADC" w:rsidRDefault="00EB0CBE" w:rsidP="00951A8B">
            <w:pPr>
              <w:spacing w:line="240" w:lineRule="auto"/>
              <w:jc w:val="both"/>
              <w:rPr>
                <w:sz w:val="18"/>
                <w:szCs w:val="18"/>
                <w:lang w:val="sr-Cyrl-CS"/>
              </w:rPr>
            </w:pPr>
            <w:r w:rsidRPr="00CC3ADC">
              <w:rPr>
                <w:sz w:val="18"/>
                <w:szCs w:val="18"/>
                <w:lang w:val="ru-RU"/>
              </w:rPr>
              <w:t>Стечена знања и вештине треба да омогуће студенту укључивање у научноистраживачке пројекте и њихово самостално креирање, као и критичност у имплементацији добијених резултата у свакодневну клиничку праксу у циљу побољшања превенције, дијагностике и лечења неурохируршких болести.</w:t>
            </w:r>
          </w:p>
        </w:tc>
      </w:tr>
      <w:tr w:rsidR="00EB0CBE" w:rsidRPr="00CC3ADC" w14:paraId="5EA778FF" w14:textId="77777777" w:rsidTr="00951A8B">
        <w:tc>
          <w:tcPr>
            <w:tcW w:w="9000" w:type="dxa"/>
            <w:gridSpan w:val="3"/>
          </w:tcPr>
          <w:p w14:paraId="5239E9B1"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12C70D63"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79593985" w14:textId="77777777" w:rsidR="00EB0CBE" w:rsidRPr="00CC3ADC" w:rsidRDefault="00EB0CBE" w:rsidP="00951A8B">
            <w:pPr>
              <w:spacing w:line="240" w:lineRule="auto"/>
              <w:jc w:val="both"/>
              <w:rPr>
                <w:sz w:val="18"/>
                <w:szCs w:val="18"/>
                <w:lang w:val="ru-RU"/>
              </w:rPr>
            </w:pPr>
            <w:r w:rsidRPr="00CC3ADC">
              <w:rPr>
                <w:sz w:val="18"/>
                <w:szCs w:val="18"/>
                <w:lang w:val="ru-RU"/>
              </w:rPr>
              <w:t>Синдром интракранијалне хипертензије</w:t>
            </w:r>
          </w:p>
          <w:p w14:paraId="6F00AA1C" w14:textId="77777777" w:rsidR="00EB0CBE" w:rsidRPr="00CC3ADC" w:rsidRDefault="00EB0CBE" w:rsidP="00951A8B">
            <w:pPr>
              <w:spacing w:line="240" w:lineRule="auto"/>
              <w:jc w:val="both"/>
              <w:rPr>
                <w:sz w:val="18"/>
                <w:szCs w:val="18"/>
                <w:lang w:val="sr-Cyrl-CS"/>
              </w:rPr>
            </w:pPr>
            <w:r w:rsidRPr="00CC3ADC">
              <w:rPr>
                <w:sz w:val="18"/>
                <w:szCs w:val="18"/>
                <w:lang w:val="ru-RU"/>
              </w:rPr>
              <w:t>Актуелности у дијагностици и лечењу краниоцеребралних повреда</w:t>
            </w:r>
          </w:p>
          <w:p w14:paraId="078AEBB0" w14:textId="77777777" w:rsidR="00EB0CBE" w:rsidRPr="00CC3ADC" w:rsidRDefault="00EB0CBE" w:rsidP="00951A8B">
            <w:pPr>
              <w:spacing w:line="240" w:lineRule="auto"/>
              <w:jc w:val="both"/>
              <w:rPr>
                <w:sz w:val="18"/>
                <w:szCs w:val="18"/>
                <w:lang w:val="ru-RU"/>
              </w:rPr>
            </w:pPr>
            <w:r w:rsidRPr="00CC3ADC">
              <w:rPr>
                <w:sz w:val="18"/>
                <w:szCs w:val="18"/>
                <w:lang w:val="ru-RU"/>
              </w:rPr>
              <w:t>Актуелности у дијагностици и лечењу спиналних повреда</w:t>
            </w:r>
          </w:p>
          <w:p w14:paraId="7780679F" w14:textId="77777777" w:rsidR="00EB0CBE" w:rsidRPr="00CC3ADC" w:rsidRDefault="00EB0CBE" w:rsidP="00951A8B">
            <w:pPr>
              <w:spacing w:line="240" w:lineRule="auto"/>
              <w:jc w:val="both"/>
              <w:rPr>
                <w:sz w:val="18"/>
                <w:szCs w:val="18"/>
                <w:lang w:val="ru-RU"/>
              </w:rPr>
            </w:pPr>
            <w:r w:rsidRPr="00CC3ADC">
              <w:rPr>
                <w:sz w:val="18"/>
                <w:szCs w:val="18"/>
                <w:lang w:val="ru-RU"/>
              </w:rPr>
              <w:t>Актуелности у дијагностици и лечењу повреда и обољења периферних нерава</w:t>
            </w:r>
          </w:p>
          <w:p w14:paraId="141430CE" w14:textId="77777777" w:rsidR="00EB0CBE" w:rsidRPr="00CC3ADC" w:rsidRDefault="00EB0CBE" w:rsidP="00951A8B">
            <w:pPr>
              <w:spacing w:line="240" w:lineRule="auto"/>
              <w:jc w:val="both"/>
              <w:rPr>
                <w:sz w:val="18"/>
                <w:szCs w:val="18"/>
                <w:lang w:val="ru-RU"/>
              </w:rPr>
            </w:pPr>
            <w:r w:rsidRPr="00CC3ADC">
              <w:rPr>
                <w:sz w:val="18"/>
                <w:szCs w:val="18"/>
                <w:lang w:val="ru-RU"/>
              </w:rPr>
              <w:t>Актуелности у дијагностици и лечењу хидроцефалуса</w:t>
            </w:r>
          </w:p>
          <w:p w14:paraId="65A113FE" w14:textId="77777777" w:rsidR="00EB0CBE" w:rsidRPr="00CC3ADC" w:rsidRDefault="00EB0CBE" w:rsidP="00951A8B">
            <w:pPr>
              <w:spacing w:line="240" w:lineRule="auto"/>
              <w:jc w:val="both"/>
              <w:rPr>
                <w:sz w:val="18"/>
                <w:szCs w:val="18"/>
                <w:lang w:val="ru-RU"/>
              </w:rPr>
            </w:pPr>
            <w:r w:rsidRPr="00CC3ADC">
              <w:rPr>
                <w:sz w:val="18"/>
                <w:szCs w:val="18"/>
                <w:lang w:val="ru-RU"/>
              </w:rPr>
              <w:t>Актуелности у дијагностици и лечењу цреброваскуларних болести</w:t>
            </w:r>
          </w:p>
          <w:p w14:paraId="6F88EA36" w14:textId="77777777" w:rsidR="00EB0CBE" w:rsidRPr="00CC3ADC" w:rsidRDefault="00EB0CBE" w:rsidP="00951A8B">
            <w:pPr>
              <w:spacing w:line="240" w:lineRule="auto"/>
              <w:jc w:val="both"/>
              <w:rPr>
                <w:sz w:val="18"/>
                <w:szCs w:val="18"/>
                <w:lang w:val="ru-RU"/>
              </w:rPr>
            </w:pPr>
            <w:r w:rsidRPr="00CC3ADC">
              <w:rPr>
                <w:sz w:val="18"/>
                <w:szCs w:val="18"/>
                <w:lang w:val="ru-RU"/>
              </w:rPr>
              <w:t>Актуелности у дијагностици и лечењу тумора ЦНС</w:t>
            </w:r>
          </w:p>
          <w:p w14:paraId="728E0BE1" w14:textId="77777777" w:rsidR="00EB0CBE" w:rsidRPr="00CC3ADC" w:rsidRDefault="00EB0CBE" w:rsidP="00951A8B">
            <w:pPr>
              <w:spacing w:line="240" w:lineRule="auto"/>
              <w:jc w:val="both"/>
              <w:rPr>
                <w:sz w:val="18"/>
                <w:szCs w:val="18"/>
                <w:lang w:val="ru-RU"/>
              </w:rPr>
            </w:pPr>
            <w:r w:rsidRPr="00CC3ADC">
              <w:rPr>
                <w:sz w:val="18"/>
                <w:szCs w:val="18"/>
                <w:lang w:val="ru-RU"/>
              </w:rPr>
              <w:t>Актуелности у дијагностици и лечењу тумора кичменог стуба</w:t>
            </w:r>
          </w:p>
          <w:p w14:paraId="4E6AB717" w14:textId="77777777" w:rsidR="00EB0CBE" w:rsidRPr="00CC3ADC" w:rsidRDefault="00EB0CBE" w:rsidP="00951A8B">
            <w:pPr>
              <w:spacing w:line="240" w:lineRule="auto"/>
              <w:jc w:val="both"/>
              <w:rPr>
                <w:sz w:val="18"/>
                <w:szCs w:val="18"/>
                <w:lang w:val="ru-RU"/>
              </w:rPr>
            </w:pPr>
            <w:r w:rsidRPr="00CC3ADC">
              <w:rPr>
                <w:sz w:val="18"/>
                <w:szCs w:val="18"/>
                <w:lang w:val="ru-RU"/>
              </w:rPr>
              <w:t>Актуелности у дијагностици и лечењу дегенеративних болести кичменог стуба</w:t>
            </w:r>
          </w:p>
          <w:p w14:paraId="6EFECD09" w14:textId="77777777" w:rsidR="00EB0CBE" w:rsidRPr="00CC3ADC" w:rsidRDefault="00EB0CBE" w:rsidP="00951A8B">
            <w:pPr>
              <w:spacing w:line="240" w:lineRule="auto"/>
              <w:jc w:val="both"/>
              <w:rPr>
                <w:sz w:val="18"/>
                <w:szCs w:val="18"/>
                <w:lang w:val="ru-RU"/>
              </w:rPr>
            </w:pPr>
            <w:r w:rsidRPr="00CC3ADC">
              <w:rPr>
                <w:sz w:val="18"/>
                <w:szCs w:val="18"/>
                <w:lang w:val="ru-RU"/>
              </w:rPr>
              <w:t>Актуелности у дијагностици и лечењу развојних поремећаја и обољења кичменог стуба</w:t>
            </w:r>
          </w:p>
          <w:p w14:paraId="400CD0C0" w14:textId="77777777" w:rsidR="00EB0CBE" w:rsidRPr="00CC3ADC" w:rsidRDefault="00EB0CBE" w:rsidP="00951A8B">
            <w:pPr>
              <w:spacing w:line="240" w:lineRule="auto"/>
              <w:jc w:val="both"/>
              <w:rPr>
                <w:sz w:val="18"/>
                <w:szCs w:val="18"/>
                <w:lang w:val="ru-RU"/>
              </w:rPr>
            </w:pPr>
            <w:r w:rsidRPr="00CC3ADC">
              <w:rPr>
                <w:sz w:val="18"/>
                <w:szCs w:val="18"/>
                <w:lang w:val="ru-RU"/>
              </w:rPr>
              <w:t>Актуелности у дијагностици и лечењу кранијалних ризопатија</w:t>
            </w:r>
          </w:p>
          <w:p w14:paraId="46B1209A" w14:textId="77777777" w:rsidR="00EB0CBE" w:rsidRPr="00CC3ADC" w:rsidRDefault="00EB0CBE" w:rsidP="00951A8B">
            <w:pPr>
              <w:spacing w:line="240" w:lineRule="auto"/>
              <w:jc w:val="both"/>
              <w:rPr>
                <w:color w:val="FFFFFF"/>
                <w:sz w:val="18"/>
                <w:szCs w:val="18"/>
                <w:lang w:val="sr-Cyrl-CS"/>
              </w:rPr>
            </w:pPr>
            <w:r w:rsidRPr="00CC3ADC">
              <w:rPr>
                <w:sz w:val="18"/>
                <w:szCs w:val="18"/>
                <w:lang w:val="ru-RU"/>
              </w:rPr>
              <w:t>Актуелности у дијагностици и лечењу хр</w:t>
            </w:r>
            <w:r w:rsidRPr="00CC3ADC">
              <w:rPr>
                <w:sz w:val="18"/>
                <w:szCs w:val="18"/>
              </w:rPr>
              <w:t>o</w:t>
            </w:r>
            <w:r w:rsidRPr="00CC3ADC">
              <w:rPr>
                <w:sz w:val="18"/>
                <w:szCs w:val="18"/>
                <w:lang w:val="ru-RU"/>
              </w:rPr>
              <w:t>ничног бола</w:t>
            </w:r>
            <w:r w:rsidRPr="00CC3ADC">
              <w:rPr>
                <w:color w:val="FFFFFF"/>
                <w:sz w:val="18"/>
                <w:szCs w:val="18"/>
                <w:lang w:val="sr-Cyrl-CS"/>
              </w:rPr>
              <w:t xml:space="preserve">пиналних </w:t>
            </w:r>
          </w:p>
          <w:p w14:paraId="143C9F65"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74BBAB4C" w14:textId="77777777" w:rsidR="00EB0CBE" w:rsidRPr="00CC3ADC" w:rsidRDefault="00EB0CBE" w:rsidP="00951A8B">
            <w:pPr>
              <w:spacing w:line="240" w:lineRule="auto"/>
              <w:jc w:val="both"/>
              <w:rPr>
                <w:sz w:val="18"/>
                <w:szCs w:val="18"/>
                <w:lang w:val="sr-Cyrl-CS"/>
              </w:rPr>
            </w:pPr>
            <w:r w:rsidRPr="00CC3ADC">
              <w:rPr>
                <w:sz w:val="18"/>
                <w:szCs w:val="18"/>
                <w:lang w:val="ru-RU"/>
              </w:rPr>
              <w:t xml:space="preserve">Самостално планирање, извођење и </w:t>
            </w:r>
            <w:r w:rsidRPr="00CC3ADC">
              <w:rPr>
                <w:sz w:val="18"/>
                <w:szCs w:val="18"/>
              </w:rPr>
              <w:t>евалуација резултата и исхода лечења у неурохирургији.</w:t>
            </w:r>
          </w:p>
        </w:tc>
      </w:tr>
      <w:tr w:rsidR="00EB0CBE" w:rsidRPr="00CC3ADC" w14:paraId="2A69952C" w14:textId="77777777" w:rsidTr="00951A8B">
        <w:tc>
          <w:tcPr>
            <w:tcW w:w="9000" w:type="dxa"/>
            <w:gridSpan w:val="3"/>
          </w:tcPr>
          <w:p w14:paraId="59D9A82D"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0E15A283" w14:textId="77777777" w:rsidR="00EB0CBE" w:rsidRPr="00CC3ADC" w:rsidRDefault="00EB0CBE" w:rsidP="00951A8B">
            <w:pPr>
              <w:spacing w:line="240" w:lineRule="auto"/>
              <w:rPr>
                <w:bCs/>
                <w:color w:val="222222"/>
                <w:sz w:val="18"/>
                <w:szCs w:val="18"/>
              </w:rPr>
            </w:pPr>
            <w:r w:rsidRPr="00CC3ADC">
              <w:rPr>
                <w:sz w:val="18"/>
                <w:szCs w:val="18"/>
              </w:rPr>
              <w:t>Обавезна – Win HR</w:t>
            </w:r>
            <w:r w:rsidRPr="00CC3ADC">
              <w:rPr>
                <w:sz w:val="18"/>
                <w:szCs w:val="18"/>
                <w:lang w:val="ru-RU"/>
              </w:rPr>
              <w:t xml:space="preserve">, </w:t>
            </w:r>
            <w:r w:rsidRPr="00CC3ADC">
              <w:rPr>
                <w:sz w:val="18"/>
                <w:szCs w:val="18"/>
              </w:rPr>
              <w:t>editor</w:t>
            </w:r>
            <w:r w:rsidRPr="00CC3ADC">
              <w:rPr>
                <w:sz w:val="18"/>
                <w:szCs w:val="18"/>
                <w:lang w:val="ru-RU"/>
              </w:rPr>
              <w:t>.</w:t>
            </w:r>
            <w:r w:rsidRPr="00CC3ADC">
              <w:rPr>
                <w:bCs/>
                <w:color w:val="222222"/>
                <w:sz w:val="18"/>
                <w:szCs w:val="18"/>
              </w:rPr>
              <w:t xml:space="preserve"> Youmans and Winn Neurological Surgery, 4-Volume Set 7th ed. </w:t>
            </w:r>
            <w:r w:rsidRPr="00CC3ADC">
              <w:rPr>
                <w:sz w:val="18"/>
                <w:szCs w:val="18"/>
              </w:rPr>
              <w:t xml:space="preserve">Philadelphia (PA): </w:t>
            </w:r>
            <w:r w:rsidRPr="00CC3ADC">
              <w:rPr>
                <w:bCs/>
                <w:sz w:val="18"/>
                <w:szCs w:val="18"/>
              </w:rPr>
              <w:t>Elsevier Inc.; 2017.</w:t>
            </w:r>
          </w:p>
          <w:p w14:paraId="6F083F19" w14:textId="77777777" w:rsidR="00EB0CBE" w:rsidRPr="00CC3ADC" w:rsidRDefault="00EB0CBE" w:rsidP="00951A8B">
            <w:pPr>
              <w:spacing w:line="240" w:lineRule="auto"/>
              <w:rPr>
                <w:b/>
                <w:color w:val="030303"/>
                <w:sz w:val="18"/>
                <w:szCs w:val="18"/>
                <w:shd w:val="clear" w:color="auto" w:fill="FFFFFE"/>
                <w:lang w:val="sr-Cyrl-CS"/>
              </w:rPr>
            </w:pPr>
            <w:r w:rsidRPr="00CC3ADC">
              <w:rPr>
                <w:sz w:val="18"/>
                <w:szCs w:val="18"/>
              </w:rPr>
              <w:t xml:space="preserve">Допунска – </w:t>
            </w:r>
            <w:r w:rsidRPr="00CC3ADC">
              <w:rPr>
                <w:sz w:val="18"/>
                <w:szCs w:val="18"/>
                <w:lang w:val="ru-RU"/>
              </w:rPr>
              <w:t xml:space="preserve">Публиковани </w:t>
            </w:r>
            <w:r w:rsidRPr="00CC3ADC">
              <w:rPr>
                <w:sz w:val="18"/>
                <w:szCs w:val="18"/>
              </w:rPr>
              <w:t xml:space="preserve">прегледни и </w:t>
            </w:r>
            <w:r w:rsidRPr="00CC3ADC">
              <w:rPr>
                <w:sz w:val="18"/>
                <w:szCs w:val="18"/>
                <w:lang w:val="ru-RU"/>
              </w:rPr>
              <w:t>научни радови из области обухваћених теоријском наставом</w:t>
            </w:r>
          </w:p>
        </w:tc>
      </w:tr>
      <w:tr w:rsidR="00EB0CBE" w:rsidRPr="00CC3ADC" w14:paraId="7E89F1B8"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402" w:type="dxa"/>
          </w:tcPr>
          <w:p w14:paraId="2F8C92D3" w14:textId="77777777" w:rsidR="00EB0CBE" w:rsidRPr="00CC3ADC" w:rsidRDefault="00EB0CBE" w:rsidP="00951A8B">
            <w:pPr>
              <w:spacing w:line="240" w:lineRule="auto"/>
              <w:rPr>
                <w:sz w:val="18"/>
                <w:szCs w:val="18"/>
                <w:lang w:val="sl-SI"/>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329" w:type="dxa"/>
          </w:tcPr>
          <w:p w14:paraId="3EE97A53"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69" w:type="dxa"/>
          </w:tcPr>
          <w:p w14:paraId="1E069B8B"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w:t>
            </w:r>
            <w:r w:rsidRPr="00CC3ADC">
              <w:rPr>
                <w:sz w:val="18"/>
                <w:szCs w:val="18"/>
              </w:rPr>
              <w:t xml:space="preserve"> 120</w:t>
            </w:r>
          </w:p>
        </w:tc>
      </w:tr>
      <w:tr w:rsidR="00EB0CBE" w:rsidRPr="00CC3ADC" w14:paraId="737AAEB8"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0D0B11F7"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7CBCD66B" w14:textId="77777777" w:rsidR="00EB0CBE" w:rsidRPr="00CC3ADC" w:rsidRDefault="00EB0CBE" w:rsidP="00951A8B">
            <w:pPr>
              <w:spacing w:line="240" w:lineRule="auto"/>
              <w:rPr>
                <w:b/>
                <w:sz w:val="18"/>
                <w:szCs w:val="18"/>
                <w:lang w:val="sr-Cyrl-CS"/>
              </w:rPr>
            </w:pPr>
            <w:r w:rsidRPr="00CC3ADC">
              <w:rPr>
                <w:sz w:val="18"/>
                <w:szCs w:val="18"/>
                <w:lang w:val="sr-Cyrl-CS"/>
              </w:rPr>
              <w:t>предавања, студијски истраживачки рад, самостални истраживачки рад</w:t>
            </w:r>
          </w:p>
        </w:tc>
      </w:tr>
      <w:tr w:rsidR="00EB0CBE" w:rsidRPr="00CC3ADC" w14:paraId="38DD43F1"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448DBFC1"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0D023325"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10</w:t>
            </w:r>
          </w:p>
          <w:p w14:paraId="2870D8BA"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0C371996"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1B845416" w14:textId="77777777" w:rsidR="00EB0CBE" w:rsidRPr="00CC3ADC" w:rsidRDefault="00EB0CBE" w:rsidP="00EB0CBE">
      <w:pPr>
        <w:spacing w:line="240" w:lineRule="auto"/>
        <w:rPr>
          <w:b/>
          <w:sz w:val="18"/>
          <w:szCs w:val="18"/>
          <w:lang w:val="sr-Cyrl-CS"/>
        </w:rPr>
      </w:pPr>
    </w:p>
    <w:p w14:paraId="3E9A9A2C" w14:textId="77777777" w:rsidR="00EB0CBE" w:rsidRPr="00CC3ADC" w:rsidRDefault="00EB0CBE" w:rsidP="00EB0CBE">
      <w:pPr>
        <w:spacing w:line="240" w:lineRule="auto"/>
        <w:rPr>
          <w:b/>
          <w:sz w:val="18"/>
          <w:szCs w:val="18"/>
          <w:lang w:val="sr-Cyrl-CS"/>
        </w:rPr>
      </w:pPr>
    </w:p>
    <w:p w14:paraId="4C195D14" w14:textId="77777777" w:rsidR="00EB0CBE" w:rsidRPr="00CC3ADC" w:rsidRDefault="00EB0CBE" w:rsidP="00EB0CBE">
      <w:pPr>
        <w:spacing w:line="240" w:lineRule="auto"/>
        <w:rPr>
          <w:b/>
          <w:sz w:val="18"/>
          <w:szCs w:val="18"/>
          <w:lang w:val="sr-Cyrl-CS"/>
        </w:rPr>
      </w:pPr>
      <w:r w:rsidRPr="00CC3ADC">
        <w:rPr>
          <w:b/>
          <w:sz w:val="18"/>
          <w:szCs w:val="18"/>
          <w:lang w:val="sr-Cyrl-CS"/>
        </w:rPr>
        <w:br w:type="page"/>
      </w:r>
    </w:p>
    <w:p w14:paraId="0414B2F8" w14:textId="77777777" w:rsidR="00EB0CBE" w:rsidRPr="00CC3ADC" w:rsidRDefault="00EB0CBE" w:rsidP="00EB0CBE">
      <w:pPr>
        <w:spacing w:line="240" w:lineRule="auto"/>
        <w:rPr>
          <w:b/>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tbl>
      <w:tblPr>
        <w:tblpPr w:leftFromText="180" w:rightFromText="180" w:vertAnchor="page" w:horzAnchor="margin" w:tblpX="108" w:tblpY="2311"/>
        <w:tblW w:w="48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4"/>
        <w:gridCol w:w="2575"/>
        <w:gridCol w:w="2748"/>
      </w:tblGrid>
      <w:tr w:rsidR="00EB0CBE" w:rsidRPr="00CC3ADC" w14:paraId="2ABDD479" w14:textId="77777777" w:rsidTr="00951A8B">
        <w:trPr>
          <w:trHeight w:val="20"/>
        </w:trPr>
        <w:tc>
          <w:tcPr>
            <w:tcW w:w="9204" w:type="dxa"/>
            <w:gridSpan w:val="3"/>
            <w:shd w:val="clear" w:color="auto" w:fill="D9D9D9" w:themeFill="background1" w:themeFillShade="D9"/>
          </w:tcPr>
          <w:p w14:paraId="29227A62" w14:textId="0936EA32" w:rsidR="00EB0CBE" w:rsidRPr="00CC3ADC" w:rsidRDefault="00EB0CBE" w:rsidP="00951A8B">
            <w:pPr>
              <w:spacing w:line="240" w:lineRule="auto"/>
              <w:rPr>
                <w:spacing w:val="4"/>
                <w:sz w:val="18"/>
                <w:szCs w:val="18"/>
              </w:rPr>
            </w:pPr>
            <w:r w:rsidRPr="00CC3ADC">
              <w:rPr>
                <w:b/>
                <w:bCs/>
                <w:spacing w:val="4"/>
                <w:sz w:val="18"/>
                <w:szCs w:val="18"/>
                <w:lang w:val="sr-Cyrl-CS"/>
              </w:rPr>
              <w:t xml:space="preserve">Назив предмета: </w:t>
            </w:r>
            <w:r w:rsidR="008F3381">
              <w:rPr>
                <w:spacing w:val="4"/>
                <w:sz w:val="18"/>
                <w:szCs w:val="18"/>
                <w:lang w:val="sr-Cyrl-CS"/>
              </w:rPr>
              <w:t>Савремена научна истраживања</w:t>
            </w:r>
            <w:r w:rsidRPr="00CC3ADC">
              <w:rPr>
                <w:spacing w:val="4"/>
                <w:sz w:val="18"/>
                <w:szCs w:val="18"/>
                <w:lang w:val="sr-Cyrl-CS"/>
              </w:rPr>
              <w:t xml:space="preserve"> из офталмологије</w:t>
            </w:r>
          </w:p>
        </w:tc>
      </w:tr>
      <w:tr w:rsidR="00EB0CBE" w:rsidRPr="00CC3ADC" w14:paraId="6EA2CDC3" w14:textId="77777777" w:rsidTr="00951A8B">
        <w:trPr>
          <w:trHeight w:val="20"/>
        </w:trPr>
        <w:tc>
          <w:tcPr>
            <w:tcW w:w="9204" w:type="dxa"/>
            <w:gridSpan w:val="3"/>
          </w:tcPr>
          <w:p w14:paraId="4F8CFBC0" w14:textId="1A683235" w:rsidR="00EB0CBE" w:rsidRPr="00AC5B49" w:rsidRDefault="00EB0CBE" w:rsidP="00396800">
            <w:pPr>
              <w:spacing w:line="240" w:lineRule="auto"/>
              <w:rPr>
                <w:b/>
                <w:bCs/>
                <w:color w:val="0070C0"/>
                <w:spacing w:val="4"/>
                <w:sz w:val="18"/>
                <w:szCs w:val="18"/>
                <w:lang w:val="sr-Cyrl-CS"/>
              </w:rPr>
            </w:pPr>
            <w:r w:rsidRPr="00CC3ADC">
              <w:rPr>
                <w:b/>
                <w:bCs/>
                <w:spacing w:val="4"/>
                <w:sz w:val="18"/>
                <w:szCs w:val="18"/>
                <w:lang w:val="sr-Cyrl-CS"/>
              </w:rPr>
              <w:t xml:space="preserve">Наставници: </w:t>
            </w:r>
            <w:r w:rsidR="00AC5B49">
              <w:rPr>
                <w:b/>
                <w:bCs/>
                <w:color w:val="0070C0"/>
                <w:spacing w:val="4"/>
                <w:sz w:val="18"/>
                <w:szCs w:val="18"/>
                <w:lang w:val="sr-Cyrl-CS"/>
              </w:rPr>
              <w:t>Ресан Мирко</w:t>
            </w:r>
            <w:r w:rsidR="00AC5B49">
              <w:rPr>
                <w:b/>
                <w:bCs/>
                <w:color w:val="0070C0"/>
                <w:spacing w:val="4"/>
                <w:sz w:val="18"/>
                <w:szCs w:val="18"/>
                <w:lang w:val="sr-Latn-RS"/>
              </w:rPr>
              <w:t xml:space="preserve">, </w:t>
            </w:r>
            <w:r w:rsidR="00396800" w:rsidRPr="00396800">
              <w:rPr>
                <w:b/>
                <w:bCs/>
                <w:color w:val="0070C0"/>
                <w:spacing w:val="4"/>
                <w:sz w:val="18"/>
                <w:szCs w:val="18"/>
                <w:lang w:val="sr-Cyrl-CS"/>
              </w:rPr>
              <w:t>Ристић Драгана</w:t>
            </w:r>
            <w:r w:rsidR="00DD4A43">
              <w:rPr>
                <w:b/>
                <w:bCs/>
                <w:color w:val="0070C0"/>
                <w:spacing w:val="4"/>
                <w:sz w:val="18"/>
                <w:szCs w:val="18"/>
                <w:lang w:val="sr-Cyrl-CS"/>
              </w:rPr>
              <w:t>.</w:t>
            </w:r>
          </w:p>
        </w:tc>
      </w:tr>
      <w:tr w:rsidR="00EB0CBE" w:rsidRPr="00CC3ADC" w14:paraId="3ED0AFB6" w14:textId="77777777" w:rsidTr="00951A8B">
        <w:trPr>
          <w:trHeight w:val="20"/>
        </w:trPr>
        <w:tc>
          <w:tcPr>
            <w:tcW w:w="9204" w:type="dxa"/>
            <w:gridSpan w:val="3"/>
          </w:tcPr>
          <w:p w14:paraId="76BCA9F2" w14:textId="77777777" w:rsidR="00EB0CBE" w:rsidRPr="00CC3ADC" w:rsidRDefault="00EB0CBE" w:rsidP="00951A8B">
            <w:pPr>
              <w:spacing w:line="240" w:lineRule="auto"/>
              <w:rPr>
                <w:spacing w:val="4"/>
                <w:sz w:val="18"/>
                <w:szCs w:val="18"/>
                <w:lang w:val="sr-Cyrl-CS"/>
              </w:rPr>
            </w:pPr>
            <w:r w:rsidRPr="00CC3ADC">
              <w:rPr>
                <w:b/>
                <w:bCs/>
                <w:spacing w:val="4"/>
                <w:sz w:val="18"/>
                <w:szCs w:val="18"/>
                <w:lang w:val="sr-Cyrl-CS"/>
              </w:rPr>
              <w:t>Статус предмета</w:t>
            </w:r>
            <w:r w:rsidRPr="00CC3ADC">
              <w:rPr>
                <w:b/>
                <w:bCs/>
                <w:spacing w:val="4"/>
                <w:sz w:val="18"/>
                <w:szCs w:val="18"/>
              </w:rPr>
              <w:t>:</w:t>
            </w:r>
            <w:r w:rsidRPr="00CC3ADC">
              <w:rPr>
                <w:bCs/>
                <w:spacing w:val="4"/>
                <w:sz w:val="18"/>
                <w:szCs w:val="18"/>
                <w:lang w:val="sr-Cyrl-CS"/>
              </w:rPr>
              <w:t xml:space="preserve"> </w:t>
            </w:r>
            <w:r w:rsidRPr="00CC3ADC">
              <w:rPr>
                <w:bCs/>
                <w:spacing w:val="4"/>
                <w:sz w:val="18"/>
                <w:szCs w:val="18"/>
              </w:rPr>
              <w:t>И</w:t>
            </w:r>
            <w:r w:rsidRPr="00CC3ADC">
              <w:rPr>
                <w:bCs/>
                <w:spacing w:val="4"/>
                <w:sz w:val="18"/>
                <w:szCs w:val="18"/>
                <w:lang w:val="sr-Cyrl-CS"/>
              </w:rPr>
              <w:t>зборни предмет подручја клиничка медицина</w:t>
            </w:r>
          </w:p>
        </w:tc>
      </w:tr>
      <w:tr w:rsidR="00EB0CBE" w:rsidRPr="00CC3ADC" w14:paraId="601DC1AD" w14:textId="77777777" w:rsidTr="00951A8B">
        <w:trPr>
          <w:trHeight w:val="20"/>
        </w:trPr>
        <w:tc>
          <w:tcPr>
            <w:tcW w:w="9204" w:type="dxa"/>
            <w:gridSpan w:val="3"/>
          </w:tcPr>
          <w:p w14:paraId="66F1AA43" w14:textId="77777777" w:rsidR="00EB0CBE" w:rsidRPr="00CC3ADC" w:rsidRDefault="00EB0CBE" w:rsidP="00951A8B">
            <w:pPr>
              <w:spacing w:line="240" w:lineRule="auto"/>
              <w:rPr>
                <w:spacing w:val="4"/>
                <w:sz w:val="18"/>
                <w:szCs w:val="18"/>
              </w:rPr>
            </w:pPr>
            <w:r w:rsidRPr="00CC3ADC">
              <w:rPr>
                <w:b/>
                <w:bCs/>
                <w:spacing w:val="4"/>
                <w:sz w:val="18"/>
                <w:szCs w:val="18"/>
                <w:lang w:val="sr-Cyrl-CS"/>
              </w:rPr>
              <w:t>Број ЕСПБ</w:t>
            </w:r>
            <w:r w:rsidRPr="00CC3ADC">
              <w:rPr>
                <w:b/>
                <w:bCs/>
                <w:spacing w:val="4"/>
                <w:sz w:val="18"/>
                <w:szCs w:val="18"/>
              </w:rPr>
              <w:t>:</w:t>
            </w:r>
            <w:r w:rsidRPr="00CC3ADC">
              <w:rPr>
                <w:b/>
                <w:bCs/>
                <w:spacing w:val="4"/>
                <w:sz w:val="18"/>
                <w:szCs w:val="18"/>
                <w:lang w:val="sr-Cyrl-CS"/>
              </w:rPr>
              <w:t xml:space="preserve"> </w:t>
            </w:r>
            <w:r w:rsidRPr="00CC3ADC">
              <w:rPr>
                <w:bCs/>
                <w:spacing w:val="4"/>
                <w:sz w:val="18"/>
                <w:szCs w:val="18"/>
              </w:rPr>
              <w:t>15</w:t>
            </w:r>
          </w:p>
        </w:tc>
      </w:tr>
      <w:tr w:rsidR="00EB0CBE" w:rsidRPr="00CC3ADC" w14:paraId="2A0FCADE" w14:textId="77777777" w:rsidTr="00951A8B">
        <w:trPr>
          <w:trHeight w:val="20"/>
        </w:trPr>
        <w:tc>
          <w:tcPr>
            <w:tcW w:w="9204" w:type="dxa"/>
            <w:gridSpan w:val="3"/>
          </w:tcPr>
          <w:p w14:paraId="709BF4EB" w14:textId="77777777" w:rsidR="00EB0CBE" w:rsidRPr="00CC3ADC" w:rsidRDefault="00EB0CBE" w:rsidP="00951A8B">
            <w:pPr>
              <w:spacing w:line="240" w:lineRule="auto"/>
              <w:rPr>
                <w:spacing w:val="4"/>
                <w:sz w:val="18"/>
                <w:szCs w:val="18"/>
                <w:lang w:val="sr-Cyrl-CS"/>
              </w:rPr>
            </w:pPr>
            <w:r w:rsidRPr="00CC3ADC">
              <w:rPr>
                <w:b/>
                <w:bCs/>
                <w:spacing w:val="4"/>
                <w:sz w:val="18"/>
                <w:szCs w:val="18"/>
                <w:lang w:val="sr-Cyrl-CS"/>
              </w:rPr>
              <w:t>Услов</w:t>
            </w:r>
            <w:r w:rsidRPr="00CC3ADC">
              <w:rPr>
                <w:b/>
                <w:bCs/>
                <w:spacing w:val="4"/>
                <w:sz w:val="18"/>
                <w:szCs w:val="18"/>
              </w:rPr>
              <w:t>:</w:t>
            </w:r>
            <w:r w:rsidRPr="00CC3ADC">
              <w:rPr>
                <w:bCs/>
                <w:spacing w:val="4"/>
                <w:sz w:val="18"/>
                <w:szCs w:val="18"/>
                <w:lang w:val="sr-Cyrl-CS"/>
              </w:rPr>
              <w:t xml:space="preserve"> </w:t>
            </w:r>
            <w:r w:rsidRPr="00CC3ADC">
              <w:rPr>
                <w:spacing w:val="4"/>
                <w:sz w:val="18"/>
                <w:szCs w:val="18"/>
                <w:lang w:val="sr-Cyrl-CS"/>
              </w:rPr>
              <w:t>Уписан</w:t>
            </w:r>
            <w:r w:rsidRPr="00CC3ADC">
              <w:rPr>
                <w:spacing w:val="4"/>
                <w:sz w:val="18"/>
                <w:szCs w:val="18"/>
              </w:rPr>
              <w:t xml:space="preserve"> </w:t>
            </w:r>
            <w:r w:rsidRPr="00CC3ADC">
              <w:rPr>
                <w:spacing w:val="4"/>
                <w:sz w:val="18"/>
                <w:szCs w:val="18"/>
                <w:lang w:val="sr-Cyrl-CS"/>
              </w:rPr>
              <w:t>четврти сем</w:t>
            </w:r>
            <w:r w:rsidRPr="00CC3ADC">
              <w:rPr>
                <w:spacing w:val="4"/>
                <w:sz w:val="18"/>
                <w:szCs w:val="18"/>
              </w:rPr>
              <w:t xml:space="preserve">естар </w:t>
            </w:r>
            <w:r w:rsidRPr="00CC3ADC">
              <w:rPr>
                <w:spacing w:val="4"/>
                <w:sz w:val="18"/>
                <w:szCs w:val="18"/>
                <w:lang w:val="sr-Cyrl-CS"/>
              </w:rPr>
              <w:t>докторских студија</w:t>
            </w:r>
          </w:p>
        </w:tc>
      </w:tr>
      <w:tr w:rsidR="00EB0CBE" w:rsidRPr="00CC3ADC" w14:paraId="0AB68042" w14:textId="77777777" w:rsidTr="00951A8B">
        <w:trPr>
          <w:trHeight w:val="20"/>
        </w:trPr>
        <w:tc>
          <w:tcPr>
            <w:tcW w:w="9204" w:type="dxa"/>
            <w:gridSpan w:val="3"/>
          </w:tcPr>
          <w:p w14:paraId="3AE664EA" w14:textId="77777777" w:rsidR="00EB0CBE" w:rsidRPr="00CC3ADC" w:rsidRDefault="00EB0CBE" w:rsidP="00951A8B">
            <w:pPr>
              <w:spacing w:line="240" w:lineRule="auto"/>
              <w:jc w:val="both"/>
              <w:rPr>
                <w:b/>
                <w:bCs/>
                <w:spacing w:val="4"/>
                <w:sz w:val="18"/>
                <w:szCs w:val="18"/>
                <w:lang w:val="sr-Cyrl-CS"/>
              </w:rPr>
            </w:pPr>
            <w:r w:rsidRPr="00CC3ADC">
              <w:rPr>
                <w:b/>
                <w:bCs/>
                <w:spacing w:val="4"/>
                <w:sz w:val="18"/>
                <w:szCs w:val="18"/>
                <w:lang w:val="sr-Cyrl-CS"/>
              </w:rPr>
              <w:t>Циљ предмета</w:t>
            </w:r>
          </w:p>
          <w:p w14:paraId="33BA3CAD" w14:textId="77777777" w:rsidR="00EB0CBE" w:rsidRPr="00CC3ADC" w:rsidRDefault="00EB0CBE" w:rsidP="00951A8B">
            <w:pPr>
              <w:spacing w:line="240" w:lineRule="auto"/>
              <w:jc w:val="both"/>
              <w:rPr>
                <w:b/>
                <w:bCs/>
                <w:spacing w:val="4"/>
                <w:sz w:val="18"/>
                <w:szCs w:val="18"/>
                <w:lang w:val="sr-Cyrl-CS"/>
              </w:rPr>
            </w:pPr>
            <w:r w:rsidRPr="00CC3ADC">
              <w:rPr>
                <w:bCs/>
                <w:spacing w:val="4"/>
                <w:sz w:val="18"/>
                <w:szCs w:val="18"/>
                <w:lang w:val="sr-Cyrl-CS"/>
              </w:rPr>
              <w:t>По завршетку наставе студенти ће овладати теоријским и практичним аспектима из области офталмологије, дијагностике и клиничког лечења.</w:t>
            </w:r>
          </w:p>
        </w:tc>
      </w:tr>
      <w:tr w:rsidR="00EB0CBE" w:rsidRPr="00CC3ADC" w14:paraId="23D7EBC4" w14:textId="77777777" w:rsidTr="00951A8B">
        <w:trPr>
          <w:trHeight w:val="20"/>
        </w:trPr>
        <w:tc>
          <w:tcPr>
            <w:tcW w:w="9204" w:type="dxa"/>
            <w:gridSpan w:val="3"/>
          </w:tcPr>
          <w:p w14:paraId="16631B6D" w14:textId="77777777" w:rsidR="00EB0CBE" w:rsidRPr="00CC3ADC" w:rsidRDefault="00EB0CBE" w:rsidP="00951A8B">
            <w:pPr>
              <w:spacing w:line="240" w:lineRule="auto"/>
              <w:jc w:val="both"/>
              <w:rPr>
                <w:b/>
                <w:bCs/>
                <w:spacing w:val="4"/>
                <w:sz w:val="18"/>
                <w:szCs w:val="18"/>
                <w:lang w:val="sr-Cyrl-CS"/>
              </w:rPr>
            </w:pPr>
            <w:r w:rsidRPr="00CC3ADC">
              <w:rPr>
                <w:b/>
                <w:bCs/>
                <w:spacing w:val="4"/>
                <w:sz w:val="18"/>
                <w:szCs w:val="18"/>
                <w:lang w:val="sr-Cyrl-CS"/>
              </w:rPr>
              <w:t xml:space="preserve">Исход предмета </w:t>
            </w:r>
          </w:p>
          <w:p w14:paraId="731FE7F5" w14:textId="77777777" w:rsidR="00EB0CBE" w:rsidRPr="00CC3ADC" w:rsidRDefault="00EB0CBE" w:rsidP="00951A8B">
            <w:pPr>
              <w:spacing w:line="240" w:lineRule="auto"/>
              <w:jc w:val="both"/>
              <w:rPr>
                <w:bCs/>
                <w:spacing w:val="4"/>
                <w:sz w:val="18"/>
                <w:szCs w:val="18"/>
                <w:lang w:val="sr-Cyrl-CS"/>
              </w:rPr>
            </w:pPr>
            <w:r w:rsidRPr="00CC3ADC">
              <w:rPr>
                <w:bCs/>
                <w:spacing w:val="4"/>
                <w:sz w:val="18"/>
                <w:szCs w:val="18"/>
                <w:lang w:val="sr-Cyrl-CS"/>
              </w:rPr>
              <w:t xml:space="preserve">Студент се  оспособљава за самосталну анализу и синтезу релевантних података, решавања проблема у тимском раду у офталмолошкој пракси. </w:t>
            </w:r>
          </w:p>
          <w:p w14:paraId="2A128729" w14:textId="77777777" w:rsidR="00EB0CBE" w:rsidRPr="00CC3ADC" w:rsidRDefault="00EB0CBE" w:rsidP="00951A8B">
            <w:pPr>
              <w:spacing w:line="240" w:lineRule="auto"/>
              <w:jc w:val="both"/>
              <w:rPr>
                <w:spacing w:val="4"/>
                <w:sz w:val="18"/>
                <w:szCs w:val="18"/>
                <w:lang w:val="sr-Cyrl-CS"/>
              </w:rPr>
            </w:pPr>
            <w:r w:rsidRPr="00CC3ADC">
              <w:rPr>
                <w:bCs/>
                <w:spacing w:val="4"/>
                <w:sz w:val="18"/>
                <w:szCs w:val="18"/>
                <w:lang w:val="sr-Cyrl-CS"/>
              </w:rPr>
              <w:t>Студент ће се упознати са апаратима који се користе у дијагностици офталмолошких обољења; усвојиће технике извођења ових процедура; постављаће индикације за обављање свих потребних дијагностичких процедура у зависности од постављене дијагнозе; владаће терапијским протоколима у офталмологији.</w:t>
            </w:r>
          </w:p>
        </w:tc>
      </w:tr>
      <w:tr w:rsidR="00EB0CBE" w:rsidRPr="00CC3ADC" w14:paraId="42175DB1" w14:textId="77777777" w:rsidTr="00951A8B">
        <w:trPr>
          <w:trHeight w:val="20"/>
        </w:trPr>
        <w:tc>
          <w:tcPr>
            <w:tcW w:w="9204" w:type="dxa"/>
            <w:gridSpan w:val="3"/>
          </w:tcPr>
          <w:p w14:paraId="2D7C76B3" w14:textId="77777777" w:rsidR="00EB0CBE" w:rsidRPr="00CC3ADC" w:rsidRDefault="00EB0CBE" w:rsidP="00951A8B">
            <w:pPr>
              <w:spacing w:line="240" w:lineRule="auto"/>
              <w:jc w:val="both"/>
              <w:rPr>
                <w:b/>
                <w:bCs/>
                <w:spacing w:val="4"/>
                <w:sz w:val="18"/>
                <w:szCs w:val="18"/>
              </w:rPr>
            </w:pPr>
            <w:r w:rsidRPr="00CC3ADC">
              <w:rPr>
                <w:b/>
                <w:bCs/>
                <w:spacing w:val="4"/>
                <w:sz w:val="18"/>
                <w:szCs w:val="18"/>
                <w:lang w:val="sr-Cyrl-CS"/>
              </w:rPr>
              <w:t>Садржај предмета</w:t>
            </w:r>
          </w:p>
          <w:p w14:paraId="1AE28938" w14:textId="77777777" w:rsidR="00EB0CBE" w:rsidRPr="00CC3ADC" w:rsidRDefault="00EB0CBE" w:rsidP="00951A8B">
            <w:pPr>
              <w:spacing w:line="240" w:lineRule="auto"/>
              <w:jc w:val="both"/>
              <w:rPr>
                <w:iCs/>
                <w:spacing w:val="4"/>
                <w:sz w:val="18"/>
                <w:szCs w:val="18"/>
                <w:lang w:val="sl-SI"/>
              </w:rPr>
            </w:pPr>
            <w:r w:rsidRPr="00CC3ADC">
              <w:rPr>
                <w:iCs/>
                <w:spacing w:val="4"/>
                <w:sz w:val="18"/>
                <w:szCs w:val="18"/>
                <w:lang w:val="sr-Cyrl-CS"/>
              </w:rPr>
              <w:t>Теоријска настава</w:t>
            </w:r>
          </w:p>
          <w:p w14:paraId="7FB6FB29" w14:textId="77777777" w:rsidR="00EB0CBE" w:rsidRPr="00CC3ADC" w:rsidRDefault="00EB0CBE" w:rsidP="00951A8B">
            <w:pPr>
              <w:spacing w:line="240" w:lineRule="auto"/>
              <w:jc w:val="both"/>
              <w:rPr>
                <w:iCs/>
                <w:spacing w:val="4"/>
                <w:sz w:val="18"/>
                <w:szCs w:val="18"/>
                <w:lang w:val="sr-Cyrl-CS"/>
              </w:rPr>
            </w:pPr>
            <w:r w:rsidRPr="00CC3ADC">
              <w:rPr>
                <w:iCs/>
                <w:spacing w:val="4"/>
                <w:sz w:val="18"/>
                <w:szCs w:val="18"/>
                <w:lang w:val="sr-Cyrl-CS"/>
              </w:rPr>
              <w:t>Предњи сегмент ока, иридолентална дијафрагма, задњи сегмент  ока, глауком, неуроофталмологија, повреде ока.</w:t>
            </w:r>
          </w:p>
          <w:p w14:paraId="29CE6196" w14:textId="77777777" w:rsidR="00EB0CBE" w:rsidRPr="00CC3ADC" w:rsidRDefault="00EB0CBE" w:rsidP="00951A8B">
            <w:pPr>
              <w:spacing w:line="240" w:lineRule="auto"/>
              <w:jc w:val="both"/>
              <w:rPr>
                <w:iCs/>
                <w:spacing w:val="4"/>
                <w:sz w:val="18"/>
                <w:szCs w:val="18"/>
                <w:lang w:val="sr-Cyrl-CS"/>
              </w:rPr>
            </w:pPr>
            <w:r w:rsidRPr="00CC3ADC">
              <w:rPr>
                <w:iCs/>
                <w:spacing w:val="4"/>
                <w:sz w:val="18"/>
                <w:szCs w:val="18"/>
                <w:lang w:val="sr-Cyrl-CS"/>
              </w:rPr>
              <w:t>Практична настава: Студијски истраживачки рад</w:t>
            </w:r>
          </w:p>
          <w:p w14:paraId="6D827D8C" w14:textId="77777777" w:rsidR="00EB0CBE" w:rsidRPr="00CC3ADC" w:rsidRDefault="00EB0CBE" w:rsidP="00951A8B">
            <w:pPr>
              <w:spacing w:line="240" w:lineRule="auto"/>
              <w:jc w:val="both"/>
              <w:rPr>
                <w:iCs/>
                <w:spacing w:val="4"/>
                <w:sz w:val="18"/>
                <w:szCs w:val="18"/>
                <w:lang w:val="sr-Cyrl-CS"/>
              </w:rPr>
            </w:pPr>
            <w:r w:rsidRPr="00CC3ADC">
              <w:rPr>
                <w:iCs/>
                <w:spacing w:val="4"/>
                <w:sz w:val="18"/>
                <w:szCs w:val="18"/>
                <w:lang w:val="sr-Cyrl-CS"/>
              </w:rPr>
              <w:t>- самостално планира, спроводи и интерпретира дијагностичке и терапијске поступке</w:t>
            </w:r>
            <w:r>
              <w:rPr>
                <w:iCs/>
                <w:spacing w:val="4"/>
                <w:sz w:val="18"/>
                <w:szCs w:val="18"/>
                <w:lang w:val="sr-Cyrl-CS"/>
              </w:rPr>
              <w:t>.</w:t>
            </w:r>
          </w:p>
        </w:tc>
      </w:tr>
      <w:tr w:rsidR="00EB0CBE" w:rsidRPr="00CC3ADC" w14:paraId="1FB16891" w14:textId="77777777" w:rsidTr="00951A8B">
        <w:trPr>
          <w:trHeight w:val="20"/>
        </w:trPr>
        <w:tc>
          <w:tcPr>
            <w:tcW w:w="9204" w:type="dxa"/>
            <w:gridSpan w:val="3"/>
            <w:shd w:val="clear" w:color="auto" w:fill="FFFFFF" w:themeFill="background1"/>
          </w:tcPr>
          <w:p w14:paraId="157236A1" w14:textId="77777777" w:rsidR="00EB0CBE" w:rsidRPr="00CC3ADC" w:rsidRDefault="00EB0CBE" w:rsidP="00951A8B">
            <w:pPr>
              <w:spacing w:line="240" w:lineRule="auto"/>
              <w:rPr>
                <w:b/>
                <w:spacing w:val="4"/>
                <w:sz w:val="18"/>
                <w:szCs w:val="18"/>
                <w:lang w:val="sr-Cyrl-CS"/>
              </w:rPr>
            </w:pPr>
            <w:r w:rsidRPr="00CC3ADC">
              <w:rPr>
                <w:b/>
                <w:spacing w:val="4"/>
                <w:sz w:val="18"/>
                <w:szCs w:val="18"/>
                <w:lang w:val="sr-Cyrl-CS"/>
              </w:rPr>
              <w:t>Препоручена литература:</w:t>
            </w:r>
          </w:p>
          <w:p w14:paraId="59A68478" w14:textId="77777777" w:rsidR="00EB0CBE" w:rsidRPr="00CC3ADC" w:rsidRDefault="00EB0CBE" w:rsidP="00951A8B">
            <w:pPr>
              <w:spacing w:line="240" w:lineRule="auto"/>
              <w:rPr>
                <w:bCs/>
                <w:spacing w:val="4"/>
                <w:sz w:val="18"/>
                <w:szCs w:val="18"/>
              </w:rPr>
            </w:pPr>
            <w:r w:rsidRPr="00CC3ADC">
              <w:rPr>
                <w:bCs/>
                <w:spacing w:val="4"/>
                <w:sz w:val="18"/>
                <w:szCs w:val="18"/>
              </w:rPr>
              <w:t xml:space="preserve">Myron Yanoff, et al. Ophthalmology, Elsevier, 4Th Edition, 2013.  </w:t>
            </w:r>
          </w:p>
          <w:p w14:paraId="6434E275" w14:textId="77777777" w:rsidR="00EB0CBE" w:rsidRPr="00CC3ADC" w:rsidRDefault="00EB0CBE" w:rsidP="00951A8B">
            <w:pPr>
              <w:spacing w:line="240" w:lineRule="auto"/>
              <w:rPr>
                <w:bCs/>
                <w:spacing w:val="4"/>
                <w:sz w:val="18"/>
                <w:szCs w:val="18"/>
              </w:rPr>
            </w:pPr>
            <w:r w:rsidRPr="00CC3ADC">
              <w:rPr>
                <w:bCs/>
                <w:spacing w:val="4"/>
                <w:sz w:val="18"/>
                <w:szCs w:val="18"/>
              </w:rPr>
              <w:t xml:space="preserve">Ashok Garg, et al. </w:t>
            </w:r>
            <w:r w:rsidRPr="00CC3ADC">
              <w:rPr>
                <w:spacing w:val="4"/>
                <w:sz w:val="18"/>
                <w:szCs w:val="18"/>
              </w:rPr>
              <w:t xml:space="preserve">Refractive Cataract Surgery Present &amp; Future Scenario. </w:t>
            </w:r>
            <w:proofErr w:type="gramStart"/>
            <w:r w:rsidRPr="00CC3ADC">
              <w:rPr>
                <w:spacing w:val="4"/>
                <w:sz w:val="18"/>
                <w:szCs w:val="18"/>
              </w:rPr>
              <w:t>SABER,  2014</w:t>
            </w:r>
            <w:proofErr w:type="gramEnd"/>
            <w:r w:rsidRPr="00CC3ADC">
              <w:rPr>
                <w:spacing w:val="4"/>
                <w:sz w:val="18"/>
                <w:szCs w:val="18"/>
              </w:rPr>
              <w:t>.</w:t>
            </w:r>
          </w:p>
          <w:p w14:paraId="5BE08DCD" w14:textId="77777777" w:rsidR="00EB0CBE" w:rsidRPr="00CC3ADC" w:rsidRDefault="00EB0CBE" w:rsidP="00951A8B">
            <w:pPr>
              <w:spacing w:line="240" w:lineRule="auto"/>
              <w:rPr>
                <w:bCs/>
                <w:spacing w:val="4"/>
                <w:sz w:val="18"/>
                <w:szCs w:val="18"/>
              </w:rPr>
            </w:pPr>
            <w:r w:rsidRPr="00CC3ADC">
              <w:rPr>
                <w:bCs/>
                <w:spacing w:val="4"/>
                <w:sz w:val="18"/>
                <w:szCs w:val="18"/>
              </w:rPr>
              <w:t>Ashok Garg, et al. Anterior &amp; Posterior Segment OCT: Current Technology &amp; Future Applications, JP medical publishers, 2014.</w:t>
            </w:r>
          </w:p>
          <w:p w14:paraId="50ACCF82" w14:textId="77777777" w:rsidR="00EB0CBE" w:rsidRPr="00CC3ADC" w:rsidRDefault="00EB0CBE" w:rsidP="00951A8B">
            <w:pPr>
              <w:spacing w:line="240" w:lineRule="auto"/>
              <w:rPr>
                <w:bCs/>
                <w:spacing w:val="4"/>
                <w:sz w:val="18"/>
                <w:szCs w:val="18"/>
              </w:rPr>
            </w:pPr>
            <w:r w:rsidRPr="00CC3ADC">
              <w:rPr>
                <w:bCs/>
                <w:spacing w:val="4"/>
                <w:sz w:val="18"/>
                <w:szCs w:val="18"/>
              </w:rPr>
              <w:t>Ashok Garg. Jaypee's Video Atlas of Ophthalmic Surgery, JP medical publishers, 2013.</w:t>
            </w:r>
          </w:p>
          <w:p w14:paraId="10A1867F" w14:textId="77777777" w:rsidR="00EB0CBE" w:rsidRPr="00CC3ADC" w:rsidRDefault="00EB0CBE" w:rsidP="00951A8B">
            <w:pPr>
              <w:spacing w:line="240" w:lineRule="auto"/>
              <w:rPr>
                <w:bCs/>
                <w:spacing w:val="4"/>
                <w:sz w:val="18"/>
                <w:szCs w:val="18"/>
              </w:rPr>
            </w:pPr>
            <w:r w:rsidRPr="00CC3ADC">
              <w:rPr>
                <w:spacing w:val="4"/>
                <w:sz w:val="18"/>
                <w:szCs w:val="18"/>
              </w:rPr>
              <w:t xml:space="preserve">Shimon </w:t>
            </w:r>
            <w:r w:rsidRPr="00CC3ADC">
              <w:rPr>
                <w:spacing w:val="4"/>
                <w:sz w:val="18"/>
                <w:szCs w:val="18"/>
                <w:lang w:val="sr-Cyrl-CS"/>
              </w:rPr>
              <w:t>Rumelt</w:t>
            </w:r>
            <w:r w:rsidRPr="00CC3ADC">
              <w:rPr>
                <w:spacing w:val="4"/>
                <w:sz w:val="18"/>
                <w:szCs w:val="18"/>
              </w:rPr>
              <w:t xml:space="preserve">, et al. </w:t>
            </w:r>
            <w:r w:rsidRPr="00CC3ADC">
              <w:rPr>
                <w:spacing w:val="4"/>
                <w:sz w:val="18"/>
                <w:szCs w:val="18"/>
                <w:lang w:val="sr-Cyrl-CS"/>
              </w:rPr>
              <w:t>Advances in Оphthalmology, Rijeka, Intech, 2012</w:t>
            </w:r>
            <w:r w:rsidRPr="00CC3ADC">
              <w:rPr>
                <w:spacing w:val="4"/>
                <w:sz w:val="18"/>
                <w:szCs w:val="18"/>
              </w:rPr>
              <w:t>.</w:t>
            </w:r>
          </w:p>
        </w:tc>
      </w:tr>
      <w:tr w:rsidR="00EB0CBE" w:rsidRPr="00CC3ADC" w14:paraId="3F00CB94"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0"/>
        </w:trPr>
        <w:tc>
          <w:tcPr>
            <w:tcW w:w="3765" w:type="dxa"/>
          </w:tcPr>
          <w:p w14:paraId="74053F84" w14:textId="77777777" w:rsidR="00EB0CBE" w:rsidRPr="00CC3ADC" w:rsidRDefault="00EB0CBE" w:rsidP="00951A8B">
            <w:pPr>
              <w:spacing w:line="240" w:lineRule="auto"/>
              <w:rPr>
                <w:spacing w:val="4"/>
                <w:sz w:val="18"/>
                <w:szCs w:val="18"/>
                <w:lang w:val="sl-SI"/>
              </w:rPr>
            </w:pPr>
            <w:r w:rsidRPr="00CC3ADC">
              <w:rPr>
                <w:spacing w:val="4"/>
                <w:sz w:val="18"/>
                <w:szCs w:val="18"/>
                <w:lang w:val="sr-Cyrl-CS"/>
              </w:rPr>
              <w:t>Број часова активне наставе:</w:t>
            </w:r>
            <w:r w:rsidRPr="00CC3ADC">
              <w:rPr>
                <w:spacing w:val="4"/>
                <w:sz w:val="18"/>
                <w:szCs w:val="18"/>
                <w:lang w:val="sl-SI"/>
              </w:rPr>
              <w:t xml:space="preserve"> </w:t>
            </w:r>
            <w:r w:rsidRPr="00CC3ADC">
              <w:rPr>
                <w:spacing w:val="4"/>
                <w:sz w:val="18"/>
                <w:szCs w:val="18"/>
              </w:rPr>
              <w:t>180</w:t>
            </w:r>
          </w:p>
        </w:tc>
        <w:tc>
          <w:tcPr>
            <w:tcW w:w="2631" w:type="dxa"/>
          </w:tcPr>
          <w:p w14:paraId="086297AE" w14:textId="77777777" w:rsidR="00EB0CBE" w:rsidRPr="00CC3ADC" w:rsidRDefault="00EB0CBE" w:rsidP="00951A8B">
            <w:pPr>
              <w:spacing w:line="240" w:lineRule="auto"/>
              <w:rPr>
                <w:spacing w:val="4"/>
                <w:sz w:val="18"/>
                <w:szCs w:val="18"/>
                <w:lang w:val="sl-SI"/>
              </w:rPr>
            </w:pPr>
            <w:r w:rsidRPr="00CC3ADC">
              <w:rPr>
                <w:spacing w:val="4"/>
                <w:sz w:val="18"/>
                <w:szCs w:val="18"/>
                <w:lang w:val="sr-Cyrl-CS"/>
              </w:rPr>
              <w:t>Теоријска настава:</w:t>
            </w:r>
            <w:r w:rsidRPr="00CC3ADC">
              <w:rPr>
                <w:spacing w:val="4"/>
                <w:sz w:val="18"/>
                <w:szCs w:val="18"/>
                <w:lang w:val="sl-SI"/>
              </w:rPr>
              <w:t xml:space="preserve"> </w:t>
            </w:r>
            <w:r w:rsidRPr="00CC3ADC">
              <w:rPr>
                <w:spacing w:val="4"/>
                <w:sz w:val="18"/>
                <w:szCs w:val="18"/>
              </w:rPr>
              <w:t>60</w:t>
            </w:r>
          </w:p>
        </w:tc>
        <w:tc>
          <w:tcPr>
            <w:tcW w:w="2808" w:type="dxa"/>
          </w:tcPr>
          <w:p w14:paraId="496190E7" w14:textId="77777777" w:rsidR="00EB0CBE" w:rsidRPr="00CC3ADC" w:rsidRDefault="00EB0CBE" w:rsidP="00951A8B">
            <w:pPr>
              <w:spacing w:line="240" w:lineRule="auto"/>
              <w:rPr>
                <w:spacing w:val="4"/>
                <w:sz w:val="18"/>
                <w:szCs w:val="18"/>
                <w:lang w:val="sr-Cyrl-CS"/>
              </w:rPr>
            </w:pPr>
            <w:r w:rsidRPr="00CC3ADC">
              <w:rPr>
                <w:spacing w:val="4"/>
                <w:sz w:val="18"/>
                <w:szCs w:val="18"/>
                <w:lang w:val="sr-Cyrl-CS"/>
              </w:rPr>
              <w:t xml:space="preserve">Практична настава: </w:t>
            </w:r>
            <w:r w:rsidRPr="00CC3ADC">
              <w:rPr>
                <w:spacing w:val="4"/>
                <w:sz w:val="18"/>
                <w:szCs w:val="18"/>
              </w:rPr>
              <w:t>120</w:t>
            </w:r>
          </w:p>
        </w:tc>
      </w:tr>
      <w:tr w:rsidR="00EB0CBE" w:rsidRPr="00CC3ADC" w14:paraId="125AACBC"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0"/>
        </w:trPr>
        <w:tc>
          <w:tcPr>
            <w:tcW w:w="9204" w:type="dxa"/>
            <w:gridSpan w:val="3"/>
          </w:tcPr>
          <w:p w14:paraId="1C8EC88E" w14:textId="77777777" w:rsidR="00EB0CBE" w:rsidRPr="00CC3ADC" w:rsidRDefault="00EB0CBE" w:rsidP="00951A8B">
            <w:pPr>
              <w:spacing w:line="240" w:lineRule="auto"/>
              <w:rPr>
                <w:b/>
                <w:spacing w:val="4"/>
                <w:sz w:val="18"/>
                <w:szCs w:val="18"/>
                <w:lang w:val="sr-Cyrl-CS"/>
              </w:rPr>
            </w:pPr>
            <w:r w:rsidRPr="00CC3ADC">
              <w:rPr>
                <w:b/>
                <w:spacing w:val="4"/>
                <w:sz w:val="18"/>
                <w:szCs w:val="18"/>
                <w:lang w:val="sr-Cyrl-CS"/>
              </w:rPr>
              <w:t>Методе извођења наставе</w:t>
            </w:r>
          </w:p>
          <w:p w14:paraId="2CB0B69F" w14:textId="77777777" w:rsidR="00EB0CBE" w:rsidRPr="00CC3ADC" w:rsidRDefault="00EB0CBE" w:rsidP="00951A8B">
            <w:pPr>
              <w:spacing w:line="240" w:lineRule="auto"/>
              <w:rPr>
                <w:b/>
                <w:spacing w:val="4"/>
                <w:sz w:val="18"/>
                <w:szCs w:val="18"/>
                <w:lang w:val="sr-Cyrl-CS"/>
              </w:rPr>
            </w:pPr>
            <w:r w:rsidRPr="00CC3ADC">
              <w:rPr>
                <w:spacing w:val="4"/>
                <w:sz w:val="18"/>
                <w:szCs w:val="18"/>
                <w:lang w:val="sr-Cyrl-CS"/>
              </w:rPr>
              <w:t>Предавања, интерактивни рад и студијски истраживачки рад</w:t>
            </w:r>
          </w:p>
        </w:tc>
      </w:tr>
      <w:tr w:rsidR="00EB0CBE" w:rsidRPr="00CC3ADC" w14:paraId="0107DD20"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0"/>
        </w:trPr>
        <w:tc>
          <w:tcPr>
            <w:tcW w:w="9204" w:type="dxa"/>
            <w:gridSpan w:val="3"/>
          </w:tcPr>
          <w:p w14:paraId="3BA159E6" w14:textId="77777777" w:rsidR="00EB0CBE" w:rsidRPr="00CC3ADC" w:rsidRDefault="00EB0CBE" w:rsidP="00951A8B">
            <w:pPr>
              <w:spacing w:line="240" w:lineRule="auto"/>
              <w:rPr>
                <w:b/>
                <w:spacing w:val="4"/>
                <w:sz w:val="18"/>
                <w:szCs w:val="18"/>
              </w:rPr>
            </w:pPr>
            <w:r w:rsidRPr="00CC3ADC">
              <w:rPr>
                <w:b/>
                <w:spacing w:val="4"/>
                <w:sz w:val="18"/>
                <w:szCs w:val="18"/>
                <w:lang w:val="sr-Cyrl-CS"/>
              </w:rPr>
              <w:t>Оцена знања (максимални број поена 100)</w:t>
            </w:r>
          </w:p>
          <w:p w14:paraId="3802AFD6" w14:textId="77777777" w:rsidR="00EB0CBE" w:rsidRPr="00CC3ADC" w:rsidRDefault="00EB0CBE" w:rsidP="00951A8B">
            <w:pPr>
              <w:spacing w:line="240" w:lineRule="auto"/>
              <w:rPr>
                <w:spacing w:val="4"/>
                <w:sz w:val="18"/>
                <w:szCs w:val="18"/>
              </w:rPr>
            </w:pPr>
            <w:r w:rsidRPr="00CC3ADC">
              <w:rPr>
                <w:spacing w:val="4"/>
                <w:sz w:val="18"/>
                <w:szCs w:val="18"/>
                <w:lang w:val="sr-Cyrl-CS"/>
              </w:rPr>
              <w:t>Активност у току предавања</w:t>
            </w:r>
            <w:r w:rsidRPr="00CC3ADC">
              <w:rPr>
                <w:spacing w:val="4"/>
                <w:sz w:val="18"/>
                <w:szCs w:val="18"/>
              </w:rPr>
              <w:t xml:space="preserve">: </w:t>
            </w:r>
            <w:r w:rsidRPr="00CC3ADC">
              <w:rPr>
                <w:spacing w:val="4"/>
                <w:sz w:val="18"/>
                <w:szCs w:val="18"/>
                <w:lang w:val="sr-Cyrl-CS"/>
              </w:rPr>
              <w:t>10</w:t>
            </w:r>
          </w:p>
          <w:p w14:paraId="5A207211" w14:textId="77777777" w:rsidR="00EB0CBE" w:rsidRPr="00CC3ADC" w:rsidRDefault="00EB0CBE" w:rsidP="00951A8B">
            <w:pPr>
              <w:spacing w:line="240" w:lineRule="auto"/>
              <w:rPr>
                <w:spacing w:val="4"/>
                <w:sz w:val="18"/>
                <w:szCs w:val="18"/>
              </w:rPr>
            </w:pPr>
            <w:r w:rsidRPr="00CC3ADC">
              <w:rPr>
                <w:spacing w:val="4"/>
                <w:sz w:val="18"/>
                <w:szCs w:val="18"/>
                <w:lang w:val="sr-Cyrl-CS"/>
              </w:rPr>
              <w:t>Активност у току студијског истраживачког рада</w:t>
            </w:r>
            <w:r w:rsidRPr="00CC3ADC">
              <w:rPr>
                <w:spacing w:val="4"/>
                <w:sz w:val="18"/>
                <w:szCs w:val="18"/>
              </w:rPr>
              <w:t>: 1</w:t>
            </w:r>
            <w:r w:rsidRPr="00CC3ADC">
              <w:rPr>
                <w:spacing w:val="4"/>
                <w:sz w:val="18"/>
                <w:szCs w:val="18"/>
                <w:lang w:val="sr-Cyrl-CS"/>
              </w:rPr>
              <w:t>0</w:t>
            </w:r>
          </w:p>
          <w:p w14:paraId="29C4E166" w14:textId="77777777" w:rsidR="00EB0CBE" w:rsidRPr="00CC3ADC" w:rsidRDefault="00EB0CBE" w:rsidP="00951A8B">
            <w:pPr>
              <w:spacing w:line="240" w:lineRule="auto"/>
              <w:rPr>
                <w:spacing w:val="4"/>
                <w:sz w:val="18"/>
                <w:szCs w:val="18"/>
              </w:rPr>
            </w:pPr>
            <w:r w:rsidRPr="00CC3ADC">
              <w:rPr>
                <w:spacing w:val="4"/>
                <w:sz w:val="18"/>
                <w:szCs w:val="18"/>
                <w:lang w:val="sr-Cyrl-CS"/>
              </w:rPr>
              <w:t>Писмени испит</w:t>
            </w:r>
            <w:r w:rsidRPr="00CC3ADC">
              <w:rPr>
                <w:spacing w:val="4"/>
                <w:sz w:val="18"/>
                <w:szCs w:val="18"/>
              </w:rPr>
              <w:t xml:space="preserve">: </w:t>
            </w:r>
            <w:r w:rsidRPr="00CC3ADC">
              <w:rPr>
                <w:spacing w:val="4"/>
                <w:sz w:val="18"/>
                <w:szCs w:val="18"/>
                <w:lang w:val="sr-Cyrl-CS"/>
              </w:rPr>
              <w:t>80</w:t>
            </w:r>
          </w:p>
        </w:tc>
      </w:tr>
    </w:tbl>
    <w:p w14:paraId="25BACAA6" w14:textId="77777777" w:rsidR="00EB0CBE" w:rsidRPr="00CC3ADC" w:rsidRDefault="00EB0CBE" w:rsidP="00EB0CBE">
      <w:pPr>
        <w:spacing w:line="240" w:lineRule="auto"/>
        <w:rPr>
          <w:sz w:val="18"/>
          <w:szCs w:val="18"/>
          <w:lang w:val="ru-RU"/>
        </w:rPr>
      </w:pPr>
    </w:p>
    <w:p w14:paraId="09FD1ABA"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4DF6F712"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16715727" w14:textId="77777777" w:rsidR="00EB0CBE" w:rsidRPr="00CC3ADC" w:rsidRDefault="00EB0CBE" w:rsidP="00EB0CBE">
      <w:pPr>
        <w:spacing w:line="240" w:lineRule="auto"/>
        <w:rPr>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260"/>
      </w:tblGrid>
      <w:tr w:rsidR="00EB0CBE" w:rsidRPr="00CC3ADC" w14:paraId="69BBD715" w14:textId="77777777" w:rsidTr="00951A8B">
        <w:tc>
          <w:tcPr>
            <w:tcW w:w="9000" w:type="dxa"/>
            <w:gridSpan w:val="3"/>
            <w:shd w:val="clear" w:color="auto" w:fill="D9D9D9" w:themeFill="background1" w:themeFillShade="D9"/>
          </w:tcPr>
          <w:p w14:paraId="15293AA7" w14:textId="4DE8C904"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оториноларингологије</w:t>
            </w:r>
          </w:p>
        </w:tc>
      </w:tr>
      <w:tr w:rsidR="00EB0CBE" w:rsidRPr="00CC3ADC" w14:paraId="6CC28AF6" w14:textId="77777777" w:rsidTr="00951A8B">
        <w:tc>
          <w:tcPr>
            <w:tcW w:w="9000" w:type="dxa"/>
            <w:gridSpan w:val="3"/>
          </w:tcPr>
          <w:p w14:paraId="6637263B" w14:textId="2A5AE55D" w:rsidR="00EB0CBE" w:rsidRPr="00AC5B49" w:rsidRDefault="00EB0CBE" w:rsidP="00396800">
            <w:pPr>
              <w:spacing w:line="240" w:lineRule="auto"/>
              <w:rPr>
                <w:b/>
                <w:bCs/>
                <w:color w:val="0070C0"/>
                <w:sz w:val="18"/>
                <w:szCs w:val="18"/>
                <w:lang w:val="sr-Cyrl-CS"/>
              </w:rPr>
            </w:pPr>
            <w:r w:rsidRPr="00CC3ADC">
              <w:rPr>
                <w:b/>
                <w:bCs/>
                <w:sz w:val="18"/>
                <w:szCs w:val="18"/>
                <w:lang w:val="sr-Cyrl-CS"/>
              </w:rPr>
              <w:t xml:space="preserve">Наставник: </w:t>
            </w:r>
            <w:r w:rsidR="00396800" w:rsidRPr="00396800">
              <w:rPr>
                <w:b/>
                <w:bCs/>
                <w:color w:val="0070C0"/>
                <w:sz w:val="18"/>
                <w:szCs w:val="18"/>
                <w:lang w:val="sr-Cyrl-CS"/>
              </w:rPr>
              <w:t>Балетић Нен</w:t>
            </w:r>
            <w:r w:rsidR="00AC5B49">
              <w:rPr>
                <w:b/>
                <w:bCs/>
                <w:color w:val="0070C0"/>
                <w:sz w:val="18"/>
                <w:szCs w:val="18"/>
                <w:lang w:val="sr-Cyrl-CS"/>
              </w:rPr>
              <w:t>ад</w:t>
            </w:r>
            <w:r w:rsidR="00AC5B49">
              <w:rPr>
                <w:b/>
                <w:bCs/>
                <w:color w:val="0070C0"/>
                <w:sz w:val="18"/>
                <w:szCs w:val="18"/>
                <w:lang w:val="sr-Latn-RS"/>
              </w:rPr>
              <w:t xml:space="preserve">, </w:t>
            </w:r>
            <w:r w:rsidR="00AC5B49">
              <w:rPr>
                <w:b/>
                <w:bCs/>
                <w:color w:val="0070C0"/>
                <w:sz w:val="18"/>
                <w:szCs w:val="18"/>
                <w:lang w:val="sr-Cyrl-CS"/>
              </w:rPr>
              <w:t>Милојевић Миланко</w:t>
            </w:r>
            <w:r w:rsidR="00AC5B49">
              <w:rPr>
                <w:b/>
                <w:bCs/>
                <w:color w:val="0070C0"/>
                <w:sz w:val="18"/>
                <w:szCs w:val="18"/>
                <w:lang w:val="sr-Latn-RS"/>
              </w:rPr>
              <w:t xml:space="preserve">, </w:t>
            </w:r>
            <w:r w:rsidR="00AC5B49">
              <w:rPr>
                <w:b/>
                <w:bCs/>
                <w:color w:val="0070C0"/>
                <w:sz w:val="18"/>
                <w:szCs w:val="18"/>
                <w:lang w:val="sr-Cyrl-CS"/>
              </w:rPr>
              <w:t>Перић Александар</w:t>
            </w:r>
            <w:r w:rsidR="00AC5B49">
              <w:rPr>
                <w:b/>
                <w:bCs/>
                <w:color w:val="0070C0"/>
                <w:sz w:val="18"/>
                <w:szCs w:val="18"/>
                <w:lang w:val="sr-Latn-RS"/>
              </w:rPr>
              <w:t xml:space="preserve">, </w:t>
            </w:r>
            <w:r w:rsidR="00396800" w:rsidRPr="00396800">
              <w:rPr>
                <w:b/>
                <w:bCs/>
                <w:color w:val="0070C0"/>
                <w:sz w:val="18"/>
                <w:szCs w:val="18"/>
                <w:lang w:val="sr-Cyrl-CS"/>
              </w:rPr>
              <w:t>Сотировић Јелена</w:t>
            </w:r>
            <w:r w:rsidR="00DD4A43">
              <w:rPr>
                <w:b/>
                <w:bCs/>
                <w:color w:val="0070C0"/>
                <w:sz w:val="18"/>
                <w:szCs w:val="18"/>
                <w:lang w:val="sr-Cyrl-CS"/>
              </w:rPr>
              <w:t>.</w:t>
            </w:r>
          </w:p>
        </w:tc>
      </w:tr>
      <w:tr w:rsidR="00EB0CBE" w:rsidRPr="00CC3ADC" w14:paraId="58A3AFED" w14:textId="77777777" w:rsidTr="00951A8B">
        <w:tc>
          <w:tcPr>
            <w:tcW w:w="9000" w:type="dxa"/>
            <w:gridSpan w:val="3"/>
          </w:tcPr>
          <w:p w14:paraId="7E59DDEC"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2EA65210" w14:textId="77777777" w:rsidTr="00951A8B">
        <w:tc>
          <w:tcPr>
            <w:tcW w:w="9000" w:type="dxa"/>
            <w:gridSpan w:val="3"/>
          </w:tcPr>
          <w:p w14:paraId="1AA1076B"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4ACB6D1E" w14:textId="77777777" w:rsidTr="00951A8B">
        <w:tc>
          <w:tcPr>
            <w:tcW w:w="9000" w:type="dxa"/>
            <w:gridSpan w:val="3"/>
          </w:tcPr>
          <w:p w14:paraId="3DA70083"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324EBE2C" w14:textId="77777777" w:rsidTr="00951A8B">
        <w:tc>
          <w:tcPr>
            <w:tcW w:w="9000" w:type="dxa"/>
            <w:gridSpan w:val="3"/>
          </w:tcPr>
          <w:p w14:paraId="7925F55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4041AB20"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Упознати лекаре на докторским студијама са актуелностима и новинама у истраживањима и примени савремених сазнања и технолошких новина у оториноларингологији. </w:t>
            </w:r>
          </w:p>
        </w:tc>
      </w:tr>
      <w:tr w:rsidR="00EB0CBE" w:rsidRPr="00CC3ADC" w14:paraId="2947E9DB" w14:textId="77777777" w:rsidTr="00951A8B">
        <w:tc>
          <w:tcPr>
            <w:tcW w:w="9000" w:type="dxa"/>
            <w:gridSpan w:val="3"/>
          </w:tcPr>
          <w:p w14:paraId="11E265C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3566EA7E"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Стечена нова сазнања из различитих области у оториноларингологији у домену нових технологија, терапијских модалитета, примена нових доктрина и протокола. </w:t>
            </w:r>
          </w:p>
          <w:p w14:paraId="483EB8E4"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Стечена сазнања о новим смерницама у дијагностици и лечењу обољења ОРЛ регије у светлу најновијих сазнања о патофизиолошким механизмима у настанку болести, као и фармаколошким механизмима током примене лекова. </w:t>
            </w:r>
          </w:p>
        </w:tc>
      </w:tr>
      <w:tr w:rsidR="00EB0CBE" w:rsidRPr="00CC3ADC" w14:paraId="14BE6137" w14:textId="77777777" w:rsidTr="00951A8B">
        <w:tc>
          <w:tcPr>
            <w:tcW w:w="9000" w:type="dxa"/>
            <w:gridSpan w:val="3"/>
          </w:tcPr>
          <w:p w14:paraId="46E34708"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1828DAE5"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726246A0" w14:textId="77777777" w:rsidR="00EB0CBE" w:rsidRPr="00CC3ADC" w:rsidRDefault="00EB0CBE" w:rsidP="00951A8B">
            <w:pPr>
              <w:spacing w:line="240" w:lineRule="auto"/>
              <w:jc w:val="both"/>
              <w:rPr>
                <w:sz w:val="18"/>
                <w:szCs w:val="18"/>
              </w:rPr>
            </w:pPr>
            <w:r w:rsidRPr="00CC3ADC">
              <w:rPr>
                <w:sz w:val="18"/>
                <w:szCs w:val="18"/>
              </w:rPr>
              <w:t>1. Савремена дијагностика и терапијски приступи конгениталним малформацијама спољног, средњег и унутрашњег ува</w:t>
            </w:r>
            <w:r w:rsidRPr="00CC3ADC">
              <w:rPr>
                <w:sz w:val="18"/>
                <w:szCs w:val="18"/>
                <w:lang w:val="sr-Cyrl-CS"/>
              </w:rPr>
              <w:t xml:space="preserve"> </w:t>
            </w:r>
          </w:p>
          <w:p w14:paraId="3F3C543F" w14:textId="77777777" w:rsidR="00EB0CBE" w:rsidRPr="00CC3ADC" w:rsidRDefault="00EB0CBE" w:rsidP="00951A8B">
            <w:pPr>
              <w:spacing w:line="240" w:lineRule="auto"/>
              <w:jc w:val="both"/>
              <w:rPr>
                <w:sz w:val="18"/>
                <w:szCs w:val="18"/>
                <w:lang w:val="sr-Cyrl-CS"/>
              </w:rPr>
            </w:pPr>
            <w:r>
              <w:rPr>
                <w:sz w:val="18"/>
                <w:szCs w:val="18"/>
                <w:lang w:val="sr-Cyrl-CS"/>
              </w:rPr>
              <w:t xml:space="preserve">2. </w:t>
            </w:r>
            <w:r w:rsidRPr="00CC3ADC">
              <w:rPr>
                <w:sz w:val="18"/>
                <w:szCs w:val="18"/>
                <w:lang w:val="sr-Cyrl-CS"/>
              </w:rPr>
              <w:t>Савремена дијагностика и терапијски приступи акутним и хроничним запаљењима ува и отогеним компликацијама</w:t>
            </w:r>
          </w:p>
          <w:p w14:paraId="0878D2ED"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3. Примена ендоскопских метода у дијагностици и лечењу болести ува </w:t>
            </w:r>
          </w:p>
          <w:p w14:paraId="1E408001" w14:textId="77777777" w:rsidR="00EB0CBE" w:rsidRPr="00CC3ADC" w:rsidRDefault="00EB0CBE" w:rsidP="00951A8B">
            <w:pPr>
              <w:spacing w:line="240" w:lineRule="auto"/>
              <w:jc w:val="both"/>
              <w:rPr>
                <w:sz w:val="18"/>
                <w:szCs w:val="18"/>
              </w:rPr>
            </w:pPr>
            <w:r w:rsidRPr="00CC3ADC">
              <w:rPr>
                <w:sz w:val="18"/>
                <w:szCs w:val="18"/>
                <w:lang w:val="sr-Cyrl-CS"/>
              </w:rPr>
              <w:t xml:space="preserve">4. Патофизиолошки механизми у настанку хроничног запаљења средњег ува и холестеатома. Дијагностички и терапијски модалитети у светлу најновијих сазнања о патофизиолошким механизмима </w:t>
            </w:r>
          </w:p>
          <w:p w14:paraId="2B7B58CB" w14:textId="77777777" w:rsidR="00EB0CBE" w:rsidRPr="00CC3ADC" w:rsidRDefault="00EB0CBE" w:rsidP="00951A8B">
            <w:pPr>
              <w:spacing w:line="240" w:lineRule="auto"/>
              <w:jc w:val="both"/>
              <w:rPr>
                <w:sz w:val="18"/>
                <w:szCs w:val="18"/>
                <w:lang w:val="sr-Cyrl-CS"/>
              </w:rPr>
            </w:pPr>
            <w:r w:rsidRPr="00CC3ADC">
              <w:rPr>
                <w:sz w:val="18"/>
                <w:szCs w:val="18"/>
                <w:lang w:val="sr-Cyrl-CS"/>
              </w:rPr>
              <w:t>5. Савремена дијагностика и терапијски приступи поремећајима слуха и тинитусу</w:t>
            </w:r>
          </w:p>
          <w:p w14:paraId="360A2097" w14:textId="77777777" w:rsidR="00EB0CBE" w:rsidRPr="00CC3ADC" w:rsidRDefault="00EB0CBE" w:rsidP="00951A8B">
            <w:pPr>
              <w:spacing w:line="240" w:lineRule="auto"/>
              <w:jc w:val="both"/>
              <w:rPr>
                <w:sz w:val="18"/>
                <w:szCs w:val="18"/>
                <w:lang w:val="sr-Cyrl-CS"/>
              </w:rPr>
            </w:pPr>
            <w:r w:rsidRPr="00CC3ADC">
              <w:rPr>
                <w:sz w:val="18"/>
                <w:szCs w:val="18"/>
                <w:lang w:val="sr-Cyrl-CS"/>
              </w:rPr>
              <w:t>6. Савремена дијагностика и терапијске могућности у вестибулологији</w:t>
            </w:r>
          </w:p>
          <w:p w14:paraId="3D910737"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7. Патофизиолошки механизми, савремена дијагностика и терапијски приступи  у хроничном ринитису </w:t>
            </w:r>
          </w:p>
          <w:p w14:paraId="7FCE91F5"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8. Патофизиолошки механизми, савремена дијагностика и терапијски приступи  у хроничном неполипозном и полипозном риносинузитису </w:t>
            </w:r>
          </w:p>
          <w:p w14:paraId="32C2610F"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9. Функционална ендоскопска хирургија носне шупљине и параназалних синуса (FESS) </w:t>
            </w:r>
          </w:p>
          <w:p w14:paraId="66125C6E" w14:textId="77777777" w:rsidR="00EB0CBE" w:rsidRPr="00CC3ADC" w:rsidRDefault="00EB0CBE" w:rsidP="00951A8B">
            <w:pPr>
              <w:spacing w:line="240" w:lineRule="auto"/>
              <w:jc w:val="both"/>
              <w:rPr>
                <w:sz w:val="18"/>
                <w:szCs w:val="18"/>
              </w:rPr>
            </w:pPr>
            <w:r w:rsidRPr="00CC3ADC">
              <w:rPr>
                <w:sz w:val="18"/>
                <w:szCs w:val="18"/>
                <w:lang w:val="sr-Cyrl-CS"/>
              </w:rPr>
              <w:t>10. Принципи навигацијске ендоскопске синусне хирургије (</w:t>
            </w:r>
            <w:r w:rsidRPr="00CC3ADC">
              <w:rPr>
                <w:sz w:val="18"/>
                <w:szCs w:val="18"/>
              </w:rPr>
              <w:t>NESS)</w:t>
            </w:r>
          </w:p>
          <w:p w14:paraId="6970DBF3" w14:textId="77777777" w:rsidR="00EB0CBE" w:rsidRPr="00CC3ADC" w:rsidRDefault="00EB0CBE" w:rsidP="00951A8B">
            <w:pPr>
              <w:spacing w:line="240" w:lineRule="auto"/>
              <w:jc w:val="both"/>
              <w:rPr>
                <w:sz w:val="18"/>
                <w:szCs w:val="18"/>
              </w:rPr>
            </w:pPr>
            <w:r w:rsidRPr="00CC3ADC">
              <w:rPr>
                <w:sz w:val="18"/>
                <w:szCs w:val="18"/>
              </w:rPr>
              <w:t>11. Савремена дијагностика и лечење тумора носне шупљине и параназалних синуса</w:t>
            </w:r>
          </w:p>
          <w:p w14:paraId="29B2DA03" w14:textId="77777777" w:rsidR="00EB0CBE" w:rsidRPr="00CC3ADC" w:rsidRDefault="00EB0CBE" w:rsidP="00951A8B">
            <w:pPr>
              <w:spacing w:line="240" w:lineRule="auto"/>
              <w:jc w:val="both"/>
              <w:rPr>
                <w:sz w:val="18"/>
                <w:szCs w:val="18"/>
              </w:rPr>
            </w:pPr>
            <w:r w:rsidRPr="00CC3ADC">
              <w:rPr>
                <w:sz w:val="18"/>
                <w:szCs w:val="18"/>
              </w:rPr>
              <w:t>12. Савремена дијагностика и лечење главобољe риногеног порекла</w:t>
            </w:r>
          </w:p>
          <w:p w14:paraId="4D626BAC" w14:textId="77777777" w:rsidR="00EB0CBE" w:rsidRPr="00CC3ADC" w:rsidRDefault="00EB0CBE" w:rsidP="00951A8B">
            <w:pPr>
              <w:spacing w:line="240" w:lineRule="auto"/>
              <w:jc w:val="both"/>
              <w:rPr>
                <w:sz w:val="18"/>
                <w:szCs w:val="18"/>
              </w:rPr>
            </w:pPr>
            <w:r w:rsidRPr="00CC3ADC">
              <w:rPr>
                <w:sz w:val="18"/>
                <w:szCs w:val="18"/>
              </w:rPr>
              <w:t xml:space="preserve">13. Нове хируршке технике и смернице у лечењу хроничног тонзилитиса </w:t>
            </w:r>
          </w:p>
          <w:p w14:paraId="53C9835E" w14:textId="77777777" w:rsidR="00EB0CBE" w:rsidRPr="00CC3ADC" w:rsidRDefault="00EB0CBE" w:rsidP="00951A8B">
            <w:pPr>
              <w:spacing w:line="240" w:lineRule="auto"/>
              <w:jc w:val="both"/>
              <w:rPr>
                <w:sz w:val="18"/>
                <w:szCs w:val="18"/>
              </w:rPr>
            </w:pPr>
            <w:r w:rsidRPr="00CC3ADC">
              <w:rPr>
                <w:sz w:val="18"/>
                <w:szCs w:val="18"/>
              </w:rPr>
              <w:t>14. Дијагностичке и терапијске могућности у третману поремећаја гласа</w:t>
            </w:r>
          </w:p>
          <w:p w14:paraId="74C19DD6" w14:textId="77777777" w:rsidR="00EB0CBE" w:rsidRPr="00CC3ADC" w:rsidRDefault="00EB0CBE" w:rsidP="00951A8B">
            <w:pPr>
              <w:spacing w:line="240" w:lineRule="auto"/>
              <w:jc w:val="both"/>
              <w:rPr>
                <w:sz w:val="18"/>
                <w:szCs w:val="18"/>
              </w:rPr>
            </w:pPr>
            <w:r w:rsidRPr="00CC3ADC">
              <w:rPr>
                <w:sz w:val="18"/>
                <w:szCs w:val="18"/>
              </w:rPr>
              <w:t>15. Терапијске опције и нове концепције у у лечењу карцинома ждрела и гркљана</w:t>
            </w:r>
          </w:p>
          <w:p w14:paraId="42D12223" w14:textId="77777777" w:rsidR="00EB0CBE" w:rsidRPr="00CC3ADC" w:rsidRDefault="00EB0CBE" w:rsidP="00951A8B">
            <w:pPr>
              <w:spacing w:line="240" w:lineRule="auto"/>
              <w:jc w:val="both"/>
              <w:rPr>
                <w:sz w:val="18"/>
                <w:szCs w:val="18"/>
              </w:rPr>
            </w:pPr>
            <w:r w:rsidRPr="00CC3ADC">
              <w:rPr>
                <w:sz w:val="18"/>
                <w:szCs w:val="18"/>
              </w:rPr>
              <w:t>16. Дијагностика и лечење бенигних тумора и псеудотумора гркљана</w:t>
            </w:r>
          </w:p>
          <w:p w14:paraId="6C177B3E" w14:textId="77777777" w:rsidR="00EB0CBE" w:rsidRPr="00CC3ADC" w:rsidRDefault="00EB0CBE" w:rsidP="00951A8B">
            <w:pPr>
              <w:spacing w:line="240" w:lineRule="auto"/>
              <w:jc w:val="both"/>
              <w:rPr>
                <w:sz w:val="18"/>
                <w:szCs w:val="18"/>
              </w:rPr>
            </w:pPr>
            <w:r w:rsidRPr="00CC3ADC">
              <w:rPr>
                <w:sz w:val="18"/>
                <w:szCs w:val="18"/>
              </w:rPr>
              <w:t>17. Дијагностика и лечење хроничног ларингитиса и преканцероза гркљана</w:t>
            </w:r>
          </w:p>
          <w:p w14:paraId="5BDFF441" w14:textId="77777777" w:rsidR="00EB0CBE" w:rsidRPr="00CC3ADC" w:rsidRDefault="00EB0CBE" w:rsidP="00951A8B">
            <w:pPr>
              <w:spacing w:line="240" w:lineRule="auto"/>
              <w:jc w:val="both"/>
              <w:rPr>
                <w:sz w:val="18"/>
                <w:szCs w:val="18"/>
              </w:rPr>
            </w:pPr>
            <w:r w:rsidRPr="00CC3ADC">
              <w:rPr>
                <w:sz w:val="18"/>
                <w:szCs w:val="18"/>
              </w:rPr>
              <w:t>18. Дијагностика и лечење лимфаденопатија врата</w:t>
            </w:r>
          </w:p>
          <w:p w14:paraId="39AA4FD5" w14:textId="77777777" w:rsidR="00EB0CBE" w:rsidRPr="00CC3ADC" w:rsidRDefault="00EB0CBE" w:rsidP="00951A8B">
            <w:pPr>
              <w:spacing w:line="240" w:lineRule="auto"/>
              <w:jc w:val="both"/>
              <w:rPr>
                <w:iCs/>
                <w:sz w:val="18"/>
                <w:szCs w:val="18"/>
                <w:lang w:val="sr-Cyrl-CS"/>
              </w:rPr>
            </w:pPr>
            <w:r w:rsidRPr="00CC3ADC">
              <w:rPr>
                <w:sz w:val="18"/>
                <w:szCs w:val="18"/>
              </w:rPr>
              <w:t xml:space="preserve"> </w:t>
            </w:r>
            <w:r w:rsidRPr="00CC3ADC">
              <w:rPr>
                <w:iCs/>
                <w:sz w:val="18"/>
                <w:szCs w:val="18"/>
                <w:lang w:val="sr-Cyrl-CS"/>
              </w:rPr>
              <w:t>Практична настава: Студијски истраживачки рад</w:t>
            </w:r>
          </w:p>
          <w:p w14:paraId="55C57FA3" w14:textId="77777777" w:rsidR="00EB0CBE" w:rsidRPr="00CC3ADC" w:rsidRDefault="00EB0CBE" w:rsidP="00951A8B">
            <w:pPr>
              <w:spacing w:line="240" w:lineRule="auto"/>
              <w:jc w:val="both"/>
              <w:rPr>
                <w:sz w:val="18"/>
                <w:szCs w:val="18"/>
                <w:lang w:val="sr-Cyrl-CS"/>
              </w:rPr>
            </w:pPr>
            <w:r w:rsidRPr="00CC3ADC">
              <w:rPr>
                <w:sz w:val="18"/>
                <w:szCs w:val="18"/>
                <w:lang w:val="sr-Cyrl-CS"/>
              </w:rPr>
              <w:t>самостално планира, спроводи и интерпретира дијагностичке и терапијске поступке</w:t>
            </w:r>
            <w:r w:rsidRPr="00CC3ADC">
              <w:rPr>
                <w:b/>
                <w:sz w:val="18"/>
                <w:szCs w:val="18"/>
                <w:lang w:val="sr-Cyrl-CS"/>
              </w:rPr>
              <w:t xml:space="preserve"> </w:t>
            </w:r>
          </w:p>
        </w:tc>
      </w:tr>
      <w:tr w:rsidR="00EB0CBE" w:rsidRPr="00CC3ADC" w14:paraId="2BE79502" w14:textId="77777777" w:rsidTr="00951A8B">
        <w:tc>
          <w:tcPr>
            <w:tcW w:w="9000" w:type="dxa"/>
            <w:gridSpan w:val="3"/>
          </w:tcPr>
          <w:p w14:paraId="66A43C04"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459F58C5" w14:textId="77777777" w:rsidR="00EB0CBE" w:rsidRPr="00CC3ADC" w:rsidRDefault="00EB0CBE" w:rsidP="00951A8B">
            <w:pPr>
              <w:spacing w:line="240" w:lineRule="auto"/>
              <w:rPr>
                <w:sz w:val="18"/>
                <w:szCs w:val="18"/>
                <w:lang w:val="sr-Cyrl-CS"/>
              </w:rPr>
            </w:pPr>
            <w:r w:rsidRPr="00CC3ADC">
              <w:rPr>
                <w:sz w:val="18"/>
                <w:szCs w:val="18"/>
              </w:rPr>
              <w:t>Probst R, Grevers G, Iro H. Basic Otorhinolaryngology. Thieme 2006.</w:t>
            </w:r>
          </w:p>
          <w:p w14:paraId="0D1D45F3" w14:textId="77777777" w:rsidR="00EB0CBE" w:rsidRPr="00CC3ADC" w:rsidRDefault="00EB0CBE" w:rsidP="00951A8B">
            <w:pPr>
              <w:spacing w:line="240" w:lineRule="auto"/>
              <w:rPr>
                <w:sz w:val="18"/>
                <w:szCs w:val="18"/>
                <w:lang w:val="sr-Cyrl-CS"/>
              </w:rPr>
            </w:pPr>
            <w:r w:rsidRPr="00CC3ADC">
              <w:rPr>
                <w:sz w:val="18"/>
                <w:szCs w:val="18"/>
              </w:rPr>
              <w:t xml:space="preserve">Kennedy DW, Hwang PH. Rhinology. Diseases of the nose, sinuses and skull base. Thieme 2013. </w:t>
            </w:r>
          </w:p>
          <w:p w14:paraId="37114096" w14:textId="77777777" w:rsidR="00EB0CBE" w:rsidRPr="00CC3ADC" w:rsidRDefault="00EB0CBE" w:rsidP="00951A8B">
            <w:pPr>
              <w:spacing w:line="240" w:lineRule="auto"/>
              <w:rPr>
                <w:sz w:val="18"/>
                <w:szCs w:val="18"/>
                <w:lang w:val="sr-Cyrl-CS"/>
              </w:rPr>
            </w:pPr>
            <w:r w:rsidRPr="00CC3ADC">
              <w:rPr>
                <w:sz w:val="18"/>
                <w:szCs w:val="18"/>
              </w:rPr>
              <w:t>Anniko M, Bernal-Sprekelsen, Bonkowsky V, Bradley P, Iurato S. European Manual of Medicine: Otorhinolaryngology, Head &amp; Neck Surgery. Springer-Verlag 2010.</w:t>
            </w:r>
          </w:p>
        </w:tc>
      </w:tr>
      <w:tr w:rsidR="00EB0CBE" w:rsidRPr="00CC3ADC" w14:paraId="0DDFED3C"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36" w:type="dxa"/>
          </w:tcPr>
          <w:p w14:paraId="6E4C3162" w14:textId="77777777" w:rsidR="00EB0CBE" w:rsidRPr="00CC3ADC" w:rsidRDefault="00EB0CBE" w:rsidP="00951A8B">
            <w:pPr>
              <w:spacing w:line="240" w:lineRule="auto"/>
              <w:rPr>
                <w:sz w:val="18"/>
                <w:szCs w:val="18"/>
                <w:lang w:val="sl-SI"/>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925" w:type="dxa"/>
          </w:tcPr>
          <w:p w14:paraId="7C0F7DA0"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39" w:type="dxa"/>
          </w:tcPr>
          <w:p w14:paraId="79535B3B"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54971084"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629CC194"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32BB401B"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291E0412"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42618772"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3296050B"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10</w:t>
            </w:r>
          </w:p>
          <w:p w14:paraId="404C4EAA"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4A72972A"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7F8EE9E5" w14:textId="77777777" w:rsidR="00EB0CBE" w:rsidRPr="00CC3ADC" w:rsidRDefault="00EB0CBE" w:rsidP="00EB0CBE">
      <w:pPr>
        <w:spacing w:line="240" w:lineRule="auto"/>
        <w:rPr>
          <w:b/>
          <w:sz w:val="18"/>
          <w:szCs w:val="18"/>
          <w:lang w:val="sr-Cyrl-CS"/>
        </w:rPr>
      </w:pPr>
    </w:p>
    <w:p w14:paraId="28B001B6" w14:textId="77777777" w:rsidR="00EB0CBE" w:rsidRDefault="00EB0CBE" w:rsidP="00EB0CBE">
      <w:pPr>
        <w:spacing w:after="200"/>
        <w:rPr>
          <w:b/>
          <w:sz w:val="18"/>
          <w:szCs w:val="18"/>
          <w:lang w:val="sr-Cyrl-CS"/>
        </w:rPr>
      </w:pPr>
      <w:r>
        <w:rPr>
          <w:b/>
          <w:sz w:val="18"/>
          <w:szCs w:val="18"/>
          <w:lang w:val="sr-Cyrl-CS"/>
        </w:rPr>
        <w:br w:type="page"/>
      </w:r>
    </w:p>
    <w:p w14:paraId="033E5EFD"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0ACEC869" w14:textId="77777777" w:rsidR="00EB0CBE" w:rsidRPr="00CC3ADC" w:rsidRDefault="00EB0CBE" w:rsidP="00EB0CBE">
      <w:pPr>
        <w:spacing w:line="240" w:lineRule="auto"/>
        <w:rPr>
          <w:sz w:val="18"/>
          <w:szCs w:val="18"/>
          <w:lang w:val="sr-Cyrl-CS"/>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0"/>
        <w:gridCol w:w="2088"/>
        <w:gridCol w:w="3260"/>
      </w:tblGrid>
      <w:tr w:rsidR="00EB0CBE" w:rsidRPr="00CC3ADC" w14:paraId="0AB6DA47" w14:textId="77777777" w:rsidTr="00951A8B">
        <w:tc>
          <w:tcPr>
            <w:tcW w:w="8999" w:type="dxa"/>
            <w:gridSpan w:val="3"/>
            <w:shd w:val="clear" w:color="auto" w:fill="D9D9D9" w:themeFill="background1" w:themeFillShade="D9"/>
          </w:tcPr>
          <w:p w14:paraId="39EB15FA" w14:textId="6EF532DF"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максилофацијалне хирургије</w:t>
            </w:r>
          </w:p>
        </w:tc>
      </w:tr>
      <w:tr w:rsidR="00EB0CBE" w:rsidRPr="00CC3ADC" w14:paraId="765E207D" w14:textId="77777777" w:rsidTr="00951A8B">
        <w:tc>
          <w:tcPr>
            <w:tcW w:w="8999" w:type="dxa"/>
            <w:gridSpan w:val="3"/>
          </w:tcPr>
          <w:p w14:paraId="23E07E68" w14:textId="7C1DDD8C" w:rsidR="00EB0CBE" w:rsidRPr="00AC5B49" w:rsidRDefault="00EB0CBE" w:rsidP="00396800">
            <w:pPr>
              <w:spacing w:line="240" w:lineRule="auto"/>
              <w:rPr>
                <w:b/>
                <w:color w:val="0070C0"/>
                <w:sz w:val="18"/>
                <w:szCs w:val="18"/>
                <w:lang w:val="sr-Cyrl-CS"/>
              </w:rPr>
            </w:pPr>
            <w:r w:rsidRPr="00CC3ADC">
              <w:rPr>
                <w:b/>
                <w:bCs/>
                <w:sz w:val="18"/>
                <w:szCs w:val="18"/>
                <w:lang w:val="sr-Cyrl-CS"/>
              </w:rPr>
              <w:t>Наставник:</w:t>
            </w:r>
            <w:r w:rsidRPr="00CC3ADC">
              <w:rPr>
                <w:sz w:val="18"/>
                <w:szCs w:val="18"/>
                <w:lang w:val="sr-Cyrl-CS"/>
              </w:rPr>
              <w:t xml:space="preserve"> </w:t>
            </w:r>
            <w:r w:rsidR="00AC5B49">
              <w:rPr>
                <w:b/>
                <w:color w:val="0070C0"/>
                <w:sz w:val="18"/>
                <w:szCs w:val="18"/>
                <w:lang w:val="sr-Cyrl-CS"/>
              </w:rPr>
              <w:t>Козомара Ружица</w:t>
            </w:r>
            <w:r w:rsidR="00AC5B49">
              <w:rPr>
                <w:b/>
                <w:color w:val="0070C0"/>
                <w:sz w:val="18"/>
                <w:szCs w:val="18"/>
                <w:lang w:val="sr-Latn-RS"/>
              </w:rPr>
              <w:t xml:space="preserve">, </w:t>
            </w:r>
            <w:r w:rsidR="00396800" w:rsidRPr="00396800">
              <w:rPr>
                <w:b/>
                <w:color w:val="0070C0"/>
                <w:sz w:val="18"/>
                <w:szCs w:val="18"/>
                <w:lang w:val="sr-Cyrl-CS"/>
              </w:rPr>
              <w:t>Стошић Србољуб</w:t>
            </w:r>
            <w:r w:rsidR="00DD4A43">
              <w:rPr>
                <w:b/>
                <w:color w:val="0070C0"/>
                <w:sz w:val="18"/>
                <w:szCs w:val="18"/>
                <w:lang w:val="sr-Cyrl-CS"/>
              </w:rPr>
              <w:t>.</w:t>
            </w:r>
          </w:p>
        </w:tc>
      </w:tr>
      <w:tr w:rsidR="00EB0CBE" w:rsidRPr="00CC3ADC" w14:paraId="7673648B" w14:textId="77777777" w:rsidTr="00951A8B">
        <w:tc>
          <w:tcPr>
            <w:tcW w:w="8999" w:type="dxa"/>
            <w:gridSpan w:val="3"/>
          </w:tcPr>
          <w:p w14:paraId="14114AE8"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4903D099" w14:textId="77777777" w:rsidTr="00951A8B">
        <w:tc>
          <w:tcPr>
            <w:tcW w:w="8999" w:type="dxa"/>
            <w:gridSpan w:val="3"/>
          </w:tcPr>
          <w:p w14:paraId="43E52687"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1DE39D00" w14:textId="77777777" w:rsidTr="00951A8B">
        <w:tc>
          <w:tcPr>
            <w:tcW w:w="8999" w:type="dxa"/>
            <w:gridSpan w:val="3"/>
          </w:tcPr>
          <w:p w14:paraId="32666954"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66B7330F" w14:textId="77777777" w:rsidTr="00951A8B">
        <w:tc>
          <w:tcPr>
            <w:tcW w:w="8999" w:type="dxa"/>
            <w:gridSpan w:val="3"/>
          </w:tcPr>
          <w:p w14:paraId="400AC88A"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78BC312B"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Упознати лекаре на докторским студијама са актуелностима и новинама у истраживањима и примени савремених сазнања и технолошких новина у масилофацијалној хирургији. </w:t>
            </w:r>
          </w:p>
        </w:tc>
      </w:tr>
      <w:tr w:rsidR="00EB0CBE" w:rsidRPr="00CC3ADC" w14:paraId="380A096F" w14:textId="77777777" w:rsidTr="00951A8B">
        <w:tc>
          <w:tcPr>
            <w:tcW w:w="8999" w:type="dxa"/>
            <w:gridSpan w:val="3"/>
          </w:tcPr>
          <w:p w14:paraId="1D2EAAC8"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225A7673"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Стечена нова сазнања из различитих области у </w:t>
            </w:r>
            <w:r w:rsidRPr="00CC3ADC">
              <w:rPr>
                <w:bCs/>
                <w:sz w:val="18"/>
                <w:szCs w:val="18"/>
                <w:lang w:val="sr-Cyrl-CS"/>
              </w:rPr>
              <w:t>масилофацијалној хирургији</w:t>
            </w:r>
            <w:r w:rsidRPr="00CC3ADC">
              <w:rPr>
                <w:sz w:val="18"/>
                <w:szCs w:val="18"/>
                <w:lang w:val="sr-Cyrl-CS"/>
              </w:rPr>
              <w:t xml:space="preserve"> у домену нових терапијских модалитета, примена нових доктрина и протокола. </w:t>
            </w:r>
          </w:p>
          <w:p w14:paraId="037EF1AC"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Стечена сазнања о новим смерницама у дијагностици и лечењу обољења главе и врата регије у светлу најновијих сазнања о патофизиолошким механизмима у настанку болести, као и фармаколошким механизмима током примене лекова. </w:t>
            </w:r>
          </w:p>
        </w:tc>
      </w:tr>
      <w:tr w:rsidR="00EB0CBE" w:rsidRPr="00CC3ADC" w14:paraId="250A3F0E" w14:textId="77777777" w:rsidTr="00951A8B">
        <w:tc>
          <w:tcPr>
            <w:tcW w:w="8999" w:type="dxa"/>
            <w:gridSpan w:val="3"/>
          </w:tcPr>
          <w:p w14:paraId="7418B8C5"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73754869"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7567E53E" w14:textId="77777777" w:rsidR="00EB0CBE" w:rsidRPr="00CC3ADC" w:rsidRDefault="00EB0CBE" w:rsidP="00951A8B">
            <w:pPr>
              <w:spacing w:line="240" w:lineRule="auto"/>
              <w:jc w:val="both"/>
              <w:rPr>
                <w:sz w:val="18"/>
                <w:szCs w:val="18"/>
                <w:lang w:val="sr-Cyrl-CS"/>
              </w:rPr>
            </w:pPr>
            <w:r w:rsidRPr="00CC3ADC">
              <w:rPr>
                <w:sz w:val="18"/>
                <w:szCs w:val="18"/>
              </w:rPr>
              <w:t xml:space="preserve">Савремена дијагностика и терапијски приступи </w:t>
            </w:r>
            <w:r w:rsidRPr="00CC3ADC">
              <w:rPr>
                <w:sz w:val="18"/>
                <w:szCs w:val="18"/>
                <w:lang w:val="sr-Cyrl-CS"/>
              </w:rPr>
              <w:t xml:space="preserve">лечења </w:t>
            </w:r>
            <w:r w:rsidRPr="00CC3ADC">
              <w:rPr>
                <w:sz w:val="18"/>
                <w:szCs w:val="18"/>
              </w:rPr>
              <w:t xml:space="preserve">конгениталним малформацијама </w:t>
            </w:r>
            <w:r w:rsidRPr="00CC3ADC">
              <w:rPr>
                <w:sz w:val="18"/>
                <w:szCs w:val="18"/>
                <w:lang w:val="sr-Cyrl-CS"/>
              </w:rPr>
              <w:t>главе и врата.</w:t>
            </w:r>
          </w:p>
          <w:p w14:paraId="2DD27A87" w14:textId="77777777" w:rsidR="00EB0CBE" w:rsidRPr="00CC3ADC" w:rsidRDefault="00EB0CBE" w:rsidP="00951A8B">
            <w:pPr>
              <w:spacing w:line="240" w:lineRule="auto"/>
              <w:jc w:val="both"/>
              <w:rPr>
                <w:sz w:val="18"/>
                <w:szCs w:val="18"/>
                <w:lang w:val="sr-Cyrl-CS"/>
              </w:rPr>
            </w:pPr>
            <w:r w:rsidRPr="00CC3ADC">
              <w:rPr>
                <w:sz w:val="18"/>
                <w:szCs w:val="18"/>
              </w:rPr>
              <w:t>Нове хируршке технике и смернице у лечењу</w:t>
            </w:r>
            <w:r w:rsidRPr="00CC3ADC">
              <w:rPr>
                <w:sz w:val="18"/>
                <w:szCs w:val="18"/>
                <w:lang w:val="sr-Cyrl-CS"/>
              </w:rPr>
              <w:t xml:space="preserve"> деформитета лица и вилица применом остеодистракционе методе.</w:t>
            </w:r>
          </w:p>
          <w:p w14:paraId="7EB36262" w14:textId="77777777" w:rsidR="00EB0CBE" w:rsidRPr="00CC3ADC" w:rsidRDefault="00EB0CBE" w:rsidP="00951A8B">
            <w:pPr>
              <w:spacing w:line="240" w:lineRule="auto"/>
              <w:jc w:val="both"/>
              <w:rPr>
                <w:sz w:val="18"/>
                <w:szCs w:val="18"/>
                <w:lang w:val="sr-Cyrl-CS"/>
              </w:rPr>
            </w:pPr>
            <w:r w:rsidRPr="00CC3ADC">
              <w:rPr>
                <w:sz w:val="18"/>
                <w:szCs w:val="18"/>
                <w:lang w:val="sr-Cyrl-CS"/>
              </w:rPr>
              <w:t>Савремена дијагностика и терапијске могућности у лечењу урођених, развојних и стечених деформитети вилица.</w:t>
            </w:r>
          </w:p>
          <w:p w14:paraId="42D24588"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Савремена дијагностика и терапијски приступи лечења целулитиса и флегмонозних запаљења лица и врата. </w:t>
            </w:r>
          </w:p>
          <w:p w14:paraId="17C25D08" w14:textId="77777777" w:rsidR="00EB0CBE" w:rsidRPr="00CC3ADC" w:rsidRDefault="00EB0CBE" w:rsidP="00951A8B">
            <w:pPr>
              <w:spacing w:line="240" w:lineRule="auto"/>
              <w:jc w:val="both"/>
              <w:rPr>
                <w:sz w:val="18"/>
                <w:szCs w:val="18"/>
                <w:lang w:val="sr-Cyrl-CS"/>
              </w:rPr>
            </w:pPr>
            <w:r w:rsidRPr="00CC3ADC">
              <w:rPr>
                <w:sz w:val="18"/>
                <w:szCs w:val="18"/>
                <w:lang w:val="sr-Cyrl-CS"/>
              </w:rPr>
              <w:t>Дијагностика и принципи лечења прелома костију лица и вилица.</w:t>
            </w:r>
          </w:p>
          <w:p w14:paraId="1677C198" w14:textId="77777777" w:rsidR="00EB0CBE" w:rsidRPr="00CC3ADC" w:rsidRDefault="00EB0CBE" w:rsidP="00951A8B">
            <w:pPr>
              <w:spacing w:line="240" w:lineRule="auto"/>
              <w:jc w:val="both"/>
              <w:rPr>
                <w:sz w:val="18"/>
                <w:szCs w:val="18"/>
                <w:lang w:val="sr-Cyrl-CS"/>
              </w:rPr>
            </w:pPr>
            <w:r w:rsidRPr="00CC3ADC">
              <w:rPr>
                <w:sz w:val="18"/>
                <w:szCs w:val="18"/>
                <w:lang w:val="sr-Cyrl-CS"/>
              </w:rPr>
              <w:t>Савремени принципи лечеља ратне ране.</w:t>
            </w:r>
          </w:p>
          <w:p w14:paraId="0B4A94DA"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Савремена дијагностика и терапијски приступи у лечењу тумора пљувачних жлезда. </w:t>
            </w:r>
          </w:p>
          <w:p w14:paraId="473D1E40" w14:textId="77777777" w:rsidR="00EB0CBE" w:rsidRPr="00CC3ADC" w:rsidRDefault="00EB0CBE" w:rsidP="00951A8B">
            <w:pPr>
              <w:spacing w:line="240" w:lineRule="auto"/>
              <w:jc w:val="both"/>
              <w:rPr>
                <w:sz w:val="18"/>
                <w:szCs w:val="18"/>
                <w:lang w:val="sr-Cyrl-CS"/>
              </w:rPr>
            </w:pPr>
            <w:r w:rsidRPr="00CC3ADC">
              <w:rPr>
                <w:sz w:val="18"/>
                <w:szCs w:val="18"/>
                <w:lang w:val="sr-Cyrl-CS"/>
              </w:rPr>
              <w:t>Онколошки принципи лечења малигних тумора главе и врата.</w:t>
            </w:r>
          </w:p>
          <w:p w14:paraId="0EBE59CA" w14:textId="77777777" w:rsidR="00EB0CBE" w:rsidRPr="00CC3ADC" w:rsidRDefault="00EB0CBE" w:rsidP="00951A8B">
            <w:pPr>
              <w:spacing w:line="240" w:lineRule="auto"/>
              <w:jc w:val="both"/>
              <w:rPr>
                <w:sz w:val="18"/>
                <w:szCs w:val="18"/>
                <w:lang w:val="sr-Cyrl-CS"/>
              </w:rPr>
            </w:pPr>
            <w:r w:rsidRPr="00CC3ADC">
              <w:rPr>
                <w:sz w:val="18"/>
                <w:szCs w:val="18"/>
              </w:rPr>
              <w:t>Савремена дијагностика и лечење</w:t>
            </w:r>
            <w:r w:rsidRPr="00CC3ADC">
              <w:rPr>
                <w:sz w:val="18"/>
                <w:szCs w:val="18"/>
                <w:lang w:val="sr-Cyrl-CS"/>
              </w:rPr>
              <w:t xml:space="preserve"> васкуларних аномалија главе и врата.</w:t>
            </w:r>
          </w:p>
          <w:p w14:paraId="37875A5F" w14:textId="77777777" w:rsidR="00EB0CBE" w:rsidRPr="00CC3ADC" w:rsidRDefault="00EB0CBE" w:rsidP="00951A8B">
            <w:pPr>
              <w:spacing w:line="240" w:lineRule="auto"/>
              <w:jc w:val="both"/>
              <w:rPr>
                <w:sz w:val="18"/>
                <w:szCs w:val="18"/>
                <w:lang w:val="sr-Cyrl-CS"/>
              </w:rPr>
            </w:pPr>
            <w:r w:rsidRPr="00CC3ADC">
              <w:rPr>
                <w:sz w:val="18"/>
                <w:szCs w:val="18"/>
                <w:lang w:val="sr-Cyrl-CS"/>
              </w:rPr>
              <w:t>Основе пластичне и реконструктивне хирургије у максилофацијаној хирургији.</w:t>
            </w:r>
          </w:p>
          <w:p w14:paraId="5EA2CCFF" w14:textId="77777777" w:rsidR="00EB0CBE" w:rsidRPr="00CC3ADC" w:rsidRDefault="00EB0CBE" w:rsidP="00951A8B">
            <w:pPr>
              <w:spacing w:line="240" w:lineRule="auto"/>
              <w:jc w:val="both"/>
              <w:rPr>
                <w:sz w:val="18"/>
                <w:szCs w:val="18"/>
                <w:lang w:val="sr-Cyrl-CS"/>
              </w:rPr>
            </w:pPr>
            <w:r w:rsidRPr="00CC3ADC">
              <w:rPr>
                <w:sz w:val="18"/>
                <w:szCs w:val="18"/>
                <w:lang w:val="sr-Cyrl-CS"/>
              </w:rPr>
              <w:t>Савремена дијагностика и терапијски приступи у лечењу парализе лица.</w:t>
            </w:r>
          </w:p>
          <w:p w14:paraId="269F2E5A" w14:textId="77777777" w:rsidR="00EB0CBE" w:rsidRPr="00CC3ADC" w:rsidRDefault="00EB0CBE" w:rsidP="00951A8B">
            <w:pPr>
              <w:spacing w:line="240" w:lineRule="auto"/>
              <w:jc w:val="both"/>
              <w:rPr>
                <w:sz w:val="18"/>
                <w:szCs w:val="18"/>
                <w:lang w:val="sr-Cyrl-CS"/>
              </w:rPr>
            </w:pPr>
            <w:r w:rsidRPr="00CC3ADC">
              <w:rPr>
                <w:sz w:val="18"/>
                <w:szCs w:val="18"/>
                <w:lang w:val="sr-Cyrl-CS"/>
              </w:rPr>
              <w:t>Принципи и могућности протетичка реконструкција дефеката лица и вилица.</w:t>
            </w:r>
          </w:p>
          <w:p w14:paraId="43C1F2C2" w14:textId="77777777" w:rsidR="00EB0CBE" w:rsidRPr="00CC3ADC" w:rsidRDefault="00EB0CBE" w:rsidP="00951A8B">
            <w:pPr>
              <w:spacing w:line="240" w:lineRule="auto"/>
              <w:jc w:val="both"/>
              <w:rPr>
                <w:b/>
                <w:iCs/>
                <w:sz w:val="18"/>
                <w:szCs w:val="18"/>
                <w:lang w:val="sr-Cyrl-CS"/>
              </w:rPr>
            </w:pPr>
            <w:r w:rsidRPr="00CC3ADC">
              <w:rPr>
                <w:b/>
                <w:iCs/>
                <w:sz w:val="18"/>
                <w:szCs w:val="18"/>
                <w:lang w:val="sr-Cyrl-CS"/>
              </w:rPr>
              <w:t>Практична настава: Студијски истраживачки рад</w:t>
            </w:r>
          </w:p>
          <w:p w14:paraId="028AE1EF"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самостално планира, спроводи и интерпретира дијагностичке и терапијске поступке </w:t>
            </w:r>
            <w:r w:rsidRPr="00CC3ADC">
              <w:rPr>
                <w:b/>
                <w:sz w:val="18"/>
                <w:szCs w:val="18"/>
                <w:lang w:val="sr-Cyrl-CS"/>
              </w:rPr>
              <w:t xml:space="preserve"> </w:t>
            </w:r>
          </w:p>
        </w:tc>
      </w:tr>
      <w:tr w:rsidR="00EB0CBE" w:rsidRPr="00CC3ADC" w14:paraId="103D242E" w14:textId="77777777" w:rsidTr="00951A8B">
        <w:tc>
          <w:tcPr>
            <w:tcW w:w="8999" w:type="dxa"/>
            <w:gridSpan w:val="3"/>
          </w:tcPr>
          <w:p w14:paraId="1521BC88" w14:textId="77777777" w:rsidR="00EB0CBE" w:rsidRPr="00CC3ADC" w:rsidRDefault="00EB0CBE" w:rsidP="00951A8B">
            <w:pPr>
              <w:spacing w:line="240" w:lineRule="auto"/>
              <w:rPr>
                <w:b/>
                <w:sz w:val="18"/>
                <w:szCs w:val="18"/>
              </w:rPr>
            </w:pPr>
            <w:r w:rsidRPr="00CC3ADC">
              <w:rPr>
                <w:b/>
                <w:sz w:val="18"/>
                <w:szCs w:val="18"/>
                <w:lang w:val="sr-Cyrl-CS"/>
              </w:rPr>
              <w:t>Препоручена литература:</w:t>
            </w:r>
          </w:p>
          <w:p w14:paraId="4A4A599D" w14:textId="77777777" w:rsidR="00EB0CBE" w:rsidRPr="00CC3ADC" w:rsidRDefault="00EB0CBE" w:rsidP="00951A8B">
            <w:pPr>
              <w:spacing w:line="240" w:lineRule="auto"/>
              <w:rPr>
                <w:sz w:val="18"/>
                <w:szCs w:val="18"/>
                <w:lang w:val="sr-Cyrl-CS"/>
              </w:rPr>
            </w:pPr>
            <w:r w:rsidRPr="00CC3ADC">
              <w:rPr>
                <w:sz w:val="18"/>
                <w:szCs w:val="18"/>
              </w:rPr>
              <w:t>Million R Cassisi N. Management of Head and Neck Cancer. A Multudisciplinary Approach, 2013</w:t>
            </w:r>
          </w:p>
          <w:p w14:paraId="215CBC52" w14:textId="77777777" w:rsidR="00EB0CBE" w:rsidRPr="00CC3ADC" w:rsidRDefault="00EB0CBE" w:rsidP="00951A8B">
            <w:pPr>
              <w:spacing w:line="240" w:lineRule="auto"/>
              <w:rPr>
                <w:sz w:val="18"/>
                <w:szCs w:val="18"/>
                <w:lang w:val="sr-Cyrl-CS"/>
              </w:rPr>
            </w:pPr>
            <w:r w:rsidRPr="00CC3ADC">
              <w:rPr>
                <w:sz w:val="18"/>
                <w:szCs w:val="18"/>
              </w:rPr>
              <w:t>Mc Gregor. Cancer of the face ant mouth. 2010</w:t>
            </w:r>
          </w:p>
          <w:p w14:paraId="7DB158EC" w14:textId="77777777" w:rsidR="00EB0CBE" w:rsidRPr="00CC3ADC" w:rsidRDefault="00EB0CBE" w:rsidP="00951A8B">
            <w:pPr>
              <w:spacing w:line="240" w:lineRule="auto"/>
              <w:rPr>
                <w:sz w:val="18"/>
                <w:szCs w:val="18"/>
                <w:lang w:val="sr-Cyrl-CS"/>
              </w:rPr>
            </w:pPr>
            <w:r w:rsidRPr="00CC3ADC">
              <w:rPr>
                <w:sz w:val="18"/>
                <w:szCs w:val="18"/>
              </w:rPr>
              <w:t xml:space="preserve"> N. Jović.  Paraliza lica. 20</w:t>
            </w:r>
            <w:r w:rsidRPr="00CC3ADC">
              <w:rPr>
                <w:sz w:val="18"/>
                <w:szCs w:val="18"/>
                <w:lang w:val="sr-Cyrl-CS"/>
              </w:rPr>
              <w:t>04</w:t>
            </w:r>
          </w:p>
          <w:p w14:paraId="17AD4C59" w14:textId="77777777" w:rsidR="00EB0CBE" w:rsidRPr="00CC3ADC" w:rsidRDefault="00EB0CBE" w:rsidP="00951A8B">
            <w:pPr>
              <w:spacing w:line="240" w:lineRule="auto"/>
              <w:rPr>
                <w:sz w:val="18"/>
                <w:szCs w:val="18"/>
                <w:lang w:val="sr-Cyrl-CS"/>
              </w:rPr>
            </w:pPr>
            <w:r w:rsidRPr="00CC3ADC">
              <w:rPr>
                <w:sz w:val="18"/>
                <w:szCs w:val="18"/>
              </w:rPr>
              <w:t xml:space="preserve">S. Stošić. Vaskularne anomalije glave i vrata. 2010. </w:t>
            </w:r>
          </w:p>
          <w:p w14:paraId="6E56BA7C" w14:textId="77777777" w:rsidR="00EB0CBE" w:rsidRPr="00CC3ADC" w:rsidRDefault="00EB0CBE" w:rsidP="00951A8B">
            <w:pPr>
              <w:spacing w:line="240" w:lineRule="auto"/>
              <w:rPr>
                <w:sz w:val="18"/>
                <w:szCs w:val="18"/>
                <w:lang w:val="sr-Cyrl-CS"/>
              </w:rPr>
            </w:pPr>
            <w:r w:rsidRPr="00CC3ADC">
              <w:rPr>
                <w:sz w:val="18"/>
                <w:szCs w:val="18"/>
                <w:lang w:val="sr-Cyrl-CS"/>
              </w:rPr>
              <w:t>Радуловић Р, Станковић П. Оториноларингологија са максилофацијалном хирургијом. Медицински факултет у Београду, 2004.</w:t>
            </w:r>
          </w:p>
        </w:tc>
      </w:tr>
      <w:tr w:rsidR="00EB0CBE" w:rsidRPr="00CC3ADC" w14:paraId="7BE23C39"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686" w:type="dxa"/>
          </w:tcPr>
          <w:p w14:paraId="14A1B961"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074" w:type="dxa"/>
          </w:tcPr>
          <w:p w14:paraId="1B51685A" w14:textId="77777777" w:rsidR="00EB0CBE" w:rsidRPr="00CC3ADC" w:rsidRDefault="00EB0CBE" w:rsidP="00951A8B">
            <w:pPr>
              <w:spacing w:line="240" w:lineRule="auto"/>
              <w:rPr>
                <w:sz w:val="18"/>
                <w:szCs w:val="18"/>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39" w:type="dxa"/>
          </w:tcPr>
          <w:p w14:paraId="1D1CFB52" w14:textId="77777777" w:rsidR="00EB0CBE" w:rsidRPr="00CC3ADC" w:rsidRDefault="00EB0CBE" w:rsidP="00951A8B">
            <w:pPr>
              <w:spacing w:line="240" w:lineRule="auto"/>
              <w:rPr>
                <w:sz w:val="18"/>
                <w:szCs w:val="18"/>
              </w:rPr>
            </w:pPr>
            <w:r w:rsidRPr="00CC3ADC">
              <w:rPr>
                <w:sz w:val="18"/>
                <w:szCs w:val="18"/>
                <w:lang w:val="sr-Cyrl-CS"/>
              </w:rPr>
              <w:t xml:space="preserve">Практична настава : </w:t>
            </w:r>
            <w:r w:rsidRPr="00CC3ADC">
              <w:rPr>
                <w:sz w:val="18"/>
                <w:szCs w:val="18"/>
              </w:rPr>
              <w:t>120</w:t>
            </w:r>
          </w:p>
        </w:tc>
      </w:tr>
      <w:tr w:rsidR="00EB0CBE" w:rsidRPr="00CC3ADC" w14:paraId="5EBAD3FD"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999" w:type="dxa"/>
            <w:gridSpan w:val="3"/>
          </w:tcPr>
          <w:p w14:paraId="312D42D4"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30699D0D"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0CA5EE49"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8999" w:type="dxa"/>
            <w:gridSpan w:val="3"/>
          </w:tcPr>
          <w:p w14:paraId="406369B3"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40DADB3C"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10</w:t>
            </w:r>
          </w:p>
          <w:p w14:paraId="27195328"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1197EE84"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xml:space="preserve">: </w:t>
            </w:r>
            <w:r w:rsidRPr="00CC3ADC">
              <w:rPr>
                <w:sz w:val="18"/>
                <w:szCs w:val="18"/>
                <w:lang w:val="sr-Cyrl-CS"/>
              </w:rPr>
              <w:t>80</w:t>
            </w:r>
          </w:p>
        </w:tc>
      </w:tr>
    </w:tbl>
    <w:p w14:paraId="54B32010" w14:textId="77777777" w:rsidR="00EB0CBE" w:rsidRPr="00CC3ADC" w:rsidRDefault="00EB0CBE" w:rsidP="00EB0CBE">
      <w:pPr>
        <w:spacing w:line="240" w:lineRule="auto"/>
        <w:rPr>
          <w:sz w:val="18"/>
          <w:szCs w:val="18"/>
          <w:lang w:val="ru-RU"/>
        </w:rPr>
      </w:pPr>
    </w:p>
    <w:p w14:paraId="76E1F2D5"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552DBA3B"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564E5627" w14:textId="77777777" w:rsidR="00EB0CBE" w:rsidRPr="00CC3ADC" w:rsidRDefault="00EB0CBE" w:rsidP="00EB0CBE">
      <w:pPr>
        <w:spacing w:line="240" w:lineRule="auto"/>
        <w:rPr>
          <w:sz w:val="18"/>
          <w:szCs w:val="18"/>
        </w:rPr>
      </w:pP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2642"/>
        <w:gridCol w:w="3307"/>
      </w:tblGrid>
      <w:tr w:rsidR="00EB0CBE" w:rsidRPr="00CC3ADC" w14:paraId="7D7C4947" w14:textId="77777777" w:rsidTr="00951A8B">
        <w:tc>
          <w:tcPr>
            <w:tcW w:w="9000" w:type="dxa"/>
            <w:gridSpan w:val="3"/>
            <w:shd w:val="clear" w:color="auto" w:fill="D9D9D9" w:themeFill="background1" w:themeFillShade="D9"/>
          </w:tcPr>
          <w:p w14:paraId="164C0584" w14:textId="4D769C70" w:rsidR="00EB0CBE" w:rsidRPr="00CC3ADC" w:rsidRDefault="00EB0CBE" w:rsidP="00951A8B">
            <w:pPr>
              <w:spacing w:line="240" w:lineRule="auto"/>
              <w:rPr>
                <w:sz w:val="18"/>
                <w:szCs w:val="18"/>
                <w:lang w:val="ru-RU"/>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w:t>
            </w:r>
            <w:r w:rsidRPr="00CC3ADC">
              <w:rPr>
                <w:sz w:val="18"/>
                <w:szCs w:val="18"/>
              </w:rPr>
              <w:t xml:space="preserve"> грудне хирургије</w:t>
            </w:r>
          </w:p>
        </w:tc>
      </w:tr>
      <w:tr w:rsidR="00EB0CBE" w:rsidRPr="00CC3ADC" w14:paraId="355E65D6" w14:textId="77777777" w:rsidTr="00951A8B">
        <w:tc>
          <w:tcPr>
            <w:tcW w:w="9000" w:type="dxa"/>
            <w:gridSpan w:val="3"/>
          </w:tcPr>
          <w:p w14:paraId="24142F11" w14:textId="40CC51CB" w:rsidR="00EB0CBE" w:rsidRPr="00DD4A43" w:rsidRDefault="00EB0CBE" w:rsidP="00396800">
            <w:pPr>
              <w:spacing w:line="240" w:lineRule="auto"/>
              <w:rPr>
                <w:b/>
                <w:bCs/>
                <w:sz w:val="18"/>
                <w:szCs w:val="18"/>
                <w:lang w:val="sr-Cyrl-RS"/>
              </w:rPr>
            </w:pPr>
            <w:r w:rsidRPr="00CC3ADC">
              <w:rPr>
                <w:b/>
                <w:bCs/>
                <w:sz w:val="18"/>
                <w:szCs w:val="18"/>
                <w:lang w:val="sr-Cyrl-CS"/>
              </w:rPr>
              <w:t xml:space="preserve">Наставник: </w:t>
            </w:r>
            <w:r w:rsidR="00396800" w:rsidRPr="00396800">
              <w:rPr>
                <w:b/>
                <w:bCs/>
                <w:color w:val="0070C0"/>
                <w:sz w:val="18"/>
                <w:szCs w:val="18"/>
                <w:lang w:val="sr-Cyrl-CS"/>
              </w:rPr>
              <w:t xml:space="preserve">Марић </w:t>
            </w:r>
            <w:hyperlink r:id="rId40" w:history="1">
              <w:r w:rsidRPr="00396800">
                <w:rPr>
                  <w:rStyle w:val="Hiperveza"/>
                  <w:b/>
                  <w:bCs/>
                  <w:color w:val="0070C0"/>
                  <w:sz w:val="18"/>
                  <w:szCs w:val="18"/>
                  <w:u w:val="none"/>
                  <w:lang w:val="sr-Cyrl-CS"/>
                </w:rPr>
                <w:t xml:space="preserve">Небојша </w:t>
              </w:r>
            </w:hyperlink>
            <w:r w:rsidR="00DD4A43">
              <w:rPr>
                <w:lang w:val="sr-Cyrl-RS"/>
              </w:rPr>
              <w:t>.</w:t>
            </w:r>
          </w:p>
        </w:tc>
      </w:tr>
      <w:tr w:rsidR="00EB0CBE" w:rsidRPr="00CC3ADC" w14:paraId="13EBA102" w14:textId="77777777" w:rsidTr="00951A8B">
        <w:tc>
          <w:tcPr>
            <w:tcW w:w="9000" w:type="dxa"/>
            <w:gridSpan w:val="3"/>
          </w:tcPr>
          <w:p w14:paraId="0175813D"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
                <w:bCs/>
                <w:sz w:val="18"/>
                <w:szCs w:val="18"/>
              </w:rPr>
              <w:t xml:space="preserve">: </w:t>
            </w:r>
            <w:r w:rsidRPr="00CC3ADC">
              <w:rPr>
                <w:bCs/>
                <w:sz w:val="18"/>
                <w:szCs w:val="18"/>
              </w:rPr>
              <w:t>И</w:t>
            </w:r>
            <w:r w:rsidRPr="00CC3ADC">
              <w:rPr>
                <w:bCs/>
                <w:sz w:val="18"/>
                <w:szCs w:val="18"/>
                <w:lang w:val="sr-Cyrl-CS"/>
              </w:rPr>
              <w:t>зборни предмет подручја клиничка медицина</w:t>
            </w:r>
          </w:p>
        </w:tc>
      </w:tr>
      <w:tr w:rsidR="00EB0CBE" w:rsidRPr="00CC3ADC" w14:paraId="16CE6401" w14:textId="77777777" w:rsidTr="00951A8B">
        <w:tc>
          <w:tcPr>
            <w:tcW w:w="9000" w:type="dxa"/>
            <w:gridSpan w:val="3"/>
          </w:tcPr>
          <w:p w14:paraId="518C84C5"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 xml:space="preserve">: </w:t>
            </w:r>
            <w:r w:rsidRPr="00CC3ADC">
              <w:rPr>
                <w:bCs/>
                <w:sz w:val="18"/>
                <w:szCs w:val="18"/>
              </w:rPr>
              <w:t>15</w:t>
            </w:r>
          </w:p>
        </w:tc>
      </w:tr>
      <w:tr w:rsidR="00EB0CBE" w:rsidRPr="00CC3ADC" w14:paraId="3DEDE03F" w14:textId="77777777" w:rsidTr="00951A8B">
        <w:tc>
          <w:tcPr>
            <w:tcW w:w="9000" w:type="dxa"/>
            <w:gridSpan w:val="3"/>
          </w:tcPr>
          <w:p w14:paraId="06DF41D9"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401ADBBF" w14:textId="77777777" w:rsidTr="00951A8B">
        <w:tc>
          <w:tcPr>
            <w:tcW w:w="9000" w:type="dxa"/>
            <w:gridSpan w:val="3"/>
          </w:tcPr>
          <w:p w14:paraId="69C0B67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2125BEF1" w14:textId="77777777" w:rsidR="00EB0CBE" w:rsidRPr="00CC3ADC" w:rsidRDefault="00EB0CBE" w:rsidP="00951A8B">
            <w:pPr>
              <w:spacing w:line="240" w:lineRule="auto"/>
              <w:jc w:val="both"/>
              <w:rPr>
                <w:b/>
                <w:bCs/>
                <w:sz w:val="18"/>
                <w:szCs w:val="18"/>
              </w:rPr>
            </w:pPr>
            <w:r w:rsidRPr="00CC3ADC">
              <w:rPr>
                <w:sz w:val="18"/>
                <w:szCs w:val="18"/>
                <w:lang w:val="sr-Cyrl-CS"/>
              </w:rPr>
              <w:t>П</w:t>
            </w:r>
            <w:r w:rsidRPr="00CC3ADC">
              <w:rPr>
                <w:sz w:val="18"/>
                <w:szCs w:val="18"/>
                <w:lang w:val="ru-RU"/>
              </w:rPr>
              <w:t>о завршетку наставе од студента се очекује да буде упознат са историјатом грудне хирургије, да познаје основе дренажних поступака плеуралних излива, да познаје основне методе третмана тупих и пенетрантних повреда грудног коша . Да познаје, дијагностичке методе и лечење тумора плућа, плеуре и медијастинума. Да познаје индикације, предности и практичну примену минимално инавазивне видеоасистиране торакоскопске хирургије.</w:t>
            </w:r>
          </w:p>
        </w:tc>
      </w:tr>
      <w:tr w:rsidR="00EB0CBE" w:rsidRPr="00CC3ADC" w14:paraId="70B6ACA8" w14:textId="77777777" w:rsidTr="00951A8B">
        <w:tc>
          <w:tcPr>
            <w:tcW w:w="9000" w:type="dxa"/>
            <w:gridSpan w:val="3"/>
          </w:tcPr>
          <w:p w14:paraId="616D1111"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30349B7C"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З</w:t>
            </w:r>
            <w:r w:rsidRPr="00CC3ADC">
              <w:rPr>
                <w:sz w:val="18"/>
                <w:szCs w:val="18"/>
                <w:lang w:val="ru-RU"/>
              </w:rPr>
              <w:t>нања и вештине које ће студент стећи: самостална анализа и синтеза релевантних података, решавање проблема у тимском раду у грудној хирургији.</w:t>
            </w:r>
          </w:p>
          <w:p w14:paraId="6D3DA382" w14:textId="77777777" w:rsidR="00EB0CBE" w:rsidRPr="00CC3ADC" w:rsidRDefault="00EB0CBE" w:rsidP="00951A8B">
            <w:pPr>
              <w:spacing w:line="240" w:lineRule="auto"/>
              <w:jc w:val="both"/>
              <w:rPr>
                <w:sz w:val="18"/>
                <w:szCs w:val="18"/>
                <w:lang w:val="sr-Cyrl-CS"/>
              </w:rPr>
            </w:pPr>
            <w:r w:rsidRPr="00CC3ADC">
              <w:rPr>
                <w:sz w:val="18"/>
                <w:szCs w:val="18"/>
                <w:lang w:val="ru-RU"/>
              </w:rPr>
              <w:t>Поред тога, студент ће: се упознати са апаратима и методологијом рада која се користе у експерименталним и клиничким истраживањима, као и у грудно</w:t>
            </w:r>
            <w:r w:rsidRPr="00CC3ADC">
              <w:rPr>
                <w:sz w:val="18"/>
                <w:szCs w:val="18"/>
                <w:lang w:val="sr-Cyrl-CS"/>
              </w:rPr>
              <w:t xml:space="preserve">-хируршкој </w:t>
            </w:r>
            <w:r w:rsidRPr="00CC3ADC">
              <w:rPr>
                <w:sz w:val="18"/>
                <w:szCs w:val="18"/>
                <w:lang w:val="ru-RU"/>
              </w:rPr>
              <w:t>дијагностици; усвојити технике извођења и интерпретације лабораторијских и дијагностичко-морфолошких анализа; постављати индикације, интер</w:t>
            </w:r>
            <w:r w:rsidRPr="00CC3ADC">
              <w:rPr>
                <w:sz w:val="18"/>
                <w:szCs w:val="18"/>
                <w:lang w:val="sr-Cyrl-CS"/>
              </w:rPr>
              <w:t>пр</w:t>
            </w:r>
            <w:r w:rsidRPr="00CC3ADC">
              <w:rPr>
                <w:sz w:val="18"/>
                <w:szCs w:val="18"/>
                <w:lang w:val="ru-RU"/>
              </w:rPr>
              <w:t xml:space="preserve">етирати резултате морфолошких и функцијских испитивања; владати терапијским протоколима </w:t>
            </w:r>
            <w:r w:rsidRPr="00CC3ADC">
              <w:rPr>
                <w:sz w:val="18"/>
                <w:szCs w:val="18"/>
                <w:lang w:val="sr-Cyrl-CS"/>
              </w:rPr>
              <w:t>у</w:t>
            </w:r>
            <w:r w:rsidRPr="00CC3ADC">
              <w:rPr>
                <w:sz w:val="18"/>
                <w:szCs w:val="18"/>
              </w:rPr>
              <w:t>грудној хирургији.</w:t>
            </w:r>
            <w:r w:rsidRPr="00CC3ADC">
              <w:rPr>
                <w:sz w:val="18"/>
                <w:szCs w:val="18"/>
                <w:lang w:val="sr-Cyrl-CS"/>
              </w:rPr>
              <w:t>.</w:t>
            </w:r>
          </w:p>
        </w:tc>
      </w:tr>
      <w:tr w:rsidR="00EB0CBE" w:rsidRPr="00CC3ADC" w14:paraId="2BE67D1A" w14:textId="77777777" w:rsidTr="00951A8B">
        <w:tc>
          <w:tcPr>
            <w:tcW w:w="9000" w:type="dxa"/>
            <w:gridSpan w:val="3"/>
          </w:tcPr>
          <w:p w14:paraId="2B0AA1BE"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51EBC17A"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5C6A3BC9" w14:textId="77777777" w:rsidR="00EB0CBE" w:rsidRPr="00CC3ADC" w:rsidRDefault="00EB0CBE" w:rsidP="00951A8B">
            <w:pPr>
              <w:spacing w:line="240" w:lineRule="auto"/>
              <w:jc w:val="both"/>
              <w:rPr>
                <w:sz w:val="18"/>
                <w:szCs w:val="18"/>
                <w:lang w:val="ru-RU"/>
              </w:rPr>
            </w:pPr>
            <w:r w:rsidRPr="00CC3ADC">
              <w:rPr>
                <w:sz w:val="18"/>
                <w:szCs w:val="18"/>
                <w:lang w:val="ru-RU"/>
              </w:rPr>
              <w:t xml:space="preserve">1. </w:t>
            </w:r>
            <w:r w:rsidRPr="00CC3ADC">
              <w:rPr>
                <w:sz w:val="18"/>
                <w:szCs w:val="18"/>
                <w:lang w:val="sr-Cyrl-CS"/>
              </w:rPr>
              <w:t>Историјат грудне хирургијее.</w:t>
            </w:r>
          </w:p>
          <w:p w14:paraId="72847F62" w14:textId="77777777" w:rsidR="00EB0CBE" w:rsidRPr="00CC3ADC" w:rsidRDefault="00EB0CBE" w:rsidP="00951A8B">
            <w:pPr>
              <w:spacing w:line="240" w:lineRule="auto"/>
              <w:jc w:val="both"/>
              <w:rPr>
                <w:sz w:val="18"/>
                <w:szCs w:val="18"/>
                <w:lang w:val="sr-Cyrl-CS"/>
              </w:rPr>
            </w:pPr>
            <w:r w:rsidRPr="00CC3ADC">
              <w:rPr>
                <w:sz w:val="18"/>
                <w:szCs w:val="18"/>
                <w:lang w:val="sr-Cyrl-CS"/>
              </w:rPr>
              <w:t>2. Повреде грудног коша.</w:t>
            </w:r>
          </w:p>
          <w:p w14:paraId="6017CBFC" w14:textId="77777777" w:rsidR="00EB0CBE" w:rsidRPr="00CC3ADC" w:rsidRDefault="00EB0CBE" w:rsidP="00951A8B">
            <w:pPr>
              <w:spacing w:line="240" w:lineRule="auto"/>
              <w:jc w:val="both"/>
              <w:rPr>
                <w:sz w:val="18"/>
                <w:szCs w:val="18"/>
                <w:lang w:val="sr-Cyrl-CS"/>
              </w:rPr>
            </w:pPr>
            <w:r w:rsidRPr="00CC3ADC">
              <w:rPr>
                <w:sz w:val="18"/>
                <w:szCs w:val="18"/>
                <w:lang w:val="sr-Cyrl-CS"/>
              </w:rPr>
              <w:t>3. Урођена, запаљенска и инфективна обољења плућа, плеуре и медијастинума.</w:t>
            </w:r>
          </w:p>
          <w:p w14:paraId="0BF96648" w14:textId="77777777" w:rsidR="00EB0CBE" w:rsidRPr="00CC3ADC" w:rsidRDefault="00EB0CBE" w:rsidP="00951A8B">
            <w:pPr>
              <w:spacing w:line="240" w:lineRule="auto"/>
              <w:jc w:val="both"/>
              <w:rPr>
                <w:sz w:val="18"/>
                <w:szCs w:val="18"/>
                <w:lang w:val="ru-RU"/>
              </w:rPr>
            </w:pPr>
            <w:r w:rsidRPr="00CC3ADC">
              <w:rPr>
                <w:sz w:val="18"/>
                <w:szCs w:val="18"/>
                <w:lang w:val="sr-Cyrl-CS"/>
              </w:rPr>
              <w:t>4. Тумори плућа, плеуре, медијастинума и зида грудног коша.</w:t>
            </w:r>
          </w:p>
          <w:p w14:paraId="79D58290" w14:textId="77777777" w:rsidR="00EB0CBE" w:rsidRPr="00CC3ADC" w:rsidRDefault="00EB0CBE" w:rsidP="00951A8B">
            <w:pPr>
              <w:spacing w:line="240" w:lineRule="auto"/>
              <w:jc w:val="both"/>
              <w:rPr>
                <w:sz w:val="18"/>
                <w:szCs w:val="18"/>
              </w:rPr>
            </w:pPr>
            <w:r w:rsidRPr="00CC3ADC">
              <w:rPr>
                <w:sz w:val="18"/>
                <w:szCs w:val="18"/>
                <w:lang w:val="sr-Cyrl-CS"/>
              </w:rPr>
              <w:t>5. Видеоасистирана торакоскопска хирургија/</w:t>
            </w:r>
            <w:r w:rsidRPr="00CC3ADC">
              <w:rPr>
                <w:sz w:val="18"/>
                <w:szCs w:val="18"/>
              </w:rPr>
              <w:t>ВАТС</w:t>
            </w:r>
          </w:p>
          <w:p w14:paraId="0EFEC72D"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5F2BBC5F"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самостално планира, спроводи и интерпретира дијагностичке и терапијске поступке </w:t>
            </w:r>
          </w:p>
        </w:tc>
      </w:tr>
      <w:tr w:rsidR="00EB0CBE" w:rsidRPr="00CC3ADC" w14:paraId="5BA667EC" w14:textId="77777777" w:rsidTr="00951A8B">
        <w:tc>
          <w:tcPr>
            <w:tcW w:w="9000" w:type="dxa"/>
            <w:gridSpan w:val="3"/>
          </w:tcPr>
          <w:p w14:paraId="445A1A33"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4FABE281" w14:textId="77777777" w:rsidR="00EB0CBE" w:rsidRPr="00CC3ADC" w:rsidRDefault="00EB0CBE" w:rsidP="00951A8B">
            <w:pPr>
              <w:spacing w:line="240" w:lineRule="auto"/>
              <w:rPr>
                <w:sz w:val="18"/>
                <w:szCs w:val="18"/>
                <w:shd w:val="clear" w:color="auto" w:fill="FFFFFE"/>
              </w:rPr>
            </w:pPr>
            <w:r w:rsidRPr="00CC3ADC">
              <w:rPr>
                <w:color w:val="030303"/>
                <w:sz w:val="18"/>
                <w:szCs w:val="18"/>
                <w:shd w:val="clear" w:color="auto" w:fill="FFFFFE"/>
              </w:rPr>
              <w:t>General Thoracic Surgery Eighth Editionby </w:t>
            </w:r>
            <w:r w:rsidRPr="00CC3ADC">
              <w:rPr>
                <w:sz w:val="18"/>
                <w:szCs w:val="18"/>
                <w:shd w:val="clear" w:color="auto" w:fill="FFFFFE"/>
              </w:rPr>
              <w:t>Thomas W. Shields MD DSc (Hon.</w:t>
            </w:r>
            <w:proofErr w:type="gramStart"/>
            <w:r w:rsidRPr="00CC3ADC">
              <w:rPr>
                <w:sz w:val="18"/>
                <w:szCs w:val="18"/>
                <w:shd w:val="clear" w:color="auto" w:fill="FFFFFE"/>
              </w:rPr>
              <w:t>),</w:t>
            </w:r>
            <w:r w:rsidRPr="00CC3ADC">
              <w:rPr>
                <w:sz w:val="18"/>
                <w:szCs w:val="18"/>
                <w:shd w:val="clear" w:color="auto" w:fill="FFFFFE"/>
                <w:lang w:val="sr-Latn-CS"/>
              </w:rPr>
              <w:t>LWW</w:t>
            </w:r>
            <w:proofErr w:type="gramEnd"/>
            <w:r w:rsidRPr="00CC3ADC">
              <w:rPr>
                <w:sz w:val="18"/>
                <w:szCs w:val="18"/>
                <w:shd w:val="clear" w:color="auto" w:fill="FFFFFE"/>
                <w:lang w:val="sr-Latn-CS"/>
              </w:rPr>
              <w:t>; Seventh edition (July 29, 2019)</w:t>
            </w:r>
          </w:p>
          <w:p w14:paraId="101D4FC0" w14:textId="77777777" w:rsidR="00EB0CBE" w:rsidRPr="00CC3ADC" w:rsidRDefault="00EB0CBE" w:rsidP="00951A8B">
            <w:pPr>
              <w:spacing w:line="240" w:lineRule="auto"/>
              <w:rPr>
                <w:sz w:val="18"/>
                <w:szCs w:val="18"/>
              </w:rPr>
            </w:pPr>
            <w:r w:rsidRPr="00CC3ADC">
              <w:rPr>
                <w:rStyle w:val="a-size-large"/>
                <w:sz w:val="18"/>
                <w:szCs w:val="18"/>
              </w:rPr>
              <w:t xml:space="preserve">Pearson's Thoracic </w:t>
            </w:r>
            <w:proofErr w:type="gramStart"/>
            <w:r w:rsidRPr="00CC3ADC">
              <w:rPr>
                <w:rStyle w:val="a-size-large"/>
                <w:sz w:val="18"/>
                <w:szCs w:val="18"/>
              </w:rPr>
              <w:t>Surgery</w:t>
            </w:r>
            <w:r w:rsidRPr="00CC3ADC">
              <w:rPr>
                <w:rStyle w:val="apple-converted-space"/>
                <w:sz w:val="18"/>
                <w:szCs w:val="18"/>
              </w:rPr>
              <w:t>  </w:t>
            </w:r>
            <w:r w:rsidRPr="00CC3ADC">
              <w:rPr>
                <w:rStyle w:val="a-size-medium"/>
                <w:sz w:val="18"/>
                <w:szCs w:val="18"/>
              </w:rPr>
              <w:t>–</w:t>
            </w:r>
            <w:proofErr w:type="gramEnd"/>
            <w:r w:rsidRPr="00CC3ADC">
              <w:rPr>
                <w:rStyle w:val="a-size-medium"/>
                <w:sz w:val="18"/>
                <w:szCs w:val="18"/>
              </w:rPr>
              <w:t xml:space="preserve"> May 16, 2018</w:t>
            </w:r>
            <w:r w:rsidRPr="00CC3ADC">
              <w:rPr>
                <w:sz w:val="18"/>
                <w:szCs w:val="18"/>
              </w:rPr>
              <w:t>by</w:t>
            </w:r>
            <w:r w:rsidRPr="00CC3ADC">
              <w:rPr>
                <w:rStyle w:val="apple-converted-space"/>
                <w:sz w:val="18"/>
                <w:szCs w:val="18"/>
              </w:rPr>
              <w:t> </w:t>
            </w:r>
            <w:proofErr w:type="gramStart"/>
            <w:r w:rsidRPr="00CC3ADC">
              <w:rPr>
                <w:rStyle w:val="a-declarative"/>
                <w:sz w:val="18"/>
                <w:szCs w:val="18"/>
              </w:rPr>
              <w:t>G.Alexander</w:t>
            </w:r>
            <w:proofErr w:type="gramEnd"/>
            <w:r w:rsidRPr="00CC3ADC">
              <w:rPr>
                <w:rStyle w:val="a-declarative"/>
                <w:sz w:val="18"/>
                <w:szCs w:val="18"/>
              </w:rPr>
              <w:t xml:space="preserve"> </w:t>
            </w:r>
            <w:proofErr w:type="gramStart"/>
            <w:r w:rsidRPr="00CC3ADC">
              <w:rPr>
                <w:rStyle w:val="a-declarative"/>
                <w:sz w:val="18"/>
                <w:szCs w:val="18"/>
              </w:rPr>
              <w:t>Patterson</w:t>
            </w:r>
            <w:r w:rsidRPr="00CC3ADC">
              <w:rPr>
                <w:rStyle w:val="apple-converted-space"/>
                <w:sz w:val="18"/>
                <w:szCs w:val="18"/>
              </w:rPr>
              <w:t>  </w:t>
            </w:r>
            <w:r w:rsidRPr="00CC3ADC">
              <w:rPr>
                <w:rStyle w:val="a-color-secondary"/>
                <w:sz w:val="18"/>
                <w:szCs w:val="18"/>
              </w:rPr>
              <w:t>,</w:t>
            </w:r>
            <w:proofErr w:type="gramEnd"/>
            <w:r w:rsidRPr="00CC3ADC">
              <w:rPr>
                <w:rStyle w:val="apple-converted-space"/>
                <w:sz w:val="18"/>
                <w:szCs w:val="18"/>
              </w:rPr>
              <w:t> </w:t>
            </w:r>
            <w:r w:rsidRPr="00CC3ADC">
              <w:rPr>
                <w:rStyle w:val="a-declarative"/>
                <w:sz w:val="18"/>
                <w:szCs w:val="18"/>
              </w:rPr>
              <w:t>F. Griffith Pearson</w:t>
            </w:r>
            <w:r w:rsidRPr="00CC3ADC">
              <w:rPr>
                <w:sz w:val="18"/>
                <w:szCs w:val="18"/>
                <w:lang w:val="sr-Latn-CS"/>
              </w:rPr>
              <w:t xml:space="preserve">Churchill </w:t>
            </w:r>
          </w:p>
          <w:p w14:paraId="4F8926E8" w14:textId="77777777" w:rsidR="00EB0CBE" w:rsidRPr="00CC3ADC" w:rsidRDefault="00EB0CBE" w:rsidP="00951A8B">
            <w:pPr>
              <w:spacing w:line="240" w:lineRule="auto"/>
              <w:rPr>
                <w:b/>
                <w:sz w:val="18"/>
                <w:szCs w:val="18"/>
              </w:rPr>
            </w:pPr>
            <w:r w:rsidRPr="00CC3ADC">
              <w:rPr>
                <w:sz w:val="18"/>
                <w:szCs w:val="18"/>
                <w:lang w:val="sr-Latn-CS"/>
              </w:rPr>
              <w:t>Livingstone; 4rd edition (May 16, 2008)</w:t>
            </w:r>
          </w:p>
        </w:tc>
      </w:tr>
      <w:tr w:rsidR="00EB0CBE" w:rsidRPr="00CC3ADC" w14:paraId="70E3F057"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119" w:type="dxa"/>
          </w:tcPr>
          <w:p w14:paraId="19EDBA2E" w14:textId="77777777" w:rsidR="00EB0CBE" w:rsidRPr="00CC3ADC" w:rsidRDefault="00EB0CBE" w:rsidP="00951A8B">
            <w:pPr>
              <w:spacing w:line="240" w:lineRule="auto"/>
              <w:rPr>
                <w:sz w:val="18"/>
                <w:szCs w:val="18"/>
                <w:lang w:val="sl-SI"/>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612" w:type="dxa"/>
          </w:tcPr>
          <w:p w14:paraId="500C2A56"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69" w:type="dxa"/>
          </w:tcPr>
          <w:p w14:paraId="7DC104D9"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w:t>
            </w:r>
            <w:r w:rsidRPr="00CC3ADC">
              <w:rPr>
                <w:sz w:val="18"/>
                <w:szCs w:val="18"/>
              </w:rPr>
              <w:t xml:space="preserve"> 120</w:t>
            </w:r>
          </w:p>
        </w:tc>
      </w:tr>
      <w:tr w:rsidR="00EB0CBE" w:rsidRPr="00CC3ADC" w14:paraId="43501317"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73882F04"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4A809E92"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65640B67"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71F94134"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02475EA8"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10</w:t>
            </w:r>
          </w:p>
          <w:p w14:paraId="070702C4"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3301C15E"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xml:space="preserve">: </w:t>
            </w:r>
            <w:r w:rsidRPr="00CC3ADC">
              <w:rPr>
                <w:sz w:val="18"/>
                <w:szCs w:val="18"/>
                <w:lang w:val="sr-Cyrl-CS"/>
              </w:rPr>
              <w:t>80</w:t>
            </w:r>
          </w:p>
        </w:tc>
      </w:tr>
    </w:tbl>
    <w:p w14:paraId="4A165E53" w14:textId="77777777" w:rsidR="00EB0CBE" w:rsidRPr="00CC3ADC" w:rsidRDefault="00EB0CBE" w:rsidP="00EB0CBE">
      <w:pPr>
        <w:spacing w:line="240" w:lineRule="auto"/>
        <w:rPr>
          <w:sz w:val="18"/>
          <w:szCs w:val="18"/>
          <w:lang w:val="ru-RU"/>
        </w:rPr>
      </w:pPr>
    </w:p>
    <w:p w14:paraId="572D6786"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03E96390" w14:textId="77777777" w:rsidR="00EB0CBE" w:rsidRPr="00CC3ADC" w:rsidRDefault="00EB0CBE" w:rsidP="00EB0CBE">
      <w:pPr>
        <w:spacing w:line="240" w:lineRule="auto"/>
        <w:rPr>
          <w:spacing w:val="4"/>
          <w:sz w:val="18"/>
          <w:szCs w:val="18"/>
          <w:lang w:val="sr-Cyrl-CS"/>
        </w:rPr>
      </w:pPr>
      <w:r w:rsidRPr="00CC3ADC">
        <w:rPr>
          <w:b/>
          <w:sz w:val="18"/>
          <w:szCs w:val="18"/>
          <w:lang w:val="sr-Cyrl-CS"/>
        </w:rPr>
        <w:lastRenderedPageBreak/>
        <w:t>Табела 5.1</w:t>
      </w:r>
      <w:r w:rsidRPr="00CC3ADC">
        <w:rPr>
          <w:sz w:val="18"/>
          <w:szCs w:val="18"/>
          <w:lang w:val="sr-Cyrl-CS"/>
        </w:rPr>
        <w:t xml:space="preserve"> </w:t>
      </w:r>
      <w:r w:rsidRPr="00CC3ADC">
        <w:rPr>
          <w:spacing w:val="4"/>
          <w:sz w:val="18"/>
          <w:szCs w:val="18"/>
          <w:lang w:val="sr-Cyrl-CS"/>
        </w:rPr>
        <w:t>Спецификација предмета на студијском програму докторских студија</w:t>
      </w:r>
    </w:p>
    <w:p w14:paraId="2B9D43A9" w14:textId="77777777" w:rsidR="00EB0CBE" w:rsidRPr="00CC3ADC" w:rsidRDefault="00EB0CBE" w:rsidP="00EB0CBE">
      <w:pPr>
        <w:spacing w:line="240" w:lineRule="auto"/>
        <w:rPr>
          <w:spacing w:val="4"/>
          <w:sz w:val="18"/>
          <w:szCs w:val="18"/>
          <w:lang w:val="sr-Cyrl-CS"/>
        </w:rPr>
      </w:pP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2499"/>
        <w:gridCol w:w="3307"/>
      </w:tblGrid>
      <w:tr w:rsidR="00EB0CBE" w:rsidRPr="00CC3ADC" w14:paraId="763CDE5E" w14:textId="77777777" w:rsidTr="00951A8B">
        <w:tc>
          <w:tcPr>
            <w:tcW w:w="9000" w:type="dxa"/>
            <w:gridSpan w:val="3"/>
            <w:shd w:val="clear" w:color="auto" w:fill="D9D9D9" w:themeFill="background1" w:themeFillShade="D9"/>
          </w:tcPr>
          <w:p w14:paraId="4B3974A6" w14:textId="24FDA308" w:rsidR="00EB0CBE" w:rsidRPr="00CC3ADC" w:rsidRDefault="00EB0CBE" w:rsidP="00951A8B">
            <w:pPr>
              <w:spacing w:line="240" w:lineRule="auto"/>
              <w:rPr>
                <w:spacing w:val="4"/>
                <w:sz w:val="18"/>
                <w:szCs w:val="18"/>
              </w:rPr>
            </w:pPr>
            <w:r w:rsidRPr="00CC3ADC">
              <w:rPr>
                <w:b/>
                <w:bCs/>
                <w:spacing w:val="4"/>
                <w:sz w:val="18"/>
                <w:szCs w:val="18"/>
                <w:lang w:val="sr-Cyrl-CS"/>
              </w:rPr>
              <w:t xml:space="preserve">Назив предмета: </w:t>
            </w:r>
            <w:r w:rsidR="008F3381">
              <w:rPr>
                <w:spacing w:val="4"/>
                <w:sz w:val="18"/>
                <w:szCs w:val="18"/>
                <w:lang w:val="sr-Cyrl-CS"/>
              </w:rPr>
              <w:t>Савремена научна истраживања</w:t>
            </w:r>
            <w:r w:rsidRPr="00CC3ADC">
              <w:rPr>
                <w:spacing w:val="4"/>
                <w:sz w:val="18"/>
                <w:szCs w:val="18"/>
                <w:lang w:val="sr-Cyrl-CS"/>
              </w:rPr>
              <w:t xml:space="preserve"> из </w:t>
            </w:r>
            <w:r w:rsidRPr="00CC3ADC">
              <w:rPr>
                <w:spacing w:val="4"/>
                <w:sz w:val="18"/>
                <w:szCs w:val="18"/>
              </w:rPr>
              <w:t>кардиохирургије</w:t>
            </w:r>
          </w:p>
        </w:tc>
      </w:tr>
      <w:tr w:rsidR="00EB0CBE" w:rsidRPr="00CC3ADC" w14:paraId="5D0E86AC" w14:textId="77777777" w:rsidTr="00951A8B">
        <w:tc>
          <w:tcPr>
            <w:tcW w:w="9000" w:type="dxa"/>
            <w:gridSpan w:val="3"/>
          </w:tcPr>
          <w:p w14:paraId="182BA2BA" w14:textId="796AB3EE" w:rsidR="00EB0CBE" w:rsidRPr="00CC3ADC" w:rsidRDefault="00EB0CBE" w:rsidP="00396800">
            <w:pPr>
              <w:spacing w:line="240" w:lineRule="auto"/>
              <w:rPr>
                <w:bCs/>
                <w:spacing w:val="4"/>
                <w:sz w:val="18"/>
                <w:szCs w:val="18"/>
              </w:rPr>
            </w:pPr>
            <w:r w:rsidRPr="00CC3ADC">
              <w:rPr>
                <w:b/>
                <w:bCs/>
                <w:spacing w:val="4"/>
                <w:sz w:val="18"/>
                <w:szCs w:val="18"/>
                <w:lang w:val="sr-Cyrl-CS"/>
              </w:rPr>
              <w:t xml:space="preserve">Наставник: </w:t>
            </w:r>
            <w:hyperlink r:id="rId41" w:history="1">
              <w:r w:rsidR="00396800" w:rsidRPr="00396800">
                <w:rPr>
                  <w:rStyle w:val="Hiperveza"/>
                  <w:b/>
                  <w:bCs/>
                  <w:color w:val="0070C0"/>
                  <w:spacing w:val="4"/>
                  <w:sz w:val="18"/>
                  <w:szCs w:val="18"/>
                  <w:u w:val="none"/>
                  <w:lang w:val="sr-Cyrl-CS"/>
                </w:rPr>
                <w:t>Вукићевић</w:t>
              </w:r>
            </w:hyperlink>
            <w:r w:rsidR="00396800" w:rsidRPr="00396800">
              <w:rPr>
                <w:rStyle w:val="Hiperveza"/>
                <w:b/>
                <w:bCs/>
                <w:color w:val="0070C0"/>
                <w:spacing w:val="4"/>
                <w:sz w:val="18"/>
                <w:szCs w:val="18"/>
                <w:u w:val="none"/>
                <w:lang w:val="sr-Cyrl-CS"/>
              </w:rPr>
              <w:t xml:space="preserve"> Петар</w:t>
            </w:r>
            <w:r w:rsidR="00DD4A43">
              <w:rPr>
                <w:rStyle w:val="Hiperveza"/>
                <w:b/>
                <w:bCs/>
                <w:color w:val="0070C0"/>
                <w:spacing w:val="4"/>
                <w:sz w:val="18"/>
                <w:szCs w:val="18"/>
                <w:u w:val="none"/>
                <w:lang w:val="sr-Cyrl-CS"/>
              </w:rPr>
              <w:t>.</w:t>
            </w:r>
          </w:p>
        </w:tc>
      </w:tr>
      <w:tr w:rsidR="00EB0CBE" w:rsidRPr="00CC3ADC" w14:paraId="76AF7DE6" w14:textId="77777777" w:rsidTr="00951A8B">
        <w:tc>
          <w:tcPr>
            <w:tcW w:w="9000" w:type="dxa"/>
            <w:gridSpan w:val="3"/>
          </w:tcPr>
          <w:p w14:paraId="11514ACE" w14:textId="77777777" w:rsidR="00EB0CBE" w:rsidRPr="00CC3ADC" w:rsidRDefault="00EB0CBE" w:rsidP="00951A8B">
            <w:pPr>
              <w:spacing w:line="240" w:lineRule="auto"/>
              <w:rPr>
                <w:spacing w:val="4"/>
                <w:sz w:val="18"/>
                <w:szCs w:val="18"/>
                <w:lang w:val="sr-Cyrl-CS"/>
              </w:rPr>
            </w:pPr>
            <w:r w:rsidRPr="00CC3ADC">
              <w:rPr>
                <w:b/>
                <w:bCs/>
                <w:spacing w:val="4"/>
                <w:sz w:val="18"/>
                <w:szCs w:val="18"/>
                <w:lang w:val="sr-Cyrl-CS"/>
              </w:rPr>
              <w:t>Статус предмета</w:t>
            </w:r>
            <w:r w:rsidRPr="00CC3ADC">
              <w:rPr>
                <w:b/>
                <w:bCs/>
                <w:spacing w:val="4"/>
                <w:sz w:val="18"/>
                <w:szCs w:val="18"/>
              </w:rPr>
              <w:t>:</w:t>
            </w:r>
            <w:r w:rsidRPr="00CC3ADC">
              <w:rPr>
                <w:bCs/>
                <w:spacing w:val="4"/>
                <w:sz w:val="18"/>
                <w:szCs w:val="18"/>
                <w:lang w:val="sr-Cyrl-CS"/>
              </w:rPr>
              <w:t xml:space="preserve"> </w:t>
            </w:r>
            <w:r w:rsidRPr="00CC3ADC">
              <w:rPr>
                <w:bCs/>
                <w:spacing w:val="4"/>
                <w:sz w:val="18"/>
                <w:szCs w:val="18"/>
              </w:rPr>
              <w:t>И</w:t>
            </w:r>
            <w:r w:rsidRPr="00CC3ADC">
              <w:rPr>
                <w:bCs/>
                <w:spacing w:val="4"/>
                <w:sz w:val="18"/>
                <w:szCs w:val="18"/>
                <w:lang w:val="sr-Cyrl-CS"/>
              </w:rPr>
              <w:t>зборни предмет подручја клиничка медицина</w:t>
            </w:r>
          </w:p>
        </w:tc>
      </w:tr>
      <w:tr w:rsidR="00EB0CBE" w:rsidRPr="00CC3ADC" w14:paraId="095AE1D8" w14:textId="77777777" w:rsidTr="00951A8B">
        <w:tc>
          <w:tcPr>
            <w:tcW w:w="9000" w:type="dxa"/>
            <w:gridSpan w:val="3"/>
          </w:tcPr>
          <w:p w14:paraId="457DE22E" w14:textId="77777777" w:rsidR="00EB0CBE" w:rsidRPr="00CC3ADC" w:rsidRDefault="00EB0CBE" w:rsidP="00951A8B">
            <w:pPr>
              <w:spacing w:line="240" w:lineRule="auto"/>
              <w:rPr>
                <w:spacing w:val="4"/>
                <w:sz w:val="18"/>
                <w:szCs w:val="18"/>
              </w:rPr>
            </w:pPr>
            <w:r w:rsidRPr="00CC3ADC">
              <w:rPr>
                <w:b/>
                <w:bCs/>
                <w:spacing w:val="4"/>
                <w:sz w:val="18"/>
                <w:szCs w:val="18"/>
                <w:lang w:val="sr-Cyrl-CS"/>
              </w:rPr>
              <w:t>Број ЕСПБ</w:t>
            </w:r>
            <w:r w:rsidRPr="00CC3ADC">
              <w:rPr>
                <w:b/>
                <w:bCs/>
                <w:spacing w:val="4"/>
                <w:sz w:val="18"/>
                <w:szCs w:val="18"/>
              </w:rPr>
              <w:t>:</w:t>
            </w:r>
            <w:r w:rsidRPr="00CC3ADC">
              <w:rPr>
                <w:b/>
                <w:bCs/>
                <w:spacing w:val="4"/>
                <w:sz w:val="18"/>
                <w:szCs w:val="18"/>
                <w:lang w:val="sr-Cyrl-CS"/>
              </w:rPr>
              <w:t xml:space="preserve"> </w:t>
            </w:r>
            <w:r w:rsidRPr="00CC3ADC">
              <w:rPr>
                <w:bCs/>
                <w:spacing w:val="4"/>
                <w:sz w:val="18"/>
                <w:szCs w:val="18"/>
              </w:rPr>
              <w:t>15</w:t>
            </w:r>
          </w:p>
        </w:tc>
      </w:tr>
      <w:tr w:rsidR="00EB0CBE" w:rsidRPr="00CC3ADC" w14:paraId="7C56F705" w14:textId="77777777" w:rsidTr="00951A8B">
        <w:tc>
          <w:tcPr>
            <w:tcW w:w="9000" w:type="dxa"/>
            <w:gridSpan w:val="3"/>
          </w:tcPr>
          <w:p w14:paraId="7E96DADB" w14:textId="77777777" w:rsidR="00EB0CBE" w:rsidRPr="00CC3ADC" w:rsidRDefault="00EB0CBE" w:rsidP="00951A8B">
            <w:pPr>
              <w:spacing w:line="240" w:lineRule="auto"/>
              <w:rPr>
                <w:spacing w:val="4"/>
                <w:sz w:val="18"/>
                <w:szCs w:val="18"/>
                <w:lang w:val="sr-Cyrl-CS"/>
              </w:rPr>
            </w:pPr>
            <w:r w:rsidRPr="00CC3ADC">
              <w:rPr>
                <w:b/>
                <w:bCs/>
                <w:spacing w:val="4"/>
                <w:sz w:val="18"/>
                <w:szCs w:val="18"/>
                <w:lang w:val="sr-Cyrl-CS"/>
              </w:rPr>
              <w:t>Услов</w:t>
            </w:r>
            <w:r w:rsidRPr="00CC3ADC">
              <w:rPr>
                <w:b/>
                <w:bCs/>
                <w:spacing w:val="4"/>
                <w:sz w:val="18"/>
                <w:szCs w:val="18"/>
              </w:rPr>
              <w:t>:</w:t>
            </w:r>
            <w:r w:rsidRPr="00CC3ADC">
              <w:rPr>
                <w:bCs/>
                <w:spacing w:val="4"/>
                <w:sz w:val="18"/>
                <w:szCs w:val="18"/>
                <w:lang w:val="sr-Cyrl-CS"/>
              </w:rPr>
              <w:t xml:space="preserve"> </w:t>
            </w:r>
            <w:r w:rsidRPr="00CC3ADC">
              <w:rPr>
                <w:spacing w:val="4"/>
                <w:sz w:val="18"/>
                <w:szCs w:val="18"/>
                <w:lang w:val="sr-Cyrl-CS"/>
              </w:rPr>
              <w:t>Уписан</w:t>
            </w:r>
            <w:r w:rsidRPr="00CC3ADC">
              <w:rPr>
                <w:spacing w:val="4"/>
                <w:sz w:val="18"/>
                <w:szCs w:val="18"/>
              </w:rPr>
              <w:t xml:space="preserve"> </w:t>
            </w:r>
            <w:r w:rsidRPr="00CC3ADC">
              <w:rPr>
                <w:spacing w:val="4"/>
                <w:sz w:val="18"/>
                <w:szCs w:val="18"/>
                <w:lang w:val="sr-Cyrl-CS"/>
              </w:rPr>
              <w:t>четврти сем</w:t>
            </w:r>
            <w:r w:rsidRPr="00CC3ADC">
              <w:rPr>
                <w:spacing w:val="4"/>
                <w:sz w:val="18"/>
                <w:szCs w:val="18"/>
              </w:rPr>
              <w:t xml:space="preserve">естар </w:t>
            </w:r>
            <w:r w:rsidRPr="00CC3ADC">
              <w:rPr>
                <w:spacing w:val="4"/>
                <w:sz w:val="18"/>
                <w:szCs w:val="18"/>
                <w:lang w:val="sr-Cyrl-CS"/>
              </w:rPr>
              <w:t>докторских студија</w:t>
            </w:r>
          </w:p>
        </w:tc>
      </w:tr>
      <w:tr w:rsidR="00EB0CBE" w:rsidRPr="00CC3ADC" w14:paraId="3A25ADB3" w14:textId="77777777" w:rsidTr="00951A8B">
        <w:tc>
          <w:tcPr>
            <w:tcW w:w="9000" w:type="dxa"/>
            <w:gridSpan w:val="3"/>
          </w:tcPr>
          <w:p w14:paraId="2F4F7793" w14:textId="77777777" w:rsidR="00EB0CBE" w:rsidRPr="00CC3ADC" w:rsidRDefault="00EB0CBE" w:rsidP="00951A8B">
            <w:pPr>
              <w:spacing w:line="240" w:lineRule="auto"/>
              <w:jc w:val="both"/>
              <w:rPr>
                <w:b/>
                <w:bCs/>
                <w:spacing w:val="4"/>
                <w:sz w:val="18"/>
                <w:szCs w:val="18"/>
                <w:lang w:val="sr-Cyrl-CS"/>
              </w:rPr>
            </w:pPr>
            <w:r w:rsidRPr="00CC3ADC">
              <w:rPr>
                <w:b/>
                <w:bCs/>
                <w:spacing w:val="4"/>
                <w:sz w:val="18"/>
                <w:szCs w:val="18"/>
                <w:lang w:val="sr-Cyrl-CS"/>
              </w:rPr>
              <w:t>Циљ предмета</w:t>
            </w:r>
          </w:p>
          <w:p w14:paraId="16AB0684" w14:textId="77777777" w:rsidR="00EB0CBE" w:rsidRPr="00CC3ADC" w:rsidRDefault="00EB0CBE" w:rsidP="00951A8B">
            <w:pPr>
              <w:spacing w:line="240" w:lineRule="auto"/>
              <w:jc w:val="both"/>
              <w:rPr>
                <w:b/>
                <w:bCs/>
                <w:noProof/>
                <w:spacing w:val="4"/>
                <w:sz w:val="18"/>
                <w:szCs w:val="18"/>
              </w:rPr>
            </w:pPr>
            <w:r w:rsidRPr="00CC3ADC">
              <w:rPr>
                <w:noProof/>
                <w:spacing w:val="4"/>
                <w:sz w:val="18"/>
                <w:szCs w:val="18"/>
              </w:rPr>
              <w:t>По завршетку наставе од студента се очекује да познаје ембрионални развој, морфологију и срчану функцију, патофизиологију настанка срчаних обољења, дијгностику и интерпретацију резултата метода дијагностичких снимања, влада хируршком техником и принципима кардиохируршког оперативног лечења исхемијске болести срца, стечених срчаних валвуларних мана, анеуризми усходне аорте и лука и дисекције аорте као и лечење урођених срчаних мана код одраслих.</w:t>
            </w:r>
          </w:p>
        </w:tc>
      </w:tr>
      <w:tr w:rsidR="00EB0CBE" w:rsidRPr="00CC3ADC" w14:paraId="6ECED788" w14:textId="77777777" w:rsidTr="00951A8B">
        <w:tc>
          <w:tcPr>
            <w:tcW w:w="9000" w:type="dxa"/>
            <w:gridSpan w:val="3"/>
          </w:tcPr>
          <w:p w14:paraId="52858B43" w14:textId="77777777" w:rsidR="00EB0CBE" w:rsidRPr="00CC3ADC" w:rsidRDefault="00EB0CBE" w:rsidP="00951A8B">
            <w:pPr>
              <w:spacing w:line="240" w:lineRule="auto"/>
              <w:jc w:val="both"/>
              <w:rPr>
                <w:b/>
                <w:bCs/>
                <w:spacing w:val="4"/>
                <w:sz w:val="18"/>
                <w:szCs w:val="18"/>
                <w:lang w:val="sr-Cyrl-CS"/>
              </w:rPr>
            </w:pPr>
            <w:r w:rsidRPr="00CC3ADC">
              <w:rPr>
                <w:b/>
                <w:bCs/>
                <w:spacing w:val="4"/>
                <w:sz w:val="18"/>
                <w:szCs w:val="18"/>
                <w:lang w:val="sr-Cyrl-CS"/>
              </w:rPr>
              <w:t xml:space="preserve">Исход предмета </w:t>
            </w:r>
          </w:p>
          <w:p w14:paraId="683C5E02"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Студент се оспособљава за самосталну анализу и синтезу релевантних података у решавању проблема у тимском раду и самостално у кардиохируршкој пракси.</w:t>
            </w:r>
          </w:p>
          <w:p w14:paraId="6EEF564E" w14:textId="77777777" w:rsidR="00EB0CBE" w:rsidRPr="00CC3ADC" w:rsidRDefault="00EB0CBE" w:rsidP="00951A8B">
            <w:pPr>
              <w:spacing w:line="240" w:lineRule="auto"/>
              <w:jc w:val="both"/>
              <w:rPr>
                <w:spacing w:val="4"/>
                <w:sz w:val="18"/>
                <w:szCs w:val="18"/>
              </w:rPr>
            </w:pPr>
            <w:r w:rsidRPr="00CC3ADC">
              <w:rPr>
                <w:noProof/>
                <w:spacing w:val="4"/>
                <w:sz w:val="18"/>
                <w:szCs w:val="18"/>
              </w:rPr>
              <w:t>Студент ће се упознати са дијагностичким методама и апаратима за дијагностиковање срчаних обољења, обучити да интерпретира резултате и доноси одлуке самостално или у саставу конзилијума за крдиоваскуларне болести, користи смернице и препоруке у доношењу одлуке о модалитету лечена и оптималном избору и планирању кардиохируршке процедуре. Имаће прилику да асистира и изводи операције из каталога вештина  уз асистенцију ментора.</w:t>
            </w:r>
          </w:p>
        </w:tc>
      </w:tr>
      <w:tr w:rsidR="00EB0CBE" w:rsidRPr="00CC3ADC" w14:paraId="06334412" w14:textId="77777777" w:rsidTr="00951A8B">
        <w:tc>
          <w:tcPr>
            <w:tcW w:w="9000" w:type="dxa"/>
            <w:gridSpan w:val="3"/>
          </w:tcPr>
          <w:p w14:paraId="102F7D83" w14:textId="77777777" w:rsidR="00EB0CBE" w:rsidRPr="00CC3ADC" w:rsidRDefault="00EB0CBE" w:rsidP="00951A8B">
            <w:pPr>
              <w:spacing w:line="240" w:lineRule="auto"/>
              <w:jc w:val="both"/>
              <w:rPr>
                <w:b/>
                <w:bCs/>
                <w:noProof/>
                <w:spacing w:val="4"/>
                <w:sz w:val="18"/>
                <w:szCs w:val="18"/>
              </w:rPr>
            </w:pPr>
            <w:r w:rsidRPr="00CC3ADC">
              <w:rPr>
                <w:b/>
                <w:bCs/>
                <w:noProof/>
                <w:spacing w:val="4"/>
                <w:sz w:val="18"/>
                <w:szCs w:val="18"/>
              </w:rPr>
              <w:t>Садржај предмета</w:t>
            </w:r>
          </w:p>
          <w:p w14:paraId="08EEBCDF" w14:textId="77777777" w:rsidR="00EB0CBE" w:rsidRPr="00CC3ADC" w:rsidRDefault="00EB0CBE" w:rsidP="00951A8B">
            <w:pPr>
              <w:spacing w:line="240" w:lineRule="auto"/>
              <w:jc w:val="both"/>
              <w:rPr>
                <w:iCs/>
                <w:noProof/>
                <w:spacing w:val="4"/>
                <w:sz w:val="18"/>
                <w:szCs w:val="18"/>
              </w:rPr>
            </w:pPr>
            <w:r w:rsidRPr="00CC3ADC">
              <w:rPr>
                <w:iCs/>
                <w:noProof/>
                <w:spacing w:val="4"/>
                <w:sz w:val="18"/>
                <w:szCs w:val="18"/>
              </w:rPr>
              <w:t>Теоријска настава</w:t>
            </w:r>
          </w:p>
          <w:p w14:paraId="49D065EB"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Историјат кардиохирургије, хируршка анатомија срца, преоперативна евалуација кардиохируршког пацијента, кардиопулмонални бајпас, циркулаторни арест, хипотермија, протекција срчаног мишића, постоперативна нега и фармаколошка терапија.</w:t>
            </w:r>
          </w:p>
          <w:p w14:paraId="5AE2B6F8"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 xml:space="preserve">Хируршко лечење урођених срчаних мана. </w:t>
            </w:r>
          </w:p>
          <w:p w14:paraId="469236B0"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Хируршко лечење исхемијске болести срца</w:t>
            </w:r>
          </w:p>
          <w:p w14:paraId="7248DBAC"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Хируршко лечење обољења аортне валвуле.</w:t>
            </w:r>
          </w:p>
          <w:p w14:paraId="7020383D"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Хируршко лечење обољења митралне валвуле и трикуспидне валвуле.</w:t>
            </w:r>
          </w:p>
          <w:p w14:paraId="1F1A6596"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Хируршко лечење анеуризме и дисекције грудне аорте</w:t>
            </w:r>
          </w:p>
          <w:p w14:paraId="52B7F4D9"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Хируршко лечење атријалне фибрилације, болести перикарда, срчаних тумора</w:t>
            </w:r>
          </w:p>
          <w:p w14:paraId="7638FC00"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Хируршко лечење срчане слабости, могућности регенеративних процедура.</w:t>
            </w:r>
          </w:p>
          <w:p w14:paraId="03287DAC"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Механичка потпора циркулацији, краткотрајна, привремена, трајна.</w:t>
            </w:r>
          </w:p>
          <w:p w14:paraId="4369D1BA" w14:textId="77777777" w:rsidR="00EB0CBE" w:rsidRPr="00CC3ADC" w:rsidRDefault="00EB0CBE" w:rsidP="00951A8B">
            <w:pPr>
              <w:spacing w:line="240" w:lineRule="auto"/>
              <w:jc w:val="both"/>
              <w:rPr>
                <w:noProof/>
                <w:spacing w:val="4"/>
                <w:sz w:val="18"/>
                <w:szCs w:val="18"/>
              </w:rPr>
            </w:pPr>
            <w:r w:rsidRPr="00CC3ADC">
              <w:rPr>
                <w:noProof/>
                <w:spacing w:val="4"/>
                <w:sz w:val="18"/>
                <w:szCs w:val="18"/>
              </w:rPr>
              <w:t>Трансплантација срца</w:t>
            </w:r>
          </w:p>
          <w:p w14:paraId="4D9FA6C9" w14:textId="77777777" w:rsidR="00EB0CBE" w:rsidRPr="00CC3ADC" w:rsidRDefault="00EB0CBE" w:rsidP="00951A8B">
            <w:pPr>
              <w:spacing w:line="240" w:lineRule="auto"/>
              <w:jc w:val="both"/>
              <w:rPr>
                <w:iCs/>
                <w:noProof/>
                <w:spacing w:val="4"/>
                <w:sz w:val="18"/>
                <w:szCs w:val="18"/>
              </w:rPr>
            </w:pPr>
            <w:r w:rsidRPr="00CC3ADC">
              <w:rPr>
                <w:iCs/>
                <w:noProof/>
                <w:spacing w:val="4"/>
                <w:sz w:val="18"/>
                <w:szCs w:val="18"/>
              </w:rPr>
              <w:t>Практична настава: Студијски истраживачки рад</w:t>
            </w:r>
          </w:p>
          <w:p w14:paraId="00CE522D" w14:textId="77777777" w:rsidR="00EB0CBE" w:rsidRPr="00CC3ADC" w:rsidRDefault="00EB0CBE" w:rsidP="00951A8B">
            <w:pPr>
              <w:spacing w:line="240" w:lineRule="auto"/>
              <w:jc w:val="both"/>
              <w:rPr>
                <w:spacing w:val="4"/>
                <w:sz w:val="18"/>
                <w:szCs w:val="18"/>
                <w:lang w:val="sr-Cyrl-CS"/>
              </w:rPr>
            </w:pPr>
            <w:r w:rsidRPr="00CC3ADC">
              <w:rPr>
                <w:noProof/>
                <w:spacing w:val="4"/>
                <w:sz w:val="18"/>
                <w:szCs w:val="18"/>
              </w:rPr>
              <w:t>- самостално планира, спроводи и интерпретира дијагностичке и терапијске поступке</w:t>
            </w:r>
          </w:p>
        </w:tc>
      </w:tr>
      <w:tr w:rsidR="00EB0CBE" w:rsidRPr="00CC3ADC" w14:paraId="58541FC9" w14:textId="77777777" w:rsidTr="00951A8B">
        <w:tc>
          <w:tcPr>
            <w:tcW w:w="9000" w:type="dxa"/>
            <w:gridSpan w:val="3"/>
          </w:tcPr>
          <w:p w14:paraId="77C71119" w14:textId="77777777" w:rsidR="00EB0CBE" w:rsidRPr="00CC3ADC" w:rsidRDefault="00EB0CBE" w:rsidP="00951A8B">
            <w:pPr>
              <w:spacing w:line="240" w:lineRule="auto"/>
              <w:rPr>
                <w:b/>
                <w:spacing w:val="4"/>
                <w:sz w:val="18"/>
                <w:szCs w:val="18"/>
                <w:lang w:val="sr-Cyrl-CS"/>
              </w:rPr>
            </w:pPr>
            <w:r w:rsidRPr="00CC3ADC">
              <w:rPr>
                <w:b/>
                <w:spacing w:val="4"/>
                <w:sz w:val="18"/>
                <w:szCs w:val="18"/>
                <w:lang w:val="sr-Cyrl-CS"/>
              </w:rPr>
              <w:t>Препоручена литература:</w:t>
            </w:r>
          </w:p>
          <w:p w14:paraId="2AE7D803" w14:textId="77777777" w:rsidR="00EB0CBE" w:rsidRPr="00CC3ADC" w:rsidRDefault="00EB0CBE" w:rsidP="00951A8B">
            <w:pPr>
              <w:spacing w:line="240" w:lineRule="auto"/>
              <w:rPr>
                <w:noProof/>
                <w:spacing w:val="4"/>
                <w:sz w:val="18"/>
                <w:szCs w:val="18"/>
              </w:rPr>
            </w:pPr>
            <w:r w:rsidRPr="00CC3ADC">
              <w:rPr>
                <w:noProof/>
                <w:spacing w:val="4"/>
                <w:sz w:val="18"/>
                <w:szCs w:val="18"/>
              </w:rPr>
              <w:t>Nicholas T. Kouchoukos, Eugene H. Blackstone, Frank L. Hanley, James K. Kirklin. Kirklin/Barratt-Boyes Cardiac Surgery, 4</w:t>
            </w:r>
            <w:r w:rsidRPr="00CC3ADC">
              <w:rPr>
                <w:noProof/>
                <w:spacing w:val="4"/>
                <w:sz w:val="18"/>
                <w:szCs w:val="18"/>
                <w:vertAlign w:val="superscript"/>
              </w:rPr>
              <w:t>th</w:t>
            </w:r>
            <w:r w:rsidRPr="00CC3ADC">
              <w:rPr>
                <w:noProof/>
                <w:spacing w:val="4"/>
                <w:sz w:val="18"/>
                <w:szCs w:val="18"/>
              </w:rPr>
              <w:t xml:space="preserve"> Edition, 2013. </w:t>
            </w:r>
          </w:p>
          <w:p w14:paraId="1B56C348" w14:textId="77777777" w:rsidR="00EB0CBE" w:rsidRPr="00CC3ADC" w:rsidRDefault="00EB0CBE" w:rsidP="00951A8B">
            <w:pPr>
              <w:spacing w:line="240" w:lineRule="auto"/>
              <w:rPr>
                <w:noProof/>
                <w:spacing w:val="4"/>
                <w:sz w:val="18"/>
                <w:szCs w:val="18"/>
              </w:rPr>
            </w:pPr>
            <w:r w:rsidRPr="00CC3ADC">
              <w:rPr>
                <w:noProof/>
                <w:spacing w:val="4"/>
                <w:sz w:val="18"/>
                <w:szCs w:val="18"/>
              </w:rPr>
              <w:t>Lawrence H. Cohn. Cardiac Surgery in the Adult, 4</w:t>
            </w:r>
            <w:r w:rsidRPr="00CC3ADC">
              <w:rPr>
                <w:noProof/>
                <w:spacing w:val="4"/>
                <w:sz w:val="18"/>
                <w:szCs w:val="18"/>
                <w:vertAlign w:val="superscript"/>
              </w:rPr>
              <w:t>th</w:t>
            </w:r>
            <w:r w:rsidRPr="00CC3ADC">
              <w:rPr>
                <w:noProof/>
                <w:spacing w:val="4"/>
                <w:sz w:val="18"/>
                <w:szCs w:val="18"/>
              </w:rPr>
              <w:t xml:space="preserve"> Edition, 2011.</w:t>
            </w:r>
          </w:p>
          <w:p w14:paraId="6A8E72FA" w14:textId="77777777" w:rsidR="00EB0CBE" w:rsidRPr="00CC3ADC" w:rsidRDefault="00EB0CBE" w:rsidP="00951A8B">
            <w:pPr>
              <w:spacing w:line="240" w:lineRule="auto"/>
              <w:rPr>
                <w:noProof/>
                <w:spacing w:val="4"/>
                <w:sz w:val="18"/>
                <w:szCs w:val="18"/>
              </w:rPr>
            </w:pPr>
            <w:r w:rsidRPr="00CC3ADC">
              <w:rPr>
                <w:noProof/>
                <w:spacing w:val="4"/>
                <w:sz w:val="18"/>
                <w:szCs w:val="18"/>
              </w:rPr>
              <w:t>Jaroslav F. Stark, Marc R. de Leval, Victor T Tsang. Surgery for Congenital Heart Defects. 3</w:t>
            </w:r>
            <w:r w:rsidRPr="00CC3ADC">
              <w:rPr>
                <w:noProof/>
                <w:spacing w:val="4"/>
                <w:sz w:val="18"/>
                <w:szCs w:val="18"/>
                <w:vertAlign w:val="superscript"/>
              </w:rPr>
              <w:t>rd</w:t>
            </w:r>
            <w:r w:rsidRPr="00CC3ADC">
              <w:rPr>
                <w:noProof/>
                <w:spacing w:val="4"/>
                <w:sz w:val="18"/>
                <w:szCs w:val="18"/>
              </w:rPr>
              <w:t xml:space="preserve"> Edition, 2006.</w:t>
            </w:r>
          </w:p>
          <w:p w14:paraId="75DDC825" w14:textId="77777777" w:rsidR="00EB0CBE" w:rsidRPr="00CC3ADC" w:rsidRDefault="00EB0CBE" w:rsidP="00951A8B">
            <w:pPr>
              <w:spacing w:line="240" w:lineRule="auto"/>
              <w:rPr>
                <w:b/>
                <w:color w:val="030303"/>
                <w:spacing w:val="4"/>
                <w:sz w:val="18"/>
                <w:szCs w:val="18"/>
                <w:shd w:val="clear" w:color="auto" w:fill="FFFFFE"/>
                <w:lang w:val="sr-Cyrl-CS"/>
              </w:rPr>
            </w:pPr>
            <w:r w:rsidRPr="00CC3ADC">
              <w:rPr>
                <w:noProof/>
                <w:spacing w:val="4"/>
                <w:sz w:val="18"/>
                <w:szCs w:val="18"/>
              </w:rPr>
              <w:t>Donald B. Doty, John R. Doty. Cardiac Surgery Operative Technique. 2</w:t>
            </w:r>
            <w:r w:rsidRPr="00CC3ADC">
              <w:rPr>
                <w:noProof/>
                <w:spacing w:val="4"/>
                <w:sz w:val="18"/>
                <w:szCs w:val="18"/>
                <w:vertAlign w:val="superscript"/>
              </w:rPr>
              <w:t>nd</w:t>
            </w:r>
            <w:r w:rsidRPr="00CC3ADC">
              <w:rPr>
                <w:noProof/>
                <w:spacing w:val="4"/>
                <w:sz w:val="18"/>
                <w:szCs w:val="18"/>
              </w:rPr>
              <w:t xml:space="preserve"> Edition, 2012.</w:t>
            </w:r>
          </w:p>
        </w:tc>
      </w:tr>
      <w:tr w:rsidR="00EB0CBE" w:rsidRPr="00CC3ADC" w14:paraId="07138B1B"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tcPr>
          <w:p w14:paraId="2E545509" w14:textId="77777777" w:rsidR="00EB0CBE" w:rsidRPr="00CC3ADC" w:rsidRDefault="00EB0CBE" w:rsidP="00951A8B">
            <w:pPr>
              <w:spacing w:line="240" w:lineRule="auto"/>
              <w:rPr>
                <w:spacing w:val="4"/>
                <w:sz w:val="18"/>
                <w:szCs w:val="18"/>
                <w:lang w:val="sl-SI"/>
              </w:rPr>
            </w:pPr>
            <w:r w:rsidRPr="00CC3ADC">
              <w:rPr>
                <w:spacing w:val="4"/>
                <w:sz w:val="18"/>
                <w:szCs w:val="18"/>
                <w:lang w:val="sr-Cyrl-CS"/>
              </w:rPr>
              <w:t>Број часова активне наставе:</w:t>
            </w:r>
            <w:r w:rsidRPr="00CC3ADC">
              <w:rPr>
                <w:spacing w:val="4"/>
                <w:sz w:val="18"/>
                <w:szCs w:val="18"/>
                <w:lang w:val="sl-SI"/>
              </w:rPr>
              <w:t xml:space="preserve"> </w:t>
            </w:r>
            <w:r w:rsidRPr="00CC3ADC">
              <w:rPr>
                <w:spacing w:val="4"/>
                <w:sz w:val="18"/>
                <w:szCs w:val="18"/>
              </w:rPr>
              <w:t>180</w:t>
            </w:r>
          </w:p>
        </w:tc>
        <w:tc>
          <w:tcPr>
            <w:tcW w:w="2470" w:type="dxa"/>
          </w:tcPr>
          <w:p w14:paraId="744F0D23" w14:textId="77777777" w:rsidR="00EB0CBE" w:rsidRPr="00CC3ADC" w:rsidRDefault="00EB0CBE" w:rsidP="00951A8B">
            <w:pPr>
              <w:spacing w:line="240" w:lineRule="auto"/>
              <w:rPr>
                <w:spacing w:val="4"/>
                <w:sz w:val="18"/>
                <w:szCs w:val="18"/>
                <w:lang w:val="sl-SI"/>
              </w:rPr>
            </w:pPr>
            <w:r w:rsidRPr="00CC3ADC">
              <w:rPr>
                <w:spacing w:val="4"/>
                <w:sz w:val="18"/>
                <w:szCs w:val="18"/>
                <w:lang w:val="sr-Cyrl-CS"/>
              </w:rPr>
              <w:t>Теоријска настава:</w:t>
            </w:r>
            <w:r w:rsidRPr="00CC3ADC">
              <w:rPr>
                <w:spacing w:val="4"/>
                <w:sz w:val="18"/>
                <w:szCs w:val="18"/>
                <w:lang w:val="sl-SI"/>
              </w:rPr>
              <w:t xml:space="preserve"> </w:t>
            </w:r>
            <w:r w:rsidRPr="00CC3ADC">
              <w:rPr>
                <w:spacing w:val="4"/>
                <w:sz w:val="18"/>
                <w:szCs w:val="18"/>
              </w:rPr>
              <w:t>60</w:t>
            </w:r>
          </w:p>
        </w:tc>
        <w:tc>
          <w:tcPr>
            <w:tcW w:w="3269" w:type="dxa"/>
          </w:tcPr>
          <w:p w14:paraId="17B7F3E0" w14:textId="77777777" w:rsidR="00EB0CBE" w:rsidRPr="00CC3ADC" w:rsidRDefault="00EB0CBE" w:rsidP="00951A8B">
            <w:pPr>
              <w:spacing w:line="240" w:lineRule="auto"/>
              <w:rPr>
                <w:spacing w:val="4"/>
                <w:sz w:val="18"/>
                <w:szCs w:val="18"/>
                <w:lang w:val="sr-Cyrl-CS"/>
              </w:rPr>
            </w:pPr>
            <w:r w:rsidRPr="00CC3ADC">
              <w:rPr>
                <w:spacing w:val="4"/>
                <w:sz w:val="18"/>
                <w:szCs w:val="18"/>
                <w:lang w:val="sr-Cyrl-CS"/>
              </w:rPr>
              <w:t xml:space="preserve">Практична настава: </w:t>
            </w:r>
            <w:r w:rsidRPr="00CC3ADC">
              <w:rPr>
                <w:spacing w:val="4"/>
                <w:sz w:val="18"/>
                <w:szCs w:val="18"/>
              </w:rPr>
              <w:t>120</w:t>
            </w:r>
          </w:p>
        </w:tc>
      </w:tr>
      <w:tr w:rsidR="00EB0CBE" w:rsidRPr="00CC3ADC" w14:paraId="1A8424D5"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13CC3D2A" w14:textId="77777777" w:rsidR="00EB0CBE" w:rsidRPr="00CC3ADC" w:rsidRDefault="00EB0CBE" w:rsidP="00951A8B">
            <w:pPr>
              <w:spacing w:line="240" w:lineRule="auto"/>
              <w:rPr>
                <w:b/>
                <w:spacing w:val="4"/>
                <w:sz w:val="18"/>
                <w:szCs w:val="18"/>
                <w:lang w:val="sr-Cyrl-CS"/>
              </w:rPr>
            </w:pPr>
            <w:r w:rsidRPr="00CC3ADC">
              <w:rPr>
                <w:b/>
                <w:spacing w:val="4"/>
                <w:sz w:val="18"/>
                <w:szCs w:val="18"/>
                <w:lang w:val="sr-Cyrl-CS"/>
              </w:rPr>
              <w:t>Методе извођења наставе</w:t>
            </w:r>
          </w:p>
          <w:p w14:paraId="1D532A22" w14:textId="77777777" w:rsidR="00EB0CBE" w:rsidRPr="00CC3ADC" w:rsidRDefault="00EB0CBE" w:rsidP="00951A8B">
            <w:pPr>
              <w:spacing w:line="240" w:lineRule="auto"/>
              <w:rPr>
                <w:b/>
                <w:spacing w:val="4"/>
                <w:sz w:val="18"/>
                <w:szCs w:val="18"/>
              </w:rPr>
            </w:pPr>
            <w:r w:rsidRPr="00CC3ADC">
              <w:rPr>
                <w:spacing w:val="4"/>
                <w:sz w:val="18"/>
                <w:szCs w:val="18"/>
              </w:rPr>
              <w:t>предавања, интерактивни рад и студијски истраживачки рад.</w:t>
            </w:r>
          </w:p>
        </w:tc>
      </w:tr>
      <w:tr w:rsidR="00EB0CBE" w:rsidRPr="00CC3ADC" w14:paraId="707EAE8C"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5A85C7FC" w14:textId="77777777" w:rsidR="00EB0CBE" w:rsidRPr="00CC3ADC" w:rsidRDefault="00EB0CBE" w:rsidP="00951A8B">
            <w:pPr>
              <w:spacing w:line="240" w:lineRule="auto"/>
              <w:rPr>
                <w:b/>
                <w:spacing w:val="4"/>
                <w:sz w:val="18"/>
                <w:szCs w:val="18"/>
              </w:rPr>
            </w:pPr>
            <w:r w:rsidRPr="00CC3ADC">
              <w:rPr>
                <w:b/>
                <w:spacing w:val="4"/>
                <w:sz w:val="18"/>
                <w:szCs w:val="18"/>
                <w:lang w:val="sr-Cyrl-CS"/>
              </w:rPr>
              <w:t>Оцена знања (максимални број поена 100)</w:t>
            </w:r>
          </w:p>
          <w:p w14:paraId="5955E8C2" w14:textId="77777777" w:rsidR="00EB0CBE" w:rsidRPr="00CC3ADC" w:rsidRDefault="00EB0CBE" w:rsidP="00951A8B">
            <w:pPr>
              <w:spacing w:line="240" w:lineRule="auto"/>
              <w:rPr>
                <w:spacing w:val="4"/>
                <w:sz w:val="18"/>
                <w:szCs w:val="18"/>
              </w:rPr>
            </w:pPr>
            <w:r w:rsidRPr="00CC3ADC">
              <w:rPr>
                <w:spacing w:val="4"/>
                <w:sz w:val="18"/>
                <w:szCs w:val="18"/>
                <w:lang w:val="sr-Cyrl-CS"/>
              </w:rPr>
              <w:t>Активност у току предавања</w:t>
            </w:r>
            <w:r w:rsidRPr="00CC3ADC">
              <w:rPr>
                <w:spacing w:val="4"/>
                <w:sz w:val="18"/>
                <w:szCs w:val="18"/>
              </w:rPr>
              <w:t>: 1</w:t>
            </w:r>
            <w:r w:rsidRPr="00CC3ADC">
              <w:rPr>
                <w:spacing w:val="4"/>
                <w:sz w:val="18"/>
                <w:szCs w:val="18"/>
                <w:lang w:val="sr-Cyrl-CS"/>
              </w:rPr>
              <w:t>0</w:t>
            </w:r>
          </w:p>
          <w:p w14:paraId="4FCF4EFD" w14:textId="77777777" w:rsidR="00EB0CBE" w:rsidRPr="00CC3ADC" w:rsidRDefault="00EB0CBE" w:rsidP="00951A8B">
            <w:pPr>
              <w:spacing w:line="240" w:lineRule="auto"/>
              <w:rPr>
                <w:spacing w:val="4"/>
                <w:sz w:val="18"/>
                <w:szCs w:val="18"/>
              </w:rPr>
            </w:pPr>
            <w:r w:rsidRPr="00CC3ADC">
              <w:rPr>
                <w:spacing w:val="4"/>
                <w:sz w:val="18"/>
                <w:szCs w:val="18"/>
                <w:lang w:val="sr-Cyrl-CS"/>
              </w:rPr>
              <w:t>Активност у току студијског истраживачког рада</w:t>
            </w:r>
            <w:r w:rsidRPr="00CC3ADC">
              <w:rPr>
                <w:spacing w:val="4"/>
                <w:sz w:val="18"/>
                <w:szCs w:val="18"/>
              </w:rPr>
              <w:t>: 1</w:t>
            </w:r>
            <w:r w:rsidRPr="00CC3ADC">
              <w:rPr>
                <w:spacing w:val="4"/>
                <w:sz w:val="18"/>
                <w:szCs w:val="18"/>
                <w:lang w:val="sr-Cyrl-CS"/>
              </w:rPr>
              <w:t>0</w:t>
            </w:r>
          </w:p>
          <w:p w14:paraId="5F162B0E" w14:textId="77777777" w:rsidR="00EB0CBE" w:rsidRPr="00CC3ADC" w:rsidRDefault="00EB0CBE" w:rsidP="00951A8B">
            <w:pPr>
              <w:spacing w:line="240" w:lineRule="auto"/>
              <w:rPr>
                <w:spacing w:val="4"/>
                <w:sz w:val="18"/>
                <w:szCs w:val="18"/>
              </w:rPr>
            </w:pPr>
            <w:r w:rsidRPr="00CC3ADC">
              <w:rPr>
                <w:spacing w:val="4"/>
                <w:sz w:val="18"/>
                <w:szCs w:val="18"/>
                <w:lang w:val="sr-Cyrl-CS"/>
              </w:rPr>
              <w:t>Писмени испит</w:t>
            </w:r>
            <w:r w:rsidRPr="00CC3ADC">
              <w:rPr>
                <w:spacing w:val="4"/>
                <w:sz w:val="18"/>
                <w:szCs w:val="18"/>
              </w:rPr>
              <w:t>: 8</w:t>
            </w:r>
            <w:r w:rsidRPr="00CC3ADC">
              <w:rPr>
                <w:spacing w:val="4"/>
                <w:sz w:val="18"/>
                <w:szCs w:val="18"/>
                <w:lang w:val="sr-Cyrl-CS"/>
              </w:rPr>
              <w:t>0</w:t>
            </w:r>
          </w:p>
        </w:tc>
      </w:tr>
    </w:tbl>
    <w:p w14:paraId="46FB115E" w14:textId="77777777" w:rsidR="00EB0CBE" w:rsidRPr="00CC3ADC" w:rsidRDefault="00EB0CBE" w:rsidP="00EB0CBE">
      <w:pPr>
        <w:spacing w:line="240" w:lineRule="auto"/>
        <w:rPr>
          <w:sz w:val="18"/>
          <w:szCs w:val="18"/>
          <w:lang w:val="ru-RU"/>
        </w:rPr>
      </w:pPr>
    </w:p>
    <w:p w14:paraId="28D61B31"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38DDEAB0"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34812B25" w14:textId="77777777" w:rsidR="00EB0CBE" w:rsidRPr="00CC3ADC" w:rsidRDefault="00EB0CBE" w:rsidP="00EB0CBE">
      <w:pPr>
        <w:spacing w:line="240" w:lineRule="auto"/>
        <w:rPr>
          <w:sz w:val="18"/>
          <w:szCs w:val="18"/>
          <w:lang w:val="sr-Cyrl-CS"/>
        </w:rPr>
      </w:pP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307"/>
      </w:tblGrid>
      <w:tr w:rsidR="00EB0CBE" w:rsidRPr="00CC3ADC" w14:paraId="53D79364" w14:textId="77777777" w:rsidTr="00951A8B">
        <w:tc>
          <w:tcPr>
            <w:tcW w:w="9000" w:type="dxa"/>
            <w:gridSpan w:val="3"/>
            <w:shd w:val="clear" w:color="auto" w:fill="D9D9D9" w:themeFill="background1" w:themeFillShade="D9"/>
          </w:tcPr>
          <w:p w14:paraId="5A60EFAD" w14:textId="6CA1FDEA"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абдоминалне хирургије</w:t>
            </w:r>
          </w:p>
        </w:tc>
      </w:tr>
      <w:tr w:rsidR="00EB0CBE" w:rsidRPr="00CC3ADC" w14:paraId="41C8693F" w14:textId="77777777" w:rsidTr="00951A8B">
        <w:tc>
          <w:tcPr>
            <w:tcW w:w="9000" w:type="dxa"/>
            <w:gridSpan w:val="3"/>
          </w:tcPr>
          <w:p w14:paraId="103E517A" w14:textId="6DFB493F" w:rsidR="00EB0CBE" w:rsidRPr="00B406F9" w:rsidRDefault="00EB0CBE" w:rsidP="00076EF6">
            <w:pPr>
              <w:spacing w:line="240" w:lineRule="auto"/>
              <w:rPr>
                <w:b/>
                <w:strike/>
                <w:color w:val="EE0000"/>
                <w:sz w:val="18"/>
                <w:szCs w:val="18"/>
                <w:lang w:val="sr-Latn-RS"/>
              </w:rPr>
            </w:pPr>
            <w:r w:rsidRPr="00CC3ADC">
              <w:rPr>
                <w:b/>
                <w:bCs/>
                <w:sz w:val="18"/>
                <w:szCs w:val="18"/>
                <w:lang w:val="sr-Cyrl-CS"/>
              </w:rPr>
              <w:t xml:space="preserve">Наставници: </w:t>
            </w:r>
            <w:r w:rsidR="00AC5B49" w:rsidRPr="003945B7">
              <w:rPr>
                <w:b/>
                <w:color w:val="0070C0"/>
                <w:sz w:val="18"/>
                <w:szCs w:val="18"/>
              </w:rPr>
              <w:t xml:space="preserve">Јовановић Милан, Милев Бошко, </w:t>
            </w:r>
            <w:r w:rsidR="00F0018C" w:rsidRPr="00DD4A43">
              <w:rPr>
                <w:b/>
                <w:color w:val="0070C0"/>
                <w:sz w:val="18"/>
                <w:szCs w:val="18"/>
                <w:lang w:val="sr-Cyrl-RS"/>
              </w:rPr>
              <w:t>Безмаревић Михајло</w:t>
            </w:r>
            <w:r w:rsidR="00DD4A43">
              <w:rPr>
                <w:b/>
                <w:color w:val="0070C0"/>
                <w:sz w:val="18"/>
                <w:szCs w:val="18"/>
                <w:lang w:val="sr-Cyrl-RS"/>
              </w:rPr>
              <w:t>.</w:t>
            </w:r>
          </w:p>
        </w:tc>
      </w:tr>
      <w:tr w:rsidR="00EB0CBE" w:rsidRPr="00CC3ADC" w14:paraId="3367EC64" w14:textId="77777777" w:rsidTr="00951A8B">
        <w:tc>
          <w:tcPr>
            <w:tcW w:w="9000" w:type="dxa"/>
            <w:gridSpan w:val="3"/>
          </w:tcPr>
          <w:p w14:paraId="407A6B01"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
                <w:bCs/>
                <w:sz w:val="18"/>
                <w:szCs w:val="18"/>
              </w:rPr>
              <w:t>:</w:t>
            </w:r>
            <w:r w:rsidRPr="00CC3ADC">
              <w:rPr>
                <w:bCs/>
                <w:sz w:val="18"/>
                <w:szCs w:val="18"/>
                <w:lang w:val="sr-Cyrl-CS"/>
              </w:rPr>
              <w:t xml:space="preserve"> </w:t>
            </w:r>
            <w:r w:rsidRPr="00CC3ADC">
              <w:rPr>
                <w:bCs/>
                <w:sz w:val="18"/>
                <w:szCs w:val="18"/>
              </w:rPr>
              <w:t>И</w:t>
            </w:r>
            <w:r w:rsidRPr="00CC3ADC">
              <w:rPr>
                <w:bCs/>
                <w:sz w:val="18"/>
                <w:szCs w:val="18"/>
                <w:lang w:val="sr-Cyrl-CS"/>
              </w:rPr>
              <w:t>зборни предмет подручја клиничка медицина</w:t>
            </w:r>
          </w:p>
        </w:tc>
      </w:tr>
      <w:tr w:rsidR="00EB0CBE" w:rsidRPr="00CC3ADC" w14:paraId="3E60FD76" w14:textId="77777777" w:rsidTr="00951A8B">
        <w:tc>
          <w:tcPr>
            <w:tcW w:w="9000" w:type="dxa"/>
            <w:gridSpan w:val="3"/>
          </w:tcPr>
          <w:p w14:paraId="34E488CD"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52038518" w14:textId="77777777" w:rsidTr="00951A8B">
        <w:tc>
          <w:tcPr>
            <w:tcW w:w="9000" w:type="dxa"/>
            <w:gridSpan w:val="3"/>
          </w:tcPr>
          <w:p w14:paraId="29E85B4E"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281D6B37" w14:textId="77777777" w:rsidTr="00951A8B">
        <w:tc>
          <w:tcPr>
            <w:tcW w:w="9000" w:type="dxa"/>
            <w:gridSpan w:val="3"/>
          </w:tcPr>
          <w:p w14:paraId="6C15C7AD"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1A9A2F83" w14:textId="77777777" w:rsidR="00EB0CBE" w:rsidRPr="00CC3ADC" w:rsidRDefault="00EB0CBE" w:rsidP="00951A8B">
            <w:pPr>
              <w:spacing w:line="240" w:lineRule="auto"/>
              <w:jc w:val="both"/>
              <w:rPr>
                <w:b/>
                <w:bCs/>
                <w:sz w:val="18"/>
                <w:szCs w:val="18"/>
                <w:lang w:val="sr-Cyrl-CS"/>
              </w:rPr>
            </w:pPr>
            <w:r w:rsidRPr="00CC3ADC">
              <w:rPr>
                <w:sz w:val="18"/>
                <w:szCs w:val="18"/>
                <w:lang w:val="sr-Cyrl-CS"/>
              </w:rPr>
              <w:t>П</w:t>
            </w:r>
            <w:r w:rsidRPr="00CC3ADC">
              <w:rPr>
                <w:sz w:val="18"/>
                <w:szCs w:val="18"/>
                <w:lang w:val="ru-RU"/>
              </w:rPr>
              <w:t>о завршетку наставе од студента се очекује да буде упознат са историјатом дигестивне хирургије , да познаје основене хируршке методе и процедуре у дигестивној хирургији, да познаје класификацију,протоколе,дијагностику и хируршкки приступ код лечења болести дигестивног система. Да буде упознат са релевантним савременим онколошким принципима у лечењу малигних обољења из дате области. Да се упозна са савременим дијагностичким и дијагностичко-терапијским процедурама које се користе у области дигестивне хирургије.</w:t>
            </w:r>
          </w:p>
        </w:tc>
      </w:tr>
      <w:tr w:rsidR="00EB0CBE" w:rsidRPr="00CC3ADC" w14:paraId="6E387112" w14:textId="77777777" w:rsidTr="00951A8B">
        <w:tc>
          <w:tcPr>
            <w:tcW w:w="9000" w:type="dxa"/>
            <w:gridSpan w:val="3"/>
          </w:tcPr>
          <w:p w14:paraId="0BA6E06B"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1BFC2EA2" w14:textId="77777777" w:rsidR="00EB0CBE" w:rsidRPr="00CC3ADC" w:rsidRDefault="00EB0CBE" w:rsidP="00951A8B">
            <w:pPr>
              <w:spacing w:line="240" w:lineRule="auto"/>
              <w:jc w:val="both"/>
              <w:rPr>
                <w:sz w:val="18"/>
                <w:szCs w:val="18"/>
                <w:lang w:val="sr-Cyrl-CS"/>
              </w:rPr>
            </w:pPr>
            <w:r w:rsidRPr="00CC3ADC">
              <w:rPr>
                <w:sz w:val="18"/>
                <w:szCs w:val="18"/>
                <w:lang w:val="sr-Cyrl-CS"/>
              </w:rPr>
              <w:t>- З</w:t>
            </w:r>
            <w:r w:rsidRPr="00CC3ADC">
              <w:rPr>
                <w:sz w:val="18"/>
                <w:szCs w:val="18"/>
                <w:lang w:val="ru-RU"/>
              </w:rPr>
              <w:t xml:space="preserve">нања и вештине које ће студент стећи: самостална анализа и синтеза релевантних података, решавање проблема у тимском раду у </w:t>
            </w:r>
            <w:r w:rsidRPr="00CC3ADC">
              <w:rPr>
                <w:sz w:val="18"/>
                <w:szCs w:val="18"/>
                <w:lang w:val="sr-Cyrl-CS"/>
              </w:rPr>
              <w:t>дигестивној хирургији</w:t>
            </w:r>
            <w:r w:rsidRPr="00CC3ADC">
              <w:rPr>
                <w:sz w:val="18"/>
                <w:szCs w:val="18"/>
                <w:lang w:val="ru-RU"/>
              </w:rPr>
              <w:t>.</w:t>
            </w:r>
          </w:p>
          <w:p w14:paraId="3495B473"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w:t>
            </w:r>
            <w:r w:rsidRPr="00CC3ADC">
              <w:rPr>
                <w:sz w:val="18"/>
                <w:szCs w:val="18"/>
                <w:lang w:val="ru-RU"/>
              </w:rPr>
              <w:t>Поред тога, студент ће: се упознати са апаратима и методологијом рада која се користе у експерименталним и клиничким истраживањима, као и у дијагностици; усвојити технике извођења и интерпретације лабораторијских и дијагностичко-морфолошких анализа; постављати индикације, интер</w:t>
            </w:r>
            <w:r w:rsidRPr="00CC3ADC">
              <w:rPr>
                <w:sz w:val="18"/>
                <w:szCs w:val="18"/>
                <w:lang w:val="sr-Cyrl-CS"/>
              </w:rPr>
              <w:t>пр</w:t>
            </w:r>
            <w:r w:rsidRPr="00CC3ADC">
              <w:rPr>
                <w:sz w:val="18"/>
                <w:szCs w:val="18"/>
                <w:lang w:val="ru-RU"/>
              </w:rPr>
              <w:t xml:space="preserve">етирати резултате морфолошких и функцијских испитивања; владати терапијским протоколима </w:t>
            </w:r>
            <w:r w:rsidRPr="00CC3ADC">
              <w:rPr>
                <w:sz w:val="18"/>
                <w:szCs w:val="18"/>
                <w:lang w:val="sr-Cyrl-CS"/>
              </w:rPr>
              <w:t>у</w:t>
            </w:r>
            <w:r w:rsidRPr="00CC3ADC">
              <w:rPr>
                <w:sz w:val="18"/>
                <w:szCs w:val="18"/>
              </w:rPr>
              <w:t xml:space="preserve"> </w:t>
            </w:r>
            <w:r w:rsidRPr="00CC3ADC">
              <w:rPr>
                <w:sz w:val="18"/>
                <w:szCs w:val="18"/>
                <w:lang w:val="sr-Cyrl-CS"/>
              </w:rPr>
              <w:t>дигестивној  хирургији.</w:t>
            </w:r>
          </w:p>
        </w:tc>
      </w:tr>
      <w:tr w:rsidR="00EB0CBE" w:rsidRPr="00CC3ADC" w14:paraId="2B0A7EB7" w14:textId="77777777" w:rsidTr="00951A8B">
        <w:tc>
          <w:tcPr>
            <w:tcW w:w="9000" w:type="dxa"/>
            <w:gridSpan w:val="3"/>
          </w:tcPr>
          <w:p w14:paraId="0656C2D1"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497C8865"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49895492" w14:textId="77777777" w:rsidR="00EB0CBE" w:rsidRPr="00CC3ADC" w:rsidRDefault="00EB0CBE" w:rsidP="00951A8B">
            <w:pPr>
              <w:spacing w:line="240" w:lineRule="auto"/>
              <w:jc w:val="both"/>
              <w:rPr>
                <w:sz w:val="18"/>
                <w:szCs w:val="18"/>
                <w:lang w:val="ru-RU"/>
              </w:rPr>
            </w:pPr>
            <w:r w:rsidRPr="00CC3ADC">
              <w:rPr>
                <w:sz w:val="18"/>
                <w:szCs w:val="18"/>
                <w:lang w:val="ru-RU"/>
              </w:rPr>
              <w:t xml:space="preserve">1. </w:t>
            </w:r>
            <w:r w:rsidRPr="00CC3ADC">
              <w:rPr>
                <w:sz w:val="18"/>
                <w:szCs w:val="18"/>
                <w:lang w:val="sr-Cyrl-CS"/>
              </w:rPr>
              <w:t>Историјат абдоминалне хирургије.</w:t>
            </w:r>
          </w:p>
          <w:p w14:paraId="347E42A0" w14:textId="77777777" w:rsidR="00EB0CBE" w:rsidRPr="00CC3ADC" w:rsidRDefault="00EB0CBE" w:rsidP="00951A8B">
            <w:pPr>
              <w:spacing w:line="240" w:lineRule="auto"/>
              <w:jc w:val="both"/>
              <w:rPr>
                <w:sz w:val="18"/>
                <w:szCs w:val="18"/>
                <w:lang w:val="sr-Cyrl-CS"/>
              </w:rPr>
            </w:pPr>
            <w:r w:rsidRPr="00CC3ADC">
              <w:rPr>
                <w:sz w:val="18"/>
                <w:szCs w:val="18"/>
                <w:lang w:val="sr-Cyrl-CS"/>
              </w:rPr>
              <w:t>2. Дијагностика,протоколи лечења и хируршки приступ у лечењу болести  јетре и жучних путева (бенигне и малигне).</w:t>
            </w:r>
          </w:p>
          <w:p w14:paraId="6ACEC8F1" w14:textId="77777777" w:rsidR="00EB0CBE" w:rsidRPr="00CC3ADC" w:rsidRDefault="00EB0CBE" w:rsidP="00951A8B">
            <w:pPr>
              <w:spacing w:line="240" w:lineRule="auto"/>
              <w:jc w:val="both"/>
              <w:rPr>
                <w:sz w:val="18"/>
                <w:szCs w:val="18"/>
                <w:lang w:val="sr-Cyrl-CS"/>
              </w:rPr>
            </w:pPr>
            <w:r w:rsidRPr="00CC3ADC">
              <w:rPr>
                <w:sz w:val="18"/>
                <w:szCs w:val="18"/>
                <w:lang w:val="sr-Cyrl-CS"/>
              </w:rPr>
              <w:t>3. Дијагностика,протоколи лечења и хируршки приступ у лечењу болести  панкреаса   (бенигне и малигне).</w:t>
            </w:r>
          </w:p>
          <w:p w14:paraId="19FFB712"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4. Дијагностика,протоколи лечења и хируршки приступ у лечењу болести </w:t>
            </w:r>
          </w:p>
          <w:p w14:paraId="021EE836"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једњака,желудца,дуоденума и танких црева (бенигне и малигне).</w:t>
            </w:r>
          </w:p>
          <w:p w14:paraId="76BF1BB5" w14:textId="77777777" w:rsidR="00EB0CBE" w:rsidRPr="00CC3ADC" w:rsidRDefault="00EB0CBE" w:rsidP="00951A8B">
            <w:pPr>
              <w:spacing w:line="240" w:lineRule="auto"/>
              <w:jc w:val="both"/>
              <w:rPr>
                <w:sz w:val="18"/>
                <w:szCs w:val="18"/>
                <w:lang w:val="sr-Cyrl-CS"/>
              </w:rPr>
            </w:pPr>
            <w:r w:rsidRPr="00CC3ADC">
              <w:rPr>
                <w:sz w:val="18"/>
                <w:szCs w:val="18"/>
                <w:lang w:val="sr-Cyrl-CS"/>
              </w:rPr>
              <w:t>5. Дијагностика,протоколи лечења и хируршки приступ у лечењу болести  дебелог црева и  аноректума (бенигне и малигне).</w:t>
            </w:r>
          </w:p>
          <w:p w14:paraId="1C96E286" w14:textId="77777777" w:rsidR="00EB0CBE" w:rsidRPr="00CC3ADC" w:rsidRDefault="00EB0CBE" w:rsidP="00951A8B">
            <w:pPr>
              <w:spacing w:line="240" w:lineRule="auto"/>
              <w:jc w:val="both"/>
              <w:rPr>
                <w:sz w:val="18"/>
                <w:szCs w:val="18"/>
              </w:rPr>
            </w:pPr>
            <w:r w:rsidRPr="00CC3ADC">
              <w:rPr>
                <w:sz w:val="18"/>
                <w:szCs w:val="18"/>
                <w:lang w:val="ru-RU"/>
              </w:rPr>
              <w:t xml:space="preserve">6. </w:t>
            </w:r>
            <w:r w:rsidRPr="00CC3ADC">
              <w:rPr>
                <w:sz w:val="18"/>
                <w:szCs w:val="18"/>
                <w:lang w:val="sr-Cyrl-CS"/>
              </w:rPr>
              <w:t xml:space="preserve">Дијагностика,протоколи лечења и хируршки приступ у лечењу ургентних стања у области </w:t>
            </w:r>
            <w:r w:rsidRPr="00CC3ADC">
              <w:rPr>
                <w:sz w:val="18"/>
                <w:szCs w:val="18"/>
              </w:rPr>
              <w:t xml:space="preserve"> </w:t>
            </w:r>
            <w:r w:rsidRPr="00CC3ADC">
              <w:rPr>
                <w:sz w:val="18"/>
                <w:szCs w:val="18"/>
                <w:lang w:val="sr-Cyrl-CS"/>
              </w:rPr>
              <w:t>дигестивног система.</w:t>
            </w:r>
          </w:p>
          <w:p w14:paraId="637CEB25" w14:textId="77777777" w:rsidR="00EB0CBE" w:rsidRPr="00CC3ADC" w:rsidRDefault="00EB0CBE" w:rsidP="00951A8B">
            <w:pPr>
              <w:spacing w:line="240" w:lineRule="auto"/>
              <w:jc w:val="both"/>
              <w:rPr>
                <w:sz w:val="18"/>
                <w:szCs w:val="18"/>
                <w:lang w:val="sr-Cyrl-CS"/>
              </w:rPr>
            </w:pPr>
            <w:r w:rsidRPr="00CC3ADC">
              <w:rPr>
                <w:sz w:val="18"/>
                <w:szCs w:val="18"/>
              </w:rPr>
              <w:t xml:space="preserve"> </w:t>
            </w:r>
            <w:r w:rsidRPr="00CC3ADC">
              <w:rPr>
                <w:sz w:val="18"/>
                <w:szCs w:val="18"/>
                <w:lang w:val="sr-Cyrl-CS"/>
              </w:rPr>
              <w:t>7</w:t>
            </w:r>
            <w:r w:rsidRPr="00CC3ADC">
              <w:rPr>
                <w:sz w:val="18"/>
                <w:szCs w:val="18"/>
              </w:rPr>
              <w:t>. Минималноинвазивн</w:t>
            </w:r>
            <w:r w:rsidRPr="00CC3ADC">
              <w:rPr>
                <w:sz w:val="18"/>
                <w:szCs w:val="18"/>
                <w:lang w:val="sr-Cyrl-CS"/>
              </w:rPr>
              <w:t xml:space="preserve">е </w:t>
            </w:r>
            <w:proofErr w:type="gramStart"/>
            <w:r w:rsidRPr="00CC3ADC">
              <w:rPr>
                <w:sz w:val="18"/>
                <w:szCs w:val="18"/>
                <w:lang w:val="sr-Cyrl-CS"/>
              </w:rPr>
              <w:t>процедуре  у</w:t>
            </w:r>
            <w:proofErr w:type="gramEnd"/>
            <w:r w:rsidRPr="00CC3ADC">
              <w:rPr>
                <w:sz w:val="18"/>
                <w:szCs w:val="18"/>
                <w:lang w:val="sr-Cyrl-CS"/>
              </w:rPr>
              <w:t xml:space="preserve"> дигестивној хирургији.</w:t>
            </w:r>
          </w:p>
          <w:p w14:paraId="4A55DAAF"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5AB34929"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самостално планира, спроводи и интерпретира дијагностичке и терапијске поступке </w:t>
            </w:r>
          </w:p>
        </w:tc>
      </w:tr>
      <w:tr w:rsidR="00EB0CBE" w:rsidRPr="00CC3ADC" w14:paraId="2F0CDDE6" w14:textId="77777777" w:rsidTr="00951A8B">
        <w:tc>
          <w:tcPr>
            <w:tcW w:w="9000" w:type="dxa"/>
            <w:gridSpan w:val="3"/>
          </w:tcPr>
          <w:p w14:paraId="4CABFDA2"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7D2E10CE" w14:textId="77777777" w:rsidR="00EB0CBE" w:rsidRPr="00CC3ADC" w:rsidRDefault="00EB0CBE" w:rsidP="00951A8B">
            <w:pPr>
              <w:spacing w:line="240" w:lineRule="auto"/>
              <w:rPr>
                <w:color w:val="030303"/>
                <w:sz w:val="18"/>
                <w:szCs w:val="18"/>
                <w:shd w:val="clear" w:color="auto" w:fill="FFFFFE"/>
              </w:rPr>
            </w:pPr>
            <w:r w:rsidRPr="00CC3ADC">
              <w:rPr>
                <w:color w:val="030303"/>
                <w:sz w:val="18"/>
                <w:szCs w:val="18"/>
                <w:shd w:val="clear" w:color="auto" w:fill="FFFFFE"/>
              </w:rPr>
              <w:t xml:space="preserve">Schwartz s Principles of Surgery  </w:t>
            </w:r>
            <w:r w:rsidRPr="00CC3ADC">
              <w:rPr>
                <w:color w:val="030303"/>
                <w:sz w:val="18"/>
                <w:szCs w:val="18"/>
                <w:shd w:val="clear" w:color="auto" w:fill="FFFFFE"/>
                <w:lang w:val="sr-Cyrl-CS"/>
              </w:rPr>
              <w:t xml:space="preserve">   </w:t>
            </w:r>
          </w:p>
          <w:p w14:paraId="6B47B0AF" w14:textId="77777777" w:rsidR="00EB0CBE" w:rsidRPr="00CC3ADC" w:rsidRDefault="00EB0CBE" w:rsidP="00951A8B">
            <w:pPr>
              <w:spacing w:line="240" w:lineRule="auto"/>
              <w:rPr>
                <w:color w:val="030303"/>
                <w:sz w:val="18"/>
                <w:szCs w:val="18"/>
                <w:shd w:val="clear" w:color="auto" w:fill="FFFFFE"/>
              </w:rPr>
            </w:pPr>
            <w:r w:rsidRPr="00CC3ADC">
              <w:rPr>
                <w:color w:val="030303"/>
                <w:sz w:val="18"/>
                <w:szCs w:val="18"/>
                <w:shd w:val="clear" w:color="auto" w:fill="FFFFFE"/>
              </w:rPr>
              <w:t xml:space="preserve">Maingot s Abdominal Operations </w:t>
            </w:r>
            <w:r w:rsidRPr="00CC3ADC">
              <w:rPr>
                <w:color w:val="030303"/>
                <w:sz w:val="18"/>
                <w:szCs w:val="18"/>
                <w:shd w:val="clear" w:color="auto" w:fill="FFFFFE"/>
                <w:lang w:val="sr-Cyrl-CS"/>
              </w:rPr>
              <w:t xml:space="preserve">   </w:t>
            </w:r>
          </w:p>
          <w:p w14:paraId="38522189" w14:textId="77777777" w:rsidR="00EB0CBE" w:rsidRPr="00CC3ADC" w:rsidRDefault="00EB0CBE" w:rsidP="00951A8B">
            <w:pPr>
              <w:spacing w:line="240" w:lineRule="auto"/>
              <w:rPr>
                <w:color w:val="030303"/>
                <w:sz w:val="18"/>
                <w:szCs w:val="18"/>
                <w:shd w:val="clear" w:color="auto" w:fill="FFFFFE"/>
              </w:rPr>
            </w:pPr>
            <w:r w:rsidRPr="00CC3ADC">
              <w:rPr>
                <w:color w:val="030303"/>
                <w:sz w:val="18"/>
                <w:szCs w:val="18"/>
                <w:shd w:val="clear" w:color="auto" w:fill="FFFFFE"/>
              </w:rPr>
              <w:t xml:space="preserve">Hans Beger </w:t>
            </w:r>
            <w:r w:rsidRPr="00CC3ADC">
              <w:rPr>
                <w:color w:val="030303"/>
                <w:sz w:val="18"/>
                <w:szCs w:val="18"/>
                <w:shd w:val="clear" w:color="auto" w:fill="FFFFFE"/>
                <w:lang w:val="sr-Cyrl-CS"/>
              </w:rPr>
              <w:t>„</w:t>
            </w:r>
            <w:r w:rsidRPr="00CC3ADC">
              <w:rPr>
                <w:color w:val="030303"/>
                <w:sz w:val="18"/>
                <w:szCs w:val="18"/>
                <w:shd w:val="clear" w:color="auto" w:fill="FFFFFE"/>
              </w:rPr>
              <w:t xml:space="preserve">The </w:t>
            </w:r>
            <w:proofErr w:type="gramStart"/>
            <w:r w:rsidRPr="00CC3ADC">
              <w:rPr>
                <w:color w:val="030303"/>
                <w:sz w:val="18"/>
                <w:szCs w:val="18"/>
                <w:shd w:val="clear" w:color="auto" w:fill="FFFFFE"/>
              </w:rPr>
              <w:t>Pancreas</w:t>
            </w:r>
            <w:r w:rsidRPr="00CC3ADC">
              <w:rPr>
                <w:color w:val="030303"/>
                <w:sz w:val="18"/>
                <w:szCs w:val="18"/>
                <w:shd w:val="clear" w:color="auto" w:fill="FFFFFE"/>
                <w:lang w:val="sr-Cyrl-CS"/>
              </w:rPr>
              <w:t>“</w:t>
            </w:r>
            <w:proofErr w:type="gramEnd"/>
          </w:p>
          <w:p w14:paraId="41DD5744" w14:textId="77777777" w:rsidR="00EB0CBE" w:rsidRPr="00CC3ADC" w:rsidRDefault="00EB0CBE" w:rsidP="00951A8B">
            <w:pPr>
              <w:spacing w:line="240" w:lineRule="auto"/>
              <w:rPr>
                <w:color w:val="030303"/>
                <w:sz w:val="18"/>
                <w:szCs w:val="18"/>
                <w:shd w:val="clear" w:color="auto" w:fill="FFFFFE"/>
              </w:rPr>
            </w:pPr>
            <w:r w:rsidRPr="00CC3ADC">
              <w:rPr>
                <w:color w:val="030303"/>
                <w:sz w:val="18"/>
                <w:szCs w:val="18"/>
                <w:shd w:val="clear" w:color="auto" w:fill="FFFFFE"/>
              </w:rPr>
              <w:t xml:space="preserve">P. Gordon </w:t>
            </w:r>
            <w:r w:rsidRPr="00CC3ADC">
              <w:rPr>
                <w:color w:val="030303"/>
                <w:sz w:val="18"/>
                <w:szCs w:val="18"/>
                <w:shd w:val="clear" w:color="auto" w:fill="FFFFFE"/>
                <w:lang w:val="sr-Cyrl-CS"/>
              </w:rPr>
              <w:t>„</w:t>
            </w:r>
            <w:r w:rsidRPr="00CC3ADC">
              <w:rPr>
                <w:color w:val="030303"/>
                <w:sz w:val="18"/>
                <w:szCs w:val="18"/>
                <w:shd w:val="clear" w:color="auto" w:fill="FFFFFE"/>
              </w:rPr>
              <w:t xml:space="preserve">Principles and Practice of Surgery for the </w:t>
            </w:r>
            <w:proofErr w:type="gramStart"/>
            <w:r w:rsidRPr="00CC3ADC">
              <w:rPr>
                <w:color w:val="030303"/>
                <w:sz w:val="18"/>
                <w:szCs w:val="18"/>
                <w:shd w:val="clear" w:color="auto" w:fill="FFFFFE"/>
              </w:rPr>
              <w:t>Colon,Rectum</w:t>
            </w:r>
            <w:proofErr w:type="gramEnd"/>
            <w:r w:rsidRPr="00CC3ADC">
              <w:rPr>
                <w:color w:val="030303"/>
                <w:sz w:val="18"/>
                <w:szCs w:val="18"/>
                <w:shd w:val="clear" w:color="auto" w:fill="FFFFFE"/>
              </w:rPr>
              <w:t xml:space="preserve"> and </w:t>
            </w:r>
            <w:proofErr w:type="gramStart"/>
            <w:r w:rsidRPr="00CC3ADC">
              <w:rPr>
                <w:color w:val="030303"/>
                <w:sz w:val="18"/>
                <w:szCs w:val="18"/>
                <w:shd w:val="clear" w:color="auto" w:fill="FFFFFE"/>
              </w:rPr>
              <w:t>Anus</w:t>
            </w:r>
            <w:r w:rsidRPr="00CC3ADC">
              <w:rPr>
                <w:color w:val="030303"/>
                <w:sz w:val="18"/>
                <w:szCs w:val="18"/>
                <w:shd w:val="clear" w:color="auto" w:fill="FFFFFE"/>
                <w:lang w:val="sr-Cyrl-CS"/>
              </w:rPr>
              <w:t>“</w:t>
            </w:r>
            <w:proofErr w:type="gramEnd"/>
          </w:p>
          <w:p w14:paraId="66EC7812" w14:textId="130572D0" w:rsidR="00EB0CBE" w:rsidRPr="00DD4A43" w:rsidRDefault="00EB0CBE" w:rsidP="00951A8B">
            <w:pPr>
              <w:spacing w:line="240" w:lineRule="auto"/>
              <w:rPr>
                <w:color w:val="030303"/>
                <w:sz w:val="18"/>
                <w:szCs w:val="18"/>
                <w:shd w:val="clear" w:color="auto" w:fill="FFFFFE"/>
                <w:lang w:val="sr-Latn-CS"/>
              </w:rPr>
            </w:pPr>
            <w:r w:rsidRPr="00CC3ADC">
              <w:rPr>
                <w:sz w:val="18"/>
                <w:szCs w:val="18"/>
              </w:rPr>
              <w:t xml:space="preserve"> Milev B, Intraabdominalna hipertenzija kod akutnog pankreatitisa, Medija </w:t>
            </w:r>
            <w:proofErr w:type="gramStart"/>
            <w:r w:rsidRPr="00CC3ADC">
              <w:rPr>
                <w:sz w:val="18"/>
                <w:szCs w:val="18"/>
              </w:rPr>
              <w:t>centar“Odbrana“</w:t>
            </w:r>
            <w:proofErr w:type="gramEnd"/>
            <w:r w:rsidRPr="00CC3ADC">
              <w:rPr>
                <w:sz w:val="18"/>
                <w:szCs w:val="18"/>
              </w:rPr>
              <w:t>2020.</w:t>
            </w:r>
          </w:p>
          <w:p w14:paraId="5E3F8F0C" w14:textId="4B829D2C" w:rsidR="00CC109B" w:rsidRDefault="00EB0CBE" w:rsidP="00951A8B">
            <w:pPr>
              <w:spacing w:line="240" w:lineRule="auto"/>
              <w:rPr>
                <w:sz w:val="18"/>
                <w:szCs w:val="18"/>
                <w:lang w:val="sr-Cyrl-RS"/>
              </w:rPr>
            </w:pPr>
            <w:r w:rsidRPr="00CC3ADC">
              <w:rPr>
                <w:sz w:val="18"/>
                <w:szCs w:val="18"/>
                <w:lang w:val="sr-Cyrl-CS"/>
              </w:rPr>
              <w:t>Jovanović M, Jovanović M. Cytokine production in</w:t>
            </w:r>
            <w:r w:rsidRPr="00CC3ADC">
              <w:rPr>
                <w:sz w:val="18"/>
                <w:szCs w:val="18"/>
              </w:rPr>
              <w:t xml:space="preserve"> in</w:t>
            </w:r>
            <w:r w:rsidRPr="00CC3ADC">
              <w:rPr>
                <w:sz w:val="18"/>
                <w:szCs w:val="18"/>
                <w:lang w:val="sr-Cyrl-CS"/>
              </w:rPr>
              <w:t>flammatory</w:t>
            </w:r>
            <w:r w:rsidRPr="00CC3ADC">
              <w:rPr>
                <w:sz w:val="18"/>
                <w:szCs w:val="18"/>
              </w:rPr>
              <w:t xml:space="preserve"> diseases and malignancy of     colon, Lambert Academic Publ</w:t>
            </w:r>
            <w:r w:rsidR="00CC109B">
              <w:t xml:space="preserve"> </w:t>
            </w:r>
            <w:r w:rsidR="00CC109B" w:rsidRPr="00CC109B">
              <w:rPr>
                <w:sz w:val="18"/>
                <w:szCs w:val="18"/>
              </w:rPr>
              <w:t>1.</w:t>
            </w:r>
            <w:r w:rsidR="00CC109B">
              <w:t xml:space="preserve"> </w:t>
            </w:r>
            <w:r w:rsidR="00CC109B" w:rsidRPr="00CC109B">
              <w:rPr>
                <w:sz w:val="18"/>
                <w:szCs w:val="18"/>
              </w:rPr>
              <w:t>ishing, 2019.</w:t>
            </w:r>
            <w:r w:rsidR="00CC109B" w:rsidRPr="00CC109B">
              <w:rPr>
                <w:sz w:val="18"/>
                <w:szCs w:val="18"/>
              </w:rPr>
              <w:tab/>
            </w:r>
          </w:p>
          <w:p w14:paraId="3D57775E" w14:textId="3B6DB537" w:rsidR="00EB0CBE" w:rsidRPr="00DD4A43" w:rsidRDefault="00CC109B" w:rsidP="00951A8B">
            <w:pPr>
              <w:spacing w:line="240" w:lineRule="auto"/>
              <w:rPr>
                <w:sz w:val="18"/>
                <w:szCs w:val="18"/>
                <w:lang w:val="sr-Cyrl-RS"/>
              </w:rPr>
            </w:pPr>
            <w:r w:rsidRPr="00DD4A43">
              <w:rPr>
                <w:sz w:val="18"/>
                <w:szCs w:val="18"/>
              </w:rPr>
              <w:t>Карамарковић А. и група аутора, Хирургија јетре са оперативним техникама, Академска мисао, 2023.</w:t>
            </w:r>
          </w:p>
          <w:p w14:paraId="18C740C7" w14:textId="0BE19C52" w:rsidR="00CC109B" w:rsidRPr="00CC109B" w:rsidRDefault="00002B49" w:rsidP="00951A8B">
            <w:pPr>
              <w:spacing w:line="240" w:lineRule="auto"/>
              <w:rPr>
                <w:sz w:val="18"/>
                <w:szCs w:val="18"/>
                <w:lang w:val="sr-Cyrl-RS"/>
              </w:rPr>
            </w:pPr>
            <w:r w:rsidRPr="00DD4A43">
              <w:rPr>
                <w:sz w:val="18"/>
                <w:szCs w:val="18"/>
                <w:lang w:val="sr-Cyrl-RS"/>
              </w:rPr>
              <w:t>Томић А. Трансплантација бубрега- хируршко метаболички аспекти, Фарманова Београд, 2020.</w:t>
            </w:r>
          </w:p>
        </w:tc>
      </w:tr>
      <w:tr w:rsidR="00EB0CBE" w:rsidRPr="00CC3ADC" w14:paraId="16C2EC59"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21" w:type="dxa"/>
          </w:tcPr>
          <w:p w14:paraId="1BA97E99" w14:textId="77777777" w:rsidR="00EB0CBE" w:rsidRPr="00CC3ADC" w:rsidRDefault="00EB0CBE" w:rsidP="00951A8B">
            <w:pPr>
              <w:spacing w:line="240" w:lineRule="auto"/>
              <w:rPr>
                <w:sz w:val="18"/>
                <w:szCs w:val="18"/>
                <w:lang w:val="sl-SI"/>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910" w:type="dxa"/>
          </w:tcPr>
          <w:p w14:paraId="506A7658"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69" w:type="dxa"/>
          </w:tcPr>
          <w:p w14:paraId="1F4AE1BE"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003BB2CF"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4EF1E042"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30351A38"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r w:rsidRPr="00CC3ADC">
              <w:rPr>
                <w:sz w:val="18"/>
                <w:szCs w:val="18"/>
              </w:rPr>
              <w:t xml:space="preserve"> Настава се остварује кроз израду семинарских радова. Студенти се оцењују по завршетку сваког модула од којих се састоје изборна подручја.</w:t>
            </w:r>
          </w:p>
        </w:tc>
      </w:tr>
      <w:tr w:rsidR="00EB0CBE" w:rsidRPr="00CC3ADC" w14:paraId="25F45806"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0D476839"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07760EF4"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20</w:t>
            </w:r>
          </w:p>
          <w:p w14:paraId="572869FE" w14:textId="77777777" w:rsidR="00EB0CBE" w:rsidRPr="00CC3ADC" w:rsidRDefault="00EB0CBE" w:rsidP="00951A8B">
            <w:pPr>
              <w:spacing w:line="240" w:lineRule="auto"/>
              <w:rPr>
                <w:sz w:val="18"/>
                <w:szCs w:val="18"/>
              </w:rPr>
            </w:pPr>
            <w:r w:rsidRPr="00CC3ADC">
              <w:rPr>
                <w:sz w:val="18"/>
                <w:szCs w:val="18"/>
                <w:lang w:val="sr-Cyrl-CS"/>
              </w:rPr>
              <w:t xml:space="preserve">Активност у току студијског истраживачког рада </w:t>
            </w:r>
            <w:r w:rsidRPr="00CC3ADC">
              <w:rPr>
                <w:sz w:val="18"/>
                <w:szCs w:val="18"/>
              </w:rPr>
              <w:t xml:space="preserve">( </w:t>
            </w:r>
            <w:r w:rsidRPr="00CC3ADC">
              <w:rPr>
                <w:sz w:val="18"/>
                <w:szCs w:val="18"/>
                <w:lang w:val="sr-Cyrl-CS"/>
              </w:rPr>
              <w:t>семинарски рад</w:t>
            </w:r>
            <w:r w:rsidRPr="00CC3ADC">
              <w:rPr>
                <w:sz w:val="18"/>
                <w:szCs w:val="18"/>
              </w:rPr>
              <w:t>) 3</w:t>
            </w:r>
            <w:r w:rsidRPr="00CC3ADC">
              <w:rPr>
                <w:sz w:val="18"/>
                <w:szCs w:val="18"/>
                <w:lang w:val="sr-Cyrl-CS"/>
              </w:rPr>
              <w:t>0</w:t>
            </w:r>
          </w:p>
          <w:p w14:paraId="44770B2B" w14:textId="77777777" w:rsidR="00EB0CBE" w:rsidRPr="00CC3ADC" w:rsidRDefault="00EB0CBE" w:rsidP="00951A8B">
            <w:pPr>
              <w:spacing w:line="240" w:lineRule="auto"/>
              <w:rPr>
                <w:b/>
                <w:sz w:val="18"/>
                <w:szCs w:val="18"/>
              </w:rPr>
            </w:pPr>
            <w:r w:rsidRPr="00CC3ADC">
              <w:rPr>
                <w:sz w:val="18"/>
                <w:szCs w:val="18"/>
                <w:lang w:val="sr-Cyrl-CS"/>
              </w:rPr>
              <w:t>Усмени докторски  испит</w:t>
            </w:r>
            <w:r w:rsidRPr="00CC3ADC">
              <w:rPr>
                <w:sz w:val="18"/>
                <w:szCs w:val="18"/>
              </w:rPr>
              <w:t xml:space="preserve">: </w:t>
            </w:r>
            <w:r w:rsidRPr="00CC3ADC">
              <w:rPr>
                <w:sz w:val="18"/>
                <w:szCs w:val="18"/>
                <w:lang w:val="sr-Cyrl-CS"/>
              </w:rPr>
              <w:t>50</w:t>
            </w:r>
          </w:p>
        </w:tc>
      </w:tr>
    </w:tbl>
    <w:p w14:paraId="29E1AB22" w14:textId="77777777" w:rsidR="00EB0CBE" w:rsidRDefault="00EB0CBE" w:rsidP="00EB0CBE">
      <w:pPr>
        <w:spacing w:line="240" w:lineRule="auto"/>
        <w:rPr>
          <w:b/>
          <w:sz w:val="18"/>
          <w:szCs w:val="18"/>
          <w:lang w:val="sr-Cyrl-CS"/>
        </w:rPr>
      </w:pPr>
    </w:p>
    <w:p w14:paraId="516EFFBB" w14:textId="77777777" w:rsidR="00EB0CBE" w:rsidRPr="00CC3ADC" w:rsidRDefault="00EB0CBE" w:rsidP="00EB0CBE">
      <w:pPr>
        <w:spacing w:after="200"/>
        <w:rPr>
          <w:b/>
          <w:sz w:val="18"/>
          <w:szCs w:val="18"/>
          <w:lang w:val="sr-Cyrl-CS"/>
        </w:rPr>
      </w:pPr>
      <w:r>
        <w:rPr>
          <w:b/>
          <w:sz w:val="18"/>
          <w:szCs w:val="18"/>
          <w:lang w:val="sr-Cyrl-CS"/>
        </w:rPr>
        <w:br w:type="page"/>
      </w:r>
    </w:p>
    <w:p w14:paraId="2A55949B"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3032D8D3" w14:textId="77777777" w:rsidR="00EB0CBE" w:rsidRPr="00CC3ADC" w:rsidRDefault="00EB0CBE" w:rsidP="00EB0CBE">
      <w:pPr>
        <w:spacing w:line="240" w:lineRule="auto"/>
        <w:rPr>
          <w:sz w:val="18"/>
          <w:szCs w:val="18"/>
          <w:lang w:val="sr-Cyrl-CS"/>
        </w:rPr>
      </w:pP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2356"/>
        <w:gridCol w:w="3307"/>
      </w:tblGrid>
      <w:tr w:rsidR="00EB0CBE" w:rsidRPr="00CC3ADC" w14:paraId="1A2809BA" w14:textId="77777777" w:rsidTr="00951A8B">
        <w:tc>
          <w:tcPr>
            <w:tcW w:w="9000" w:type="dxa"/>
            <w:gridSpan w:val="3"/>
            <w:shd w:val="clear" w:color="auto" w:fill="D9D9D9" w:themeFill="background1" w:themeFillShade="D9"/>
          </w:tcPr>
          <w:p w14:paraId="29B4DA50" w14:textId="3F1BD410" w:rsidR="00EB0CBE" w:rsidRPr="00CC3ADC" w:rsidRDefault="00EB0CBE" w:rsidP="00951A8B">
            <w:pPr>
              <w:spacing w:line="240" w:lineRule="auto"/>
              <w:rPr>
                <w:sz w:val="18"/>
                <w:szCs w:val="18"/>
                <w:lang w:val="ru-RU"/>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васкуларне и ендоваскуларне хирургиј</w:t>
            </w:r>
            <w:r w:rsidRPr="00CC3ADC">
              <w:rPr>
                <w:sz w:val="18"/>
                <w:szCs w:val="18"/>
              </w:rPr>
              <w:t>e</w:t>
            </w:r>
          </w:p>
        </w:tc>
      </w:tr>
      <w:tr w:rsidR="00EB0CBE" w:rsidRPr="00CC3ADC" w14:paraId="5235A20B" w14:textId="77777777" w:rsidTr="00951A8B">
        <w:tc>
          <w:tcPr>
            <w:tcW w:w="9000" w:type="dxa"/>
            <w:gridSpan w:val="3"/>
          </w:tcPr>
          <w:p w14:paraId="0D09F62C" w14:textId="03634F8B" w:rsidR="00EB0CBE" w:rsidRPr="00AC5B49" w:rsidRDefault="00EB0CBE" w:rsidP="00076EF6">
            <w:pPr>
              <w:spacing w:line="240" w:lineRule="auto"/>
              <w:rPr>
                <w:b/>
                <w:bCs/>
                <w:color w:val="0070C0"/>
                <w:sz w:val="18"/>
                <w:szCs w:val="18"/>
                <w:lang w:val="sr-Cyrl-CS"/>
              </w:rPr>
            </w:pPr>
            <w:r w:rsidRPr="00CC3ADC">
              <w:rPr>
                <w:b/>
                <w:bCs/>
                <w:sz w:val="18"/>
                <w:szCs w:val="18"/>
                <w:lang w:val="sr-Cyrl-CS"/>
              </w:rPr>
              <w:t>Наставник:</w:t>
            </w:r>
            <w:r w:rsidR="00DD4A43">
              <w:rPr>
                <w:b/>
                <w:bCs/>
                <w:sz w:val="18"/>
                <w:szCs w:val="18"/>
                <w:lang w:val="sr-Cyrl-CS"/>
              </w:rPr>
              <w:t xml:space="preserve"> </w:t>
            </w:r>
            <w:r w:rsidR="00326933" w:rsidRPr="00DD4A43">
              <w:rPr>
                <w:b/>
                <w:bCs/>
                <w:color w:val="0070C0"/>
                <w:sz w:val="18"/>
                <w:szCs w:val="18"/>
                <w:lang w:val="sr-Cyrl-CS"/>
              </w:rPr>
              <w:t>Шарац Момир</w:t>
            </w:r>
            <w:r w:rsidR="00F0018C" w:rsidRPr="00DD4A43">
              <w:rPr>
                <w:b/>
                <w:bCs/>
                <w:color w:val="0070C0"/>
                <w:sz w:val="18"/>
                <w:szCs w:val="18"/>
                <w:lang w:val="sr-Cyrl-CS"/>
              </w:rPr>
              <w:t>, Лековић Иван</w:t>
            </w:r>
            <w:r w:rsidR="00DD4A43" w:rsidRPr="00DD4A43">
              <w:rPr>
                <w:b/>
                <w:bCs/>
                <w:color w:val="0070C0"/>
                <w:sz w:val="18"/>
                <w:szCs w:val="18"/>
                <w:lang w:val="sr-Cyrl-CS"/>
              </w:rPr>
              <w:t>.</w:t>
            </w:r>
          </w:p>
        </w:tc>
      </w:tr>
      <w:tr w:rsidR="00EB0CBE" w:rsidRPr="00CC3ADC" w14:paraId="17E1C559" w14:textId="77777777" w:rsidTr="00951A8B">
        <w:tc>
          <w:tcPr>
            <w:tcW w:w="9000" w:type="dxa"/>
            <w:gridSpan w:val="3"/>
          </w:tcPr>
          <w:p w14:paraId="6E965257"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
                <w:bCs/>
                <w:sz w:val="18"/>
                <w:szCs w:val="18"/>
              </w:rPr>
              <w:t>:</w:t>
            </w:r>
            <w:r w:rsidRPr="00CC3ADC">
              <w:rPr>
                <w:bCs/>
                <w:sz w:val="18"/>
                <w:szCs w:val="18"/>
                <w:lang w:val="sr-Cyrl-CS"/>
              </w:rPr>
              <w:t xml:space="preserve"> </w:t>
            </w:r>
            <w:r w:rsidRPr="00CC3ADC">
              <w:rPr>
                <w:bCs/>
                <w:sz w:val="18"/>
                <w:szCs w:val="18"/>
              </w:rPr>
              <w:t>И</w:t>
            </w:r>
            <w:r w:rsidRPr="00CC3ADC">
              <w:rPr>
                <w:bCs/>
                <w:sz w:val="18"/>
                <w:szCs w:val="18"/>
                <w:lang w:val="sr-Cyrl-CS"/>
              </w:rPr>
              <w:t>зборни предмет подручја клиничка медицина</w:t>
            </w:r>
          </w:p>
        </w:tc>
      </w:tr>
      <w:tr w:rsidR="00EB0CBE" w:rsidRPr="00CC3ADC" w14:paraId="3EE4983F" w14:textId="77777777" w:rsidTr="00951A8B">
        <w:tc>
          <w:tcPr>
            <w:tcW w:w="9000" w:type="dxa"/>
            <w:gridSpan w:val="3"/>
          </w:tcPr>
          <w:p w14:paraId="4B5CB6FB"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4CA0C5E2" w14:textId="77777777" w:rsidTr="00951A8B">
        <w:tc>
          <w:tcPr>
            <w:tcW w:w="9000" w:type="dxa"/>
            <w:gridSpan w:val="3"/>
          </w:tcPr>
          <w:p w14:paraId="62B1734A"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6DAB9089" w14:textId="77777777" w:rsidTr="00951A8B">
        <w:tc>
          <w:tcPr>
            <w:tcW w:w="9000" w:type="dxa"/>
            <w:gridSpan w:val="3"/>
          </w:tcPr>
          <w:p w14:paraId="4ED44D70"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41AB8F77" w14:textId="77777777" w:rsidR="00EB0CBE" w:rsidRPr="00CC3ADC" w:rsidRDefault="00EB0CBE" w:rsidP="00951A8B">
            <w:pPr>
              <w:spacing w:line="240" w:lineRule="auto"/>
              <w:jc w:val="both"/>
              <w:rPr>
                <w:b/>
                <w:bCs/>
                <w:sz w:val="18"/>
                <w:szCs w:val="18"/>
                <w:lang w:val="sr-Cyrl-CS"/>
              </w:rPr>
            </w:pPr>
            <w:r w:rsidRPr="00CC3ADC">
              <w:rPr>
                <w:sz w:val="18"/>
                <w:szCs w:val="18"/>
                <w:lang w:val="sr-Cyrl-CS"/>
              </w:rPr>
              <w:t>П</w:t>
            </w:r>
            <w:r w:rsidRPr="00CC3ADC">
              <w:rPr>
                <w:sz w:val="18"/>
                <w:szCs w:val="18"/>
                <w:lang w:val="ru-RU"/>
              </w:rPr>
              <w:t>о завршетку наставе од студента се очекује да буде упознат са историјатом  васкуларне хирургије, да познаје основе  хируршке методе у васкуларној хирургији, да познаје методе класичних операција и ендоваскуларних реконструкција, да познаје клиничку слику, дијагностичке методе и лечење болести периферних крвних судова, да познаје класификацију, дијагностичке методе и лечење болести вена.</w:t>
            </w:r>
          </w:p>
        </w:tc>
      </w:tr>
      <w:tr w:rsidR="00EB0CBE" w:rsidRPr="00CC3ADC" w14:paraId="23E4010D" w14:textId="77777777" w:rsidTr="00951A8B">
        <w:tc>
          <w:tcPr>
            <w:tcW w:w="9000" w:type="dxa"/>
            <w:gridSpan w:val="3"/>
          </w:tcPr>
          <w:p w14:paraId="69D4BC79"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214F4C98" w14:textId="77777777" w:rsidR="00EB0CBE" w:rsidRPr="00CC3ADC" w:rsidRDefault="00EB0CBE" w:rsidP="00951A8B">
            <w:pPr>
              <w:spacing w:line="240" w:lineRule="auto"/>
              <w:jc w:val="both"/>
              <w:rPr>
                <w:sz w:val="18"/>
                <w:szCs w:val="18"/>
                <w:lang w:val="sr-Cyrl-CS"/>
              </w:rPr>
            </w:pPr>
            <w:r w:rsidRPr="00CC3ADC">
              <w:rPr>
                <w:sz w:val="18"/>
                <w:szCs w:val="18"/>
                <w:lang w:val="sr-Cyrl-CS"/>
              </w:rPr>
              <w:t>З</w:t>
            </w:r>
            <w:r w:rsidRPr="00CC3ADC">
              <w:rPr>
                <w:sz w:val="18"/>
                <w:szCs w:val="18"/>
                <w:lang w:val="ru-RU"/>
              </w:rPr>
              <w:t xml:space="preserve">нања и вештине које ће студент стећи: самостална анализа и синтеза релевантних података, решавање проблема у тимском раду у </w:t>
            </w:r>
            <w:r w:rsidRPr="00CC3ADC">
              <w:rPr>
                <w:sz w:val="18"/>
                <w:szCs w:val="18"/>
                <w:lang w:val="sr-Cyrl-CS"/>
              </w:rPr>
              <w:t>васкуларној хирургији</w:t>
            </w:r>
            <w:r w:rsidRPr="00CC3ADC">
              <w:rPr>
                <w:sz w:val="18"/>
                <w:szCs w:val="18"/>
                <w:lang w:val="ru-RU"/>
              </w:rPr>
              <w:t>.</w:t>
            </w:r>
          </w:p>
          <w:p w14:paraId="7A3A2680" w14:textId="77777777" w:rsidR="00EB0CBE" w:rsidRPr="00CC3ADC" w:rsidRDefault="00EB0CBE" w:rsidP="00951A8B">
            <w:pPr>
              <w:spacing w:line="240" w:lineRule="auto"/>
              <w:jc w:val="both"/>
              <w:rPr>
                <w:sz w:val="18"/>
                <w:szCs w:val="18"/>
                <w:lang w:val="sr-Cyrl-CS"/>
              </w:rPr>
            </w:pPr>
            <w:r w:rsidRPr="00CC3ADC">
              <w:rPr>
                <w:sz w:val="18"/>
                <w:szCs w:val="18"/>
                <w:lang w:val="ru-RU"/>
              </w:rPr>
              <w:t>Поред тога, студент ће: се упознати са методологијом рада која се користе у експерименталним и клиничким истраживањима, дијагностици васкуларних овољења; усвојити интерпретацију лабораторијских и дијагностичко-морфолошких анализа; постављати индикације, интер</w:t>
            </w:r>
            <w:r w:rsidRPr="00CC3ADC">
              <w:rPr>
                <w:sz w:val="18"/>
                <w:szCs w:val="18"/>
                <w:lang w:val="sr-Cyrl-CS"/>
              </w:rPr>
              <w:t>пр</w:t>
            </w:r>
            <w:r w:rsidRPr="00CC3ADC">
              <w:rPr>
                <w:sz w:val="18"/>
                <w:szCs w:val="18"/>
                <w:lang w:val="ru-RU"/>
              </w:rPr>
              <w:t xml:space="preserve">етирати резултате морфолошких и функцијских испитивања; владати терапијским протоколима </w:t>
            </w:r>
            <w:r w:rsidRPr="00CC3ADC">
              <w:rPr>
                <w:sz w:val="18"/>
                <w:szCs w:val="18"/>
                <w:lang w:val="sr-Cyrl-CS"/>
              </w:rPr>
              <w:t>у</w:t>
            </w:r>
            <w:r w:rsidRPr="00CC3ADC">
              <w:rPr>
                <w:sz w:val="18"/>
                <w:szCs w:val="18"/>
              </w:rPr>
              <w:t xml:space="preserve"> </w:t>
            </w:r>
            <w:r w:rsidRPr="00CC3ADC">
              <w:rPr>
                <w:sz w:val="18"/>
                <w:szCs w:val="18"/>
                <w:lang w:val="sr-Cyrl-CS"/>
              </w:rPr>
              <w:t>васкуларној хирургији.</w:t>
            </w:r>
          </w:p>
        </w:tc>
      </w:tr>
      <w:tr w:rsidR="00EB0CBE" w:rsidRPr="00CC3ADC" w14:paraId="4258FDAE" w14:textId="77777777" w:rsidTr="00951A8B">
        <w:tc>
          <w:tcPr>
            <w:tcW w:w="9000" w:type="dxa"/>
            <w:gridSpan w:val="3"/>
          </w:tcPr>
          <w:p w14:paraId="7D090FA2"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5FA9B7BB"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0CFA60C5" w14:textId="77777777" w:rsidR="00EB0CBE" w:rsidRPr="00CC3ADC" w:rsidRDefault="00EB0CBE" w:rsidP="00951A8B">
            <w:pPr>
              <w:spacing w:line="240" w:lineRule="auto"/>
              <w:jc w:val="both"/>
              <w:rPr>
                <w:sz w:val="18"/>
                <w:szCs w:val="18"/>
                <w:lang w:val="sr-Cyrl-CS"/>
              </w:rPr>
            </w:pPr>
            <w:r w:rsidRPr="00CC3ADC">
              <w:rPr>
                <w:sz w:val="18"/>
                <w:szCs w:val="18"/>
                <w:lang w:val="sr-Cyrl-CS"/>
              </w:rPr>
              <w:t>Историјат васкуларне хирургије.</w:t>
            </w:r>
          </w:p>
          <w:p w14:paraId="7C5F2541" w14:textId="77777777" w:rsidR="00EB0CBE" w:rsidRPr="00CC3ADC" w:rsidRDefault="00EB0CBE" w:rsidP="00951A8B">
            <w:pPr>
              <w:spacing w:line="240" w:lineRule="auto"/>
              <w:jc w:val="both"/>
              <w:rPr>
                <w:sz w:val="18"/>
                <w:szCs w:val="18"/>
                <w:lang w:val="sr-Cyrl-CS"/>
              </w:rPr>
            </w:pPr>
            <w:r w:rsidRPr="00CC3ADC">
              <w:rPr>
                <w:sz w:val="18"/>
                <w:szCs w:val="18"/>
                <w:lang w:val="sr-Cyrl-CS"/>
              </w:rPr>
              <w:t>Дијагностика васкуларних обољења</w:t>
            </w:r>
          </w:p>
          <w:p w14:paraId="69251796"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Периферна оклузивна артеријска болест</w:t>
            </w:r>
          </w:p>
          <w:p w14:paraId="4F06C1C3" w14:textId="77777777" w:rsidR="00EB0CBE" w:rsidRPr="00CC3ADC" w:rsidRDefault="00EB0CBE" w:rsidP="00951A8B">
            <w:pPr>
              <w:spacing w:line="240" w:lineRule="auto"/>
              <w:jc w:val="both"/>
              <w:rPr>
                <w:sz w:val="18"/>
                <w:szCs w:val="18"/>
                <w:lang w:val="ru-RU"/>
              </w:rPr>
            </w:pPr>
            <w:r w:rsidRPr="00CC3ADC">
              <w:rPr>
                <w:sz w:val="18"/>
                <w:szCs w:val="18"/>
                <w:lang w:val="sr-Cyrl-CS"/>
              </w:rPr>
              <w:t xml:space="preserve"> Каротидна болест</w:t>
            </w:r>
          </w:p>
          <w:p w14:paraId="514441BC"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Анеуризматска болест</w:t>
            </w:r>
          </w:p>
          <w:p w14:paraId="429AB8B7"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Венска обољења.</w:t>
            </w:r>
          </w:p>
          <w:p w14:paraId="44AD2224"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41039ADE" w14:textId="77777777" w:rsidR="00EB0CBE" w:rsidRPr="00CC3ADC" w:rsidRDefault="00EB0CBE" w:rsidP="00951A8B">
            <w:pPr>
              <w:spacing w:line="240" w:lineRule="auto"/>
              <w:jc w:val="both"/>
              <w:rPr>
                <w:sz w:val="18"/>
                <w:szCs w:val="18"/>
                <w:lang w:val="sr-Cyrl-CS"/>
              </w:rPr>
            </w:pPr>
            <w:r w:rsidRPr="00CC3ADC">
              <w:rPr>
                <w:sz w:val="18"/>
                <w:szCs w:val="18"/>
                <w:lang w:val="sr-Cyrl-CS"/>
              </w:rPr>
              <w:t>самостално планира, спроводи и интерпретира дијагностичке и терапијске поступке</w:t>
            </w:r>
          </w:p>
        </w:tc>
      </w:tr>
      <w:tr w:rsidR="00EB0CBE" w:rsidRPr="00CC3ADC" w14:paraId="6E00934B" w14:textId="77777777" w:rsidTr="00951A8B">
        <w:tc>
          <w:tcPr>
            <w:tcW w:w="9000" w:type="dxa"/>
            <w:gridSpan w:val="3"/>
          </w:tcPr>
          <w:p w14:paraId="6B08DD8A"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4E27F576" w14:textId="77777777" w:rsidR="00EB0CBE" w:rsidRPr="00CC3ADC" w:rsidRDefault="00EB0CBE" w:rsidP="00951A8B">
            <w:pPr>
              <w:spacing w:line="240" w:lineRule="auto"/>
              <w:rPr>
                <w:sz w:val="18"/>
                <w:szCs w:val="18"/>
              </w:rPr>
            </w:pPr>
            <w:r w:rsidRPr="00CC3ADC">
              <w:rPr>
                <w:rStyle w:val="a-size-extra-large"/>
                <w:sz w:val="18"/>
                <w:szCs w:val="18"/>
              </w:rPr>
              <w:t>Rutherford's Vascular Surgery, 2-Volume Set, 8e</w:t>
            </w:r>
            <w:r w:rsidRPr="00CC3ADC">
              <w:rPr>
                <w:rStyle w:val="apple-converted-space"/>
                <w:sz w:val="18"/>
                <w:szCs w:val="18"/>
              </w:rPr>
              <w:t> </w:t>
            </w:r>
            <w:r w:rsidRPr="00CC3ADC">
              <w:rPr>
                <w:rStyle w:val="a-size-large"/>
                <w:sz w:val="18"/>
                <w:szCs w:val="18"/>
              </w:rPr>
              <w:t>8th Edition</w:t>
            </w:r>
            <w:r w:rsidRPr="00CC3ADC">
              <w:rPr>
                <w:rStyle w:val="a-size-large"/>
                <w:sz w:val="18"/>
                <w:szCs w:val="18"/>
                <w:lang w:val="sr-Cyrl-CS"/>
              </w:rPr>
              <w:t xml:space="preserve"> </w:t>
            </w:r>
            <w:r w:rsidRPr="00CC3ADC">
              <w:rPr>
                <w:sz w:val="18"/>
                <w:szCs w:val="18"/>
              </w:rPr>
              <w:t>by</w:t>
            </w:r>
            <w:r w:rsidRPr="00CC3ADC">
              <w:rPr>
                <w:rStyle w:val="apple-converted-space"/>
                <w:sz w:val="18"/>
                <w:szCs w:val="18"/>
              </w:rPr>
              <w:t> </w:t>
            </w:r>
            <w:r w:rsidRPr="00CC3ADC">
              <w:rPr>
                <w:rStyle w:val="author"/>
                <w:sz w:val="18"/>
                <w:szCs w:val="18"/>
              </w:rPr>
              <w:t>Jack L. Cronenwett</w:t>
            </w:r>
            <w:r w:rsidRPr="00CC3ADC">
              <w:rPr>
                <w:rStyle w:val="a-color-secondary"/>
                <w:sz w:val="18"/>
                <w:szCs w:val="18"/>
              </w:rPr>
              <w:t>,</w:t>
            </w:r>
            <w:r w:rsidRPr="00CC3ADC">
              <w:rPr>
                <w:rStyle w:val="apple-converted-space"/>
                <w:sz w:val="18"/>
                <w:szCs w:val="18"/>
              </w:rPr>
              <w:t> </w:t>
            </w:r>
            <w:r w:rsidRPr="00CC3ADC">
              <w:rPr>
                <w:rStyle w:val="author"/>
                <w:sz w:val="18"/>
                <w:szCs w:val="18"/>
              </w:rPr>
              <w:t>K. Wayne Johnston</w:t>
            </w:r>
            <w:proofErr w:type="gramStart"/>
            <w:r w:rsidRPr="00CC3ADC">
              <w:rPr>
                <w:rStyle w:val="author"/>
                <w:sz w:val="18"/>
                <w:szCs w:val="18"/>
                <w:lang w:val="sr-Cyrl-CS"/>
              </w:rPr>
              <w:t>.</w:t>
            </w:r>
            <w:r w:rsidRPr="00CC3ADC">
              <w:rPr>
                <w:sz w:val="18"/>
                <w:szCs w:val="18"/>
                <w:shd w:val="clear" w:color="auto" w:fill="FFFFFF"/>
                <w:lang w:val="sr-Cyrl-CS"/>
              </w:rPr>
              <w:t>,</w:t>
            </w:r>
            <w:r w:rsidRPr="00CC3ADC">
              <w:rPr>
                <w:sz w:val="18"/>
                <w:szCs w:val="18"/>
                <w:shd w:val="clear" w:color="auto" w:fill="FFFFFF"/>
              </w:rPr>
              <w:t>©</w:t>
            </w:r>
            <w:proofErr w:type="gramEnd"/>
            <w:r w:rsidRPr="00CC3ADC">
              <w:rPr>
                <w:sz w:val="18"/>
                <w:szCs w:val="18"/>
                <w:shd w:val="clear" w:color="auto" w:fill="FFFFFF"/>
              </w:rPr>
              <w:t xml:space="preserve"> 2015 Elsevier Inc. All rights reserved.</w:t>
            </w:r>
          </w:p>
        </w:tc>
      </w:tr>
      <w:tr w:rsidR="00EB0CBE" w:rsidRPr="00CC3ADC" w14:paraId="5C45117B"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402" w:type="dxa"/>
          </w:tcPr>
          <w:p w14:paraId="271FA5E0" w14:textId="77777777" w:rsidR="00EB0CBE" w:rsidRPr="00CC3ADC" w:rsidRDefault="00EB0CBE" w:rsidP="00951A8B">
            <w:pPr>
              <w:spacing w:line="240" w:lineRule="auto"/>
              <w:rPr>
                <w:sz w:val="18"/>
                <w:szCs w:val="18"/>
                <w:lang w:val="sl-SI"/>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329" w:type="dxa"/>
          </w:tcPr>
          <w:p w14:paraId="042B3F25"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69" w:type="dxa"/>
          </w:tcPr>
          <w:p w14:paraId="0A222DD6"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7A9D5038"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60BC7200"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386E4D6E"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683DA375"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001B7DB1"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39B1A0D4"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10</w:t>
            </w:r>
          </w:p>
          <w:p w14:paraId="6E73C154"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69CC9359"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xml:space="preserve">: </w:t>
            </w:r>
            <w:r w:rsidRPr="00CC3ADC">
              <w:rPr>
                <w:sz w:val="18"/>
                <w:szCs w:val="18"/>
                <w:lang w:val="sr-Cyrl-CS"/>
              </w:rPr>
              <w:t>80</w:t>
            </w:r>
          </w:p>
        </w:tc>
      </w:tr>
    </w:tbl>
    <w:p w14:paraId="1FB4AF73" w14:textId="77777777" w:rsidR="00EB0CBE" w:rsidRPr="00CC3ADC" w:rsidRDefault="00EB0CBE" w:rsidP="00EB0CBE">
      <w:pPr>
        <w:spacing w:line="240" w:lineRule="auto"/>
        <w:rPr>
          <w:sz w:val="18"/>
          <w:szCs w:val="18"/>
          <w:lang w:val="ru-RU"/>
        </w:rPr>
      </w:pPr>
    </w:p>
    <w:p w14:paraId="71BB907D"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43A2F0B7" w14:textId="77777777" w:rsidR="00EB0CBE" w:rsidRPr="00CC3ADC" w:rsidRDefault="00EB0CBE" w:rsidP="00EB0CBE">
      <w:pPr>
        <w:spacing w:line="240" w:lineRule="auto"/>
        <w:rPr>
          <w:sz w:val="18"/>
          <w:szCs w:val="18"/>
          <w:lang w:val="sr-Cyrl-CS"/>
        </w:rPr>
      </w:pPr>
      <w:bookmarkStart w:id="3" w:name="_Hlk209604510"/>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5CF96622" w14:textId="77777777" w:rsidR="00EB0CBE" w:rsidRPr="00CC3ADC" w:rsidRDefault="00EB0CBE" w:rsidP="00EB0CBE">
      <w:pPr>
        <w:spacing w:line="240" w:lineRule="auto"/>
        <w:rPr>
          <w:sz w:val="18"/>
          <w:szCs w:val="18"/>
          <w:lang w:val="sr-Cyrl-CS"/>
        </w:rPr>
      </w:pP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2499"/>
        <w:gridCol w:w="3307"/>
      </w:tblGrid>
      <w:tr w:rsidR="00EB0CBE" w:rsidRPr="00CC3ADC" w14:paraId="57D1A4DF" w14:textId="77777777" w:rsidTr="00951A8B">
        <w:tc>
          <w:tcPr>
            <w:tcW w:w="9105" w:type="dxa"/>
            <w:gridSpan w:val="3"/>
            <w:shd w:val="clear" w:color="auto" w:fill="D9D9D9" w:themeFill="background1" w:themeFillShade="D9"/>
          </w:tcPr>
          <w:p w14:paraId="66D01565" w14:textId="783EC5A3" w:rsidR="00EB0CBE" w:rsidRPr="00CC3ADC" w:rsidRDefault="00EB0CBE" w:rsidP="00951A8B">
            <w:pPr>
              <w:spacing w:line="240" w:lineRule="auto"/>
              <w:rPr>
                <w:sz w:val="18"/>
                <w:szCs w:val="18"/>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w:t>
            </w:r>
            <w:r w:rsidRPr="00CC3ADC">
              <w:rPr>
                <w:sz w:val="18"/>
                <w:szCs w:val="18"/>
              </w:rPr>
              <w:t>урологије</w:t>
            </w:r>
          </w:p>
        </w:tc>
      </w:tr>
      <w:tr w:rsidR="00EB0CBE" w:rsidRPr="00CC3ADC" w14:paraId="72232DF0" w14:textId="77777777" w:rsidTr="00951A8B">
        <w:tc>
          <w:tcPr>
            <w:tcW w:w="9105" w:type="dxa"/>
            <w:gridSpan w:val="3"/>
          </w:tcPr>
          <w:p w14:paraId="20AEEF68" w14:textId="401E654F" w:rsidR="00EB0CBE" w:rsidRPr="00AC5B49" w:rsidRDefault="00EB0CBE" w:rsidP="00076EF6">
            <w:pPr>
              <w:spacing w:line="240" w:lineRule="auto"/>
              <w:rPr>
                <w:b/>
                <w:bCs/>
                <w:color w:val="0070C0"/>
                <w:sz w:val="18"/>
                <w:szCs w:val="18"/>
                <w:lang w:val="sr-Cyrl-CS"/>
              </w:rPr>
            </w:pPr>
            <w:r w:rsidRPr="00CC3ADC">
              <w:rPr>
                <w:b/>
                <w:bCs/>
                <w:sz w:val="18"/>
                <w:szCs w:val="18"/>
                <w:lang w:val="sr-Cyrl-CS"/>
              </w:rPr>
              <w:t xml:space="preserve">Наставник: </w:t>
            </w:r>
            <w:r w:rsidR="00AC5B49">
              <w:rPr>
                <w:b/>
                <w:bCs/>
                <w:color w:val="0070C0"/>
                <w:sz w:val="18"/>
                <w:szCs w:val="18"/>
                <w:lang w:val="sr-Cyrl-CS"/>
              </w:rPr>
              <w:t>Банчевић Владимир</w:t>
            </w:r>
            <w:r w:rsidR="00AC5B49">
              <w:rPr>
                <w:b/>
                <w:bCs/>
                <w:color w:val="0070C0"/>
                <w:sz w:val="18"/>
                <w:szCs w:val="18"/>
                <w:lang w:val="sr-Latn-RS"/>
              </w:rPr>
              <w:t xml:space="preserve">, </w:t>
            </w:r>
            <w:r w:rsidR="00AC5B49">
              <w:rPr>
                <w:b/>
                <w:bCs/>
                <w:color w:val="0070C0"/>
                <w:sz w:val="18"/>
                <w:szCs w:val="18"/>
                <w:lang w:val="sr-Cyrl-CS"/>
              </w:rPr>
              <w:t>Марић Предраг</w:t>
            </w:r>
            <w:r w:rsidR="00AC5B49">
              <w:rPr>
                <w:b/>
                <w:bCs/>
                <w:color w:val="0070C0"/>
                <w:sz w:val="18"/>
                <w:szCs w:val="18"/>
                <w:lang w:val="sr-Latn-RS"/>
              </w:rPr>
              <w:t xml:space="preserve">, </w:t>
            </w:r>
            <w:r w:rsidR="001079A6" w:rsidRPr="00DD4A43">
              <w:rPr>
                <w:b/>
                <w:bCs/>
                <w:color w:val="0070C0"/>
                <w:sz w:val="18"/>
                <w:szCs w:val="18"/>
                <w:lang w:val="sr-Cyrl-CS"/>
              </w:rPr>
              <w:t>Кошевић Бранко</w:t>
            </w:r>
            <w:r w:rsidR="00DD4A43" w:rsidRPr="00DD4A43">
              <w:rPr>
                <w:b/>
                <w:bCs/>
                <w:color w:val="0070C0"/>
                <w:sz w:val="18"/>
                <w:szCs w:val="18"/>
                <w:lang w:val="sr-Cyrl-CS"/>
              </w:rPr>
              <w:t>.</w:t>
            </w:r>
          </w:p>
        </w:tc>
      </w:tr>
      <w:tr w:rsidR="00EB0CBE" w:rsidRPr="00CC3ADC" w14:paraId="676A150A" w14:textId="77777777" w:rsidTr="00951A8B">
        <w:tc>
          <w:tcPr>
            <w:tcW w:w="9105" w:type="dxa"/>
            <w:gridSpan w:val="3"/>
          </w:tcPr>
          <w:p w14:paraId="4AA64321"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
                <w:bCs/>
                <w:sz w:val="18"/>
                <w:szCs w:val="18"/>
                <w:lang w:val="ru-RU"/>
              </w:rPr>
              <w:t>:</w:t>
            </w:r>
            <w:r w:rsidRPr="00CC3ADC">
              <w:rPr>
                <w:bCs/>
                <w:sz w:val="18"/>
                <w:szCs w:val="18"/>
                <w:lang w:val="sr-Cyrl-CS"/>
              </w:rPr>
              <w:t xml:space="preserve"> </w:t>
            </w:r>
            <w:r w:rsidRPr="00CC3ADC">
              <w:rPr>
                <w:bCs/>
                <w:sz w:val="18"/>
                <w:szCs w:val="18"/>
              </w:rPr>
              <w:t>И</w:t>
            </w:r>
            <w:r w:rsidRPr="00CC3ADC">
              <w:rPr>
                <w:bCs/>
                <w:sz w:val="18"/>
                <w:szCs w:val="18"/>
                <w:lang w:val="sr-Cyrl-CS"/>
              </w:rPr>
              <w:t>зборни предмет подручја клиничка медицина</w:t>
            </w:r>
          </w:p>
        </w:tc>
      </w:tr>
      <w:tr w:rsidR="00EB0CBE" w:rsidRPr="00CC3ADC" w14:paraId="41704D72" w14:textId="77777777" w:rsidTr="00951A8B">
        <w:tc>
          <w:tcPr>
            <w:tcW w:w="9105" w:type="dxa"/>
            <w:gridSpan w:val="3"/>
          </w:tcPr>
          <w:p w14:paraId="6BB6087B"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22E61DC1" w14:textId="77777777" w:rsidTr="00951A8B">
        <w:tc>
          <w:tcPr>
            <w:tcW w:w="9105" w:type="dxa"/>
            <w:gridSpan w:val="3"/>
          </w:tcPr>
          <w:p w14:paraId="0C57E483"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07C10278" w14:textId="77777777" w:rsidTr="00951A8B">
        <w:tc>
          <w:tcPr>
            <w:tcW w:w="9105" w:type="dxa"/>
            <w:gridSpan w:val="3"/>
          </w:tcPr>
          <w:p w14:paraId="71103660"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1602E2BC" w14:textId="77777777" w:rsidR="00EB0CBE" w:rsidRPr="00CC3ADC" w:rsidRDefault="00EB0CBE" w:rsidP="00951A8B">
            <w:pPr>
              <w:spacing w:line="240" w:lineRule="auto"/>
              <w:jc w:val="both"/>
              <w:rPr>
                <w:b/>
                <w:bCs/>
                <w:noProof/>
                <w:sz w:val="18"/>
                <w:szCs w:val="18"/>
              </w:rPr>
            </w:pPr>
            <w:r w:rsidRPr="00CC3ADC">
              <w:rPr>
                <w:sz w:val="18"/>
                <w:szCs w:val="18"/>
                <w:lang w:val="sr-Cyrl-CS"/>
              </w:rPr>
              <w:t>П</w:t>
            </w:r>
            <w:r w:rsidRPr="00CC3ADC">
              <w:rPr>
                <w:sz w:val="18"/>
                <w:szCs w:val="18"/>
                <w:lang w:val="ru-RU"/>
              </w:rPr>
              <w:t xml:space="preserve">о завршетку наставе од студента се очекује да: </w:t>
            </w:r>
            <w:r w:rsidRPr="00CC3ADC">
              <w:rPr>
                <w:sz w:val="18"/>
                <w:szCs w:val="18"/>
                <w:lang w:val="sr-Cyrl-CS"/>
              </w:rPr>
              <w:t>познаје морфолошку и функционалну</w:t>
            </w:r>
            <w:r w:rsidRPr="00CC3ADC">
              <w:rPr>
                <w:sz w:val="18"/>
                <w:szCs w:val="18"/>
                <w:lang w:val="ru-RU"/>
              </w:rPr>
              <w:t xml:space="preserve"> </w:t>
            </w:r>
            <w:r w:rsidRPr="00CC3ADC">
              <w:rPr>
                <w:sz w:val="18"/>
                <w:szCs w:val="18"/>
                <w:lang w:val="sr-Cyrl-CS"/>
              </w:rPr>
              <w:t>структуру  уринарног и гениталног система код особа мушког пола, односно уринарног система код особа женског пола; познаје патогенезу настанка уролошких оболења; уме да примени</w:t>
            </w:r>
            <w:r w:rsidRPr="00CC3ADC">
              <w:rPr>
                <w:sz w:val="18"/>
                <w:szCs w:val="18"/>
                <w:lang w:val="ru-RU"/>
              </w:rPr>
              <w:t xml:space="preserve"> резултате морфолошк</w:t>
            </w:r>
            <w:r w:rsidRPr="00CC3ADC">
              <w:rPr>
                <w:sz w:val="18"/>
                <w:szCs w:val="18"/>
                <w:lang w:val="sr-Cyrl-CS"/>
              </w:rPr>
              <w:t>ог</w:t>
            </w:r>
            <w:r w:rsidRPr="00CC3ADC">
              <w:rPr>
                <w:sz w:val="18"/>
                <w:szCs w:val="18"/>
                <w:lang w:val="ru-RU"/>
              </w:rPr>
              <w:t>, функционалног</w:t>
            </w:r>
            <w:r w:rsidRPr="00CC3ADC">
              <w:rPr>
                <w:sz w:val="18"/>
                <w:szCs w:val="18"/>
                <w:lang w:val="sr-Cyrl-CS"/>
              </w:rPr>
              <w:t xml:space="preserve">, </w:t>
            </w:r>
            <w:r w:rsidRPr="00CC3ADC">
              <w:rPr>
                <w:sz w:val="18"/>
                <w:szCs w:val="18"/>
                <w:lang w:val="ru-RU"/>
              </w:rPr>
              <w:t xml:space="preserve"> лабораторијског </w:t>
            </w:r>
            <w:r w:rsidRPr="00CC3ADC">
              <w:rPr>
                <w:sz w:val="18"/>
                <w:szCs w:val="18"/>
                <w:lang w:val="sr-Cyrl-CS"/>
              </w:rPr>
              <w:t xml:space="preserve">и инвазивног </w:t>
            </w:r>
            <w:r w:rsidRPr="00CC3ADC">
              <w:rPr>
                <w:sz w:val="18"/>
                <w:szCs w:val="18"/>
                <w:lang w:val="ru-RU"/>
              </w:rPr>
              <w:t xml:space="preserve">испитивања и да </w:t>
            </w:r>
            <w:r w:rsidRPr="00CC3ADC">
              <w:rPr>
                <w:sz w:val="18"/>
                <w:szCs w:val="18"/>
                <w:lang w:val="sr-Cyrl-CS"/>
              </w:rPr>
              <w:t>познаје принципе лечења обољења у урологији.</w:t>
            </w:r>
            <w:r w:rsidRPr="00CC3ADC">
              <w:rPr>
                <w:sz w:val="18"/>
                <w:szCs w:val="18"/>
                <w:lang w:val="ru-RU"/>
              </w:rPr>
              <w:t>студелабораторијског</w:t>
            </w:r>
          </w:p>
        </w:tc>
      </w:tr>
      <w:tr w:rsidR="00EB0CBE" w:rsidRPr="00CC3ADC" w14:paraId="46007A26" w14:textId="77777777" w:rsidTr="00951A8B">
        <w:tc>
          <w:tcPr>
            <w:tcW w:w="9105" w:type="dxa"/>
            <w:gridSpan w:val="3"/>
          </w:tcPr>
          <w:p w14:paraId="1288639A"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1561D2A8" w14:textId="77777777" w:rsidR="00EB0CBE" w:rsidRPr="00CC3ADC" w:rsidRDefault="00EB0CBE" w:rsidP="00951A8B">
            <w:pPr>
              <w:spacing w:line="240" w:lineRule="auto"/>
              <w:jc w:val="both"/>
              <w:rPr>
                <w:sz w:val="18"/>
                <w:szCs w:val="18"/>
                <w:lang w:val="sr-Cyrl-CS"/>
              </w:rPr>
            </w:pPr>
            <w:r w:rsidRPr="00CC3ADC">
              <w:rPr>
                <w:sz w:val="18"/>
                <w:szCs w:val="18"/>
                <w:lang w:val="sr-Cyrl-CS"/>
              </w:rPr>
              <w:t>З</w:t>
            </w:r>
            <w:r w:rsidRPr="00CC3ADC">
              <w:rPr>
                <w:sz w:val="18"/>
                <w:szCs w:val="18"/>
                <w:lang w:val="ru-RU"/>
              </w:rPr>
              <w:t xml:space="preserve">нања и вештине које ће студент стећи: самостална анализа и синтеза релевантних података, решавање проблема у тимском раду у </w:t>
            </w:r>
            <w:r w:rsidRPr="00CC3ADC">
              <w:rPr>
                <w:sz w:val="18"/>
                <w:szCs w:val="18"/>
                <w:lang w:val="sr-Cyrl-CS"/>
              </w:rPr>
              <w:t>уролошкој</w:t>
            </w:r>
            <w:r w:rsidRPr="00CC3ADC">
              <w:rPr>
                <w:sz w:val="18"/>
                <w:szCs w:val="18"/>
                <w:lang w:val="ru-RU"/>
              </w:rPr>
              <w:t xml:space="preserve"> пракси;</w:t>
            </w:r>
          </w:p>
          <w:p w14:paraId="64DB23FC" w14:textId="77777777" w:rsidR="00EB0CBE" w:rsidRPr="00CC3ADC" w:rsidRDefault="00EB0CBE" w:rsidP="00951A8B">
            <w:pPr>
              <w:spacing w:line="240" w:lineRule="auto"/>
              <w:jc w:val="both"/>
              <w:rPr>
                <w:sz w:val="18"/>
                <w:szCs w:val="18"/>
              </w:rPr>
            </w:pPr>
            <w:r w:rsidRPr="00CC3ADC">
              <w:rPr>
                <w:sz w:val="18"/>
                <w:szCs w:val="18"/>
                <w:lang w:val="ru-RU"/>
              </w:rPr>
              <w:t xml:space="preserve">Поред тога, студент ће се: упознати са апаратима који се користе у експерименталним и клиничким истраживањима, као и </w:t>
            </w:r>
            <w:r w:rsidRPr="00CC3ADC">
              <w:rPr>
                <w:sz w:val="18"/>
                <w:szCs w:val="18"/>
                <w:lang w:val="sr-Cyrl-CS"/>
              </w:rPr>
              <w:t xml:space="preserve">уролошкој </w:t>
            </w:r>
            <w:r w:rsidRPr="00CC3ADC">
              <w:rPr>
                <w:sz w:val="18"/>
                <w:szCs w:val="18"/>
                <w:lang w:val="ru-RU"/>
              </w:rPr>
              <w:t>дијагностици; усвојити технике извођења и интерпретације лабораторијских анализа; постављањати индикације, интер</w:t>
            </w:r>
            <w:r w:rsidRPr="00CC3ADC">
              <w:rPr>
                <w:sz w:val="18"/>
                <w:szCs w:val="18"/>
                <w:lang w:val="sr-Cyrl-CS"/>
              </w:rPr>
              <w:t>пр</w:t>
            </w:r>
            <w:r w:rsidRPr="00CC3ADC">
              <w:rPr>
                <w:sz w:val="18"/>
                <w:szCs w:val="18"/>
                <w:lang w:val="ru-RU"/>
              </w:rPr>
              <w:t xml:space="preserve">етирати резултате морфолошких и функцијских испитивања; владати терапијским протоколима </w:t>
            </w:r>
            <w:r w:rsidRPr="00CC3ADC">
              <w:rPr>
                <w:sz w:val="18"/>
                <w:szCs w:val="18"/>
                <w:lang w:val="sr-Cyrl-CS"/>
              </w:rPr>
              <w:t>у</w:t>
            </w:r>
            <w:r w:rsidRPr="00CC3ADC">
              <w:rPr>
                <w:sz w:val="18"/>
                <w:szCs w:val="18"/>
              </w:rPr>
              <w:t xml:space="preserve"> </w:t>
            </w:r>
            <w:r w:rsidRPr="00CC3ADC">
              <w:rPr>
                <w:sz w:val="18"/>
                <w:szCs w:val="18"/>
                <w:lang w:val="sr-Cyrl-CS"/>
              </w:rPr>
              <w:t>урологији.</w:t>
            </w:r>
          </w:p>
        </w:tc>
      </w:tr>
      <w:tr w:rsidR="00EB0CBE" w:rsidRPr="00CC3ADC" w14:paraId="07415A61" w14:textId="77777777" w:rsidTr="00951A8B">
        <w:tc>
          <w:tcPr>
            <w:tcW w:w="9105" w:type="dxa"/>
            <w:gridSpan w:val="3"/>
          </w:tcPr>
          <w:p w14:paraId="1B5AEA76" w14:textId="77777777" w:rsidR="00EB0CBE" w:rsidRPr="00CC3ADC" w:rsidRDefault="00EB0CBE" w:rsidP="00951A8B">
            <w:pPr>
              <w:spacing w:line="240" w:lineRule="auto"/>
              <w:jc w:val="both"/>
              <w:rPr>
                <w:b/>
                <w:bCs/>
                <w:noProof/>
                <w:sz w:val="18"/>
                <w:szCs w:val="18"/>
              </w:rPr>
            </w:pPr>
            <w:r w:rsidRPr="00CC3ADC">
              <w:rPr>
                <w:b/>
                <w:bCs/>
                <w:noProof/>
                <w:sz w:val="18"/>
                <w:szCs w:val="18"/>
              </w:rPr>
              <w:t>Садржај предмета</w:t>
            </w:r>
          </w:p>
          <w:p w14:paraId="09E15E81" w14:textId="77777777" w:rsidR="00EB0CBE" w:rsidRPr="00CC3ADC" w:rsidRDefault="00EB0CBE" w:rsidP="00951A8B">
            <w:pPr>
              <w:spacing w:line="240" w:lineRule="auto"/>
              <w:jc w:val="both"/>
              <w:rPr>
                <w:iCs/>
                <w:noProof/>
                <w:sz w:val="18"/>
                <w:szCs w:val="18"/>
              </w:rPr>
            </w:pPr>
            <w:r w:rsidRPr="00CC3ADC">
              <w:rPr>
                <w:iCs/>
                <w:noProof/>
                <w:sz w:val="18"/>
                <w:szCs w:val="18"/>
              </w:rPr>
              <w:t>Теоријска настава</w:t>
            </w:r>
          </w:p>
          <w:p w14:paraId="25F31FBB" w14:textId="77777777" w:rsidR="00EB0CBE" w:rsidRPr="00CC3ADC" w:rsidRDefault="00EB0CBE" w:rsidP="00951A8B">
            <w:pPr>
              <w:spacing w:line="240" w:lineRule="auto"/>
              <w:jc w:val="both"/>
              <w:rPr>
                <w:sz w:val="18"/>
                <w:szCs w:val="18"/>
                <w:lang w:val="sr-Cyrl-CS"/>
              </w:rPr>
            </w:pPr>
            <w:r w:rsidRPr="00CC3ADC">
              <w:rPr>
                <w:sz w:val="18"/>
                <w:szCs w:val="18"/>
                <w:lang w:val="sr-Cyrl-CS"/>
              </w:rPr>
              <w:t>Анатомија и физиологија уринарног и гениталног система код особа мушког пола, односно уринарног система код особа женског пола.</w:t>
            </w:r>
          </w:p>
          <w:p w14:paraId="7B150A7E" w14:textId="77777777" w:rsidR="00EB0CBE" w:rsidRPr="00CC3ADC" w:rsidRDefault="00EB0CBE" w:rsidP="00951A8B">
            <w:pPr>
              <w:spacing w:line="240" w:lineRule="auto"/>
              <w:jc w:val="both"/>
              <w:rPr>
                <w:sz w:val="18"/>
                <w:szCs w:val="18"/>
                <w:lang w:val="sr-Cyrl-CS"/>
              </w:rPr>
            </w:pPr>
            <w:r w:rsidRPr="00CC3ADC">
              <w:rPr>
                <w:sz w:val="18"/>
                <w:szCs w:val="18"/>
                <w:lang w:val="sr-Cyrl-CS"/>
              </w:rPr>
              <w:t>Патологија и патолошка физиологија оболења у урологији.</w:t>
            </w:r>
          </w:p>
          <w:p w14:paraId="71408180" w14:textId="77777777" w:rsidR="00EB0CBE" w:rsidRPr="00CC3ADC" w:rsidRDefault="00EB0CBE" w:rsidP="00951A8B">
            <w:pPr>
              <w:spacing w:line="240" w:lineRule="auto"/>
              <w:jc w:val="both"/>
              <w:rPr>
                <w:sz w:val="18"/>
                <w:szCs w:val="18"/>
                <w:lang w:val="sr-Cyrl-CS"/>
              </w:rPr>
            </w:pPr>
            <w:r w:rsidRPr="00CC3ADC">
              <w:rPr>
                <w:sz w:val="18"/>
                <w:szCs w:val="18"/>
                <w:lang w:val="sr-Cyrl-CS"/>
              </w:rPr>
              <w:t>Дијагностичке методе у урологији.</w:t>
            </w:r>
          </w:p>
          <w:p w14:paraId="52B503E9" w14:textId="77777777" w:rsidR="00EB0CBE" w:rsidRPr="00CC3ADC" w:rsidRDefault="00EB0CBE" w:rsidP="00951A8B">
            <w:pPr>
              <w:spacing w:line="240" w:lineRule="auto"/>
              <w:jc w:val="both"/>
              <w:rPr>
                <w:sz w:val="18"/>
                <w:szCs w:val="18"/>
                <w:lang w:val="sr-Cyrl-CS"/>
              </w:rPr>
            </w:pPr>
            <w:r w:rsidRPr="00CC3ADC">
              <w:rPr>
                <w:sz w:val="18"/>
                <w:szCs w:val="18"/>
                <w:lang w:val="sr-Cyrl-CS"/>
              </w:rPr>
              <w:t>Уринарне инфекције.</w:t>
            </w:r>
          </w:p>
          <w:p w14:paraId="0563D797" w14:textId="77777777" w:rsidR="00EB0CBE" w:rsidRPr="00CC3ADC" w:rsidRDefault="00EB0CBE" w:rsidP="00951A8B">
            <w:pPr>
              <w:spacing w:line="240" w:lineRule="auto"/>
              <w:jc w:val="both"/>
              <w:rPr>
                <w:sz w:val="18"/>
                <w:szCs w:val="18"/>
                <w:lang w:val="sr-Cyrl-CS"/>
              </w:rPr>
            </w:pPr>
            <w:r w:rsidRPr="00CC3ADC">
              <w:rPr>
                <w:sz w:val="18"/>
                <w:szCs w:val="18"/>
                <w:lang w:val="sr-Cyrl-CS"/>
              </w:rPr>
              <w:t>Инфекције гениталног система код особа мушког пола.</w:t>
            </w:r>
          </w:p>
          <w:p w14:paraId="62527C71" w14:textId="77777777" w:rsidR="00EB0CBE" w:rsidRPr="00CC3ADC" w:rsidRDefault="00EB0CBE" w:rsidP="00951A8B">
            <w:pPr>
              <w:spacing w:line="240" w:lineRule="auto"/>
              <w:jc w:val="both"/>
              <w:rPr>
                <w:sz w:val="18"/>
                <w:szCs w:val="18"/>
                <w:lang w:val="sr-Cyrl-CS"/>
              </w:rPr>
            </w:pPr>
            <w:r w:rsidRPr="00CC3ADC">
              <w:rPr>
                <w:sz w:val="18"/>
                <w:szCs w:val="18"/>
                <w:lang w:val="sr-Cyrl-CS"/>
              </w:rPr>
              <w:t>Аденом простате.</w:t>
            </w:r>
          </w:p>
          <w:p w14:paraId="117CEAEC" w14:textId="77777777" w:rsidR="00EB0CBE" w:rsidRPr="00CC3ADC" w:rsidRDefault="00EB0CBE" w:rsidP="00951A8B">
            <w:pPr>
              <w:spacing w:line="240" w:lineRule="auto"/>
              <w:jc w:val="both"/>
              <w:rPr>
                <w:sz w:val="18"/>
                <w:szCs w:val="18"/>
                <w:lang w:val="sr-Cyrl-CS"/>
              </w:rPr>
            </w:pPr>
            <w:r w:rsidRPr="00CC3ADC">
              <w:rPr>
                <w:sz w:val="18"/>
                <w:szCs w:val="18"/>
                <w:lang w:val="sr-Cyrl-CS"/>
              </w:rPr>
              <w:t>Калкулоза уринарног тракта.</w:t>
            </w:r>
          </w:p>
          <w:p w14:paraId="004D1A7B" w14:textId="77777777" w:rsidR="00EB0CBE" w:rsidRPr="00CC3ADC" w:rsidRDefault="00EB0CBE" w:rsidP="00951A8B">
            <w:pPr>
              <w:spacing w:line="240" w:lineRule="auto"/>
              <w:jc w:val="both"/>
              <w:rPr>
                <w:sz w:val="18"/>
                <w:szCs w:val="18"/>
                <w:lang w:val="sr-Cyrl-CS"/>
              </w:rPr>
            </w:pPr>
            <w:r w:rsidRPr="00CC3ADC">
              <w:rPr>
                <w:sz w:val="18"/>
                <w:szCs w:val="18"/>
                <w:lang w:val="sr-Cyrl-CS"/>
              </w:rPr>
              <w:t>Туберкулоза уринарног тракта.</w:t>
            </w:r>
          </w:p>
          <w:p w14:paraId="28FDA3BF" w14:textId="77777777" w:rsidR="00EB0CBE" w:rsidRPr="00CC3ADC" w:rsidRDefault="00EB0CBE" w:rsidP="00951A8B">
            <w:pPr>
              <w:spacing w:line="240" w:lineRule="auto"/>
              <w:jc w:val="both"/>
              <w:rPr>
                <w:sz w:val="18"/>
                <w:szCs w:val="18"/>
                <w:lang w:val="sr-Cyrl-CS"/>
              </w:rPr>
            </w:pPr>
            <w:r w:rsidRPr="00CC3ADC">
              <w:rPr>
                <w:sz w:val="18"/>
                <w:szCs w:val="18"/>
                <w:lang w:val="sr-Cyrl-CS"/>
              </w:rPr>
              <w:t>Тумори бубрега.</w:t>
            </w:r>
          </w:p>
          <w:p w14:paraId="257F9FAC" w14:textId="77777777" w:rsidR="00EB0CBE" w:rsidRPr="00CC3ADC" w:rsidRDefault="00EB0CBE" w:rsidP="00951A8B">
            <w:pPr>
              <w:spacing w:line="240" w:lineRule="auto"/>
              <w:jc w:val="both"/>
              <w:rPr>
                <w:sz w:val="18"/>
                <w:szCs w:val="18"/>
                <w:lang w:val="sr-Cyrl-CS"/>
              </w:rPr>
            </w:pPr>
            <w:r w:rsidRPr="00CC3ADC">
              <w:rPr>
                <w:sz w:val="18"/>
                <w:szCs w:val="18"/>
                <w:lang w:val="sr-Cyrl-CS"/>
              </w:rPr>
              <w:t>Тумори мокраћне бешике.</w:t>
            </w:r>
          </w:p>
          <w:p w14:paraId="2C1D3DB6" w14:textId="77777777" w:rsidR="00EB0CBE" w:rsidRPr="00CC3ADC" w:rsidRDefault="00EB0CBE" w:rsidP="00951A8B">
            <w:pPr>
              <w:spacing w:line="240" w:lineRule="auto"/>
              <w:jc w:val="both"/>
              <w:rPr>
                <w:sz w:val="18"/>
                <w:szCs w:val="18"/>
                <w:lang w:val="sr-Cyrl-CS"/>
              </w:rPr>
            </w:pPr>
            <w:r w:rsidRPr="00CC3ADC">
              <w:rPr>
                <w:sz w:val="18"/>
                <w:szCs w:val="18"/>
                <w:lang w:val="sr-Cyrl-CS"/>
              </w:rPr>
              <w:t>Тумори горњег уротелијума.</w:t>
            </w:r>
          </w:p>
          <w:p w14:paraId="78D539BE" w14:textId="77777777" w:rsidR="00EB0CBE" w:rsidRPr="00CC3ADC" w:rsidRDefault="00EB0CBE" w:rsidP="00951A8B">
            <w:pPr>
              <w:spacing w:line="240" w:lineRule="auto"/>
              <w:jc w:val="both"/>
              <w:rPr>
                <w:sz w:val="18"/>
                <w:szCs w:val="18"/>
                <w:lang w:val="sr-Cyrl-CS"/>
              </w:rPr>
            </w:pPr>
            <w:r w:rsidRPr="00CC3ADC">
              <w:rPr>
                <w:sz w:val="18"/>
                <w:szCs w:val="18"/>
                <w:lang w:val="sr-Cyrl-CS"/>
              </w:rPr>
              <w:t>Облици деривације урина након радикалне цистектомије.</w:t>
            </w:r>
          </w:p>
          <w:p w14:paraId="27152AEE" w14:textId="77777777" w:rsidR="00EB0CBE" w:rsidRPr="00CC3ADC" w:rsidRDefault="00EB0CBE" w:rsidP="00951A8B">
            <w:pPr>
              <w:spacing w:line="240" w:lineRule="auto"/>
              <w:jc w:val="both"/>
              <w:rPr>
                <w:sz w:val="18"/>
                <w:szCs w:val="18"/>
                <w:lang w:val="sr-Cyrl-CS"/>
              </w:rPr>
            </w:pPr>
            <w:r w:rsidRPr="00CC3ADC">
              <w:rPr>
                <w:sz w:val="18"/>
                <w:szCs w:val="18"/>
                <w:lang w:val="sr-Cyrl-CS"/>
              </w:rPr>
              <w:t>Карцином простате.</w:t>
            </w:r>
          </w:p>
          <w:p w14:paraId="721CBE81" w14:textId="77777777" w:rsidR="00EB0CBE" w:rsidRPr="00CC3ADC" w:rsidRDefault="00EB0CBE" w:rsidP="00951A8B">
            <w:pPr>
              <w:spacing w:line="240" w:lineRule="auto"/>
              <w:jc w:val="both"/>
              <w:rPr>
                <w:sz w:val="18"/>
                <w:szCs w:val="18"/>
                <w:lang w:val="sr-Cyrl-CS"/>
              </w:rPr>
            </w:pPr>
            <w:r w:rsidRPr="00CC3ADC">
              <w:rPr>
                <w:sz w:val="18"/>
                <w:szCs w:val="18"/>
                <w:lang w:val="sr-Cyrl-CS"/>
              </w:rPr>
              <w:t>Тумори тестиса.</w:t>
            </w:r>
          </w:p>
          <w:p w14:paraId="53C55718" w14:textId="77777777" w:rsidR="00EB0CBE" w:rsidRPr="00CC3ADC" w:rsidRDefault="00EB0CBE" w:rsidP="00951A8B">
            <w:pPr>
              <w:spacing w:line="240" w:lineRule="auto"/>
              <w:jc w:val="both"/>
              <w:rPr>
                <w:sz w:val="18"/>
                <w:szCs w:val="18"/>
                <w:lang w:val="sr-Cyrl-CS"/>
              </w:rPr>
            </w:pPr>
            <w:r w:rsidRPr="00CC3ADC">
              <w:rPr>
                <w:sz w:val="18"/>
                <w:szCs w:val="18"/>
                <w:lang w:val="sr-Cyrl-CS"/>
              </w:rPr>
              <w:t>Тумори пениса.</w:t>
            </w:r>
          </w:p>
          <w:p w14:paraId="54AB13DA" w14:textId="77777777" w:rsidR="00EB0CBE" w:rsidRPr="00CC3ADC" w:rsidRDefault="00EB0CBE" w:rsidP="00951A8B">
            <w:pPr>
              <w:spacing w:line="240" w:lineRule="auto"/>
              <w:jc w:val="both"/>
              <w:rPr>
                <w:sz w:val="18"/>
                <w:szCs w:val="18"/>
                <w:lang w:val="sr-Cyrl-CS"/>
              </w:rPr>
            </w:pPr>
            <w:r w:rsidRPr="00CC3ADC">
              <w:rPr>
                <w:sz w:val="18"/>
                <w:szCs w:val="18"/>
                <w:lang w:val="sr-Cyrl-CS"/>
              </w:rPr>
              <w:t>Континенција и инконтиненција урина.</w:t>
            </w:r>
          </w:p>
          <w:p w14:paraId="42256DC2" w14:textId="77777777" w:rsidR="00EB0CBE" w:rsidRPr="00CC3ADC" w:rsidRDefault="00EB0CBE" w:rsidP="00951A8B">
            <w:pPr>
              <w:spacing w:line="240" w:lineRule="auto"/>
              <w:jc w:val="both"/>
              <w:rPr>
                <w:sz w:val="18"/>
                <w:szCs w:val="18"/>
                <w:lang w:val="sr-Cyrl-CS"/>
              </w:rPr>
            </w:pPr>
            <w:r w:rsidRPr="00CC3ADC">
              <w:rPr>
                <w:sz w:val="18"/>
                <w:szCs w:val="18"/>
                <w:lang w:val="sr-Cyrl-CS"/>
              </w:rPr>
              <w:t>Урођена и стечена оболења уретре.</w:t>
            </w:r>
          </w:p>
          <w:p w14:paraId="30F083F8" w14:textId="77777777" w:rsidR="00EB0CBE" w:rsidRPr="00CC3ADC" w:rsidRDefault="00EB0CBE" w:rsidP="00951A8B">
            <w:pPr>
              <w:spacing w:line="240" w:lineRule="auto"/>
              <w:jc w:val="both"/>
              <w:rPr>
                <w:sz w:val="18"/>
                <w:szCs w:val="18"/>
                <w:lang w:val="sr-Cyrl-CS"/>
              </w:rPr>
            </w:pPr>
            <w:r w:rsidRPr="00CC3ADC">
              <w:rPr>
                <w:sz w:val="18"/>
                <w:szCs w:val="18"/>
                <w:lang w:val="sr-Cyrl-CS"/>
              </w:rPr>
              <w:t>Инфертилитет код особа мушког пола.</w:t>
            </w:r>
          </w:p>
          <w:p w14:paraId="1603886E" w14:textId="77777777" w:rsidR="00EB0CBE" w:rsidRPr="00CC3ADC" w:rsidRDefault="00EB0CBE" w:rsidP="00951A8B">
            <w:pPr>
              <w:spacing w:line="240" w:lineRule="auto"/>
              <w:jc w:val="both"/>
              <w:rPr>
                <w:sz w:val="18"/>
                <w:szCs w:val="18"/>
                <w:lang w:val="sr-Cyrl-CS"/>
              </w:rPr>
            </w:pPr>
            <w:r w:rsidRPr="00CC3ADC">
              <w:rPr>
                <w:sz w:val="18"/>
                <w:szCs w:val="18"/>
                <w:lang w:val="sr-Cyrl-CS"/>
              </w:rPr>
              <w:t>Еректилна дисфункција.</w:t>
            </w:r>
          </w:p>
          <w:p w14:paraId="20959471" w14:textId="77777777" w:rsidR="00EB0CBE" w:rsidRPr="00CC3ADC" w:rsidRDefault="00EB0CBE" w:rsidP="00951A8B">
            <w:pPr>
              <w:spacing w:line="240" w:lineRule="auto"/>
              <w:jc w:val="both"/>
              <w:rPr>
                <w:sz w:val="18"/>
                <w:szCs w:val="18"/>
                <w:lang w:val="sr-Cyrl-CS"/>
              </w:rPr>
            </w:pPr>
            <w:r w:rsidRPr="00CC3ADC">
              <w:rPr>
                <w:sz w:val="18"/>
                <w:szCs w:val="18"/>
                <w:lang w:val="sr-Cyrl-CS"/>
              </w:rPr>
              <w:t>Трансплантација бубрега.</w:t>
            </w:r>
          </w:p>
          <w:p w14:paraId="256C7A89"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Хирургија  надбубрежне жлездеајних </w:t>
            </w:r>
          </w:p>
          <w:p w14:paraId="4DA5982F" w14:textId="77777777" w:rsidR="00EB0CBE" w:rsidRPr="00CC3ADC" w:rsidRDefault="00EB0CBE" w:rsidP="00951A8B">
            <w:pPr>
              <w:spacing w:line="240" w:lineRule="auto"/>
              <w:jc w:val="both"/>
              <w:rPr>
                <w:iCs/>
                <w:noProof/>
                <w:sz w:val="18"/>
                <w:szCs w:val="18"/>
              </w:rPr>
            </w:pPr>
            <w:r w:rsidRPr="00CC3ADC">
              <w:rPr>
                <w:iCs/>
                <w:noProof/>
                <w:sz w:val="18"/>
                <w:szCs w:val="18"/>
              </w:rPr>
              <w:t>Практична настава: Студијски истраживачки рад</w:t>
            </w:r>
          </w:p>
          <w:p w14:paraId="64CC28AD" w14:textId="77777777" w:rsidR="00EB0CBE" w:rsidRPr="00CC3ADC" w:rsidRDefault="00EB0CBE" w:rsidP="00951A8B">
            <w:pPr>
              <w:spacing w:line="240" w:lineRule="auto"/>
              <w:jc w:val="both"/>
              <w:rPr>
                <w:b/>
                <w:sz w:val="18"/>
                <w:szCs w:val="18"/>
              </w:rPr>
            </w:pPr>
            <w:r w:rsidRPr="00CC3ADC">
              <w:rPr>
                <w:sz w:val="18"/>
                <w:szCs w:val="18"/>
                <w:lang w:val="sr-Cyrl-CS"/>
              </w:rPr>
              <w:t>самостално планира, спроводи и интерпретира дијагностичке и терапијске протоколепланира</w:t>
            </w:r>
          </w:p>
        </w:tc>
      </w:tr>
      <w:tr w:rsidR="00EB0CBE" w:rsidRPr="00CC3ADC" w14:paraId="16841FBC" w14:textId="77777777" w:rsidTr="00951A8B">
        <w:tc>
          <w:tcPr>
            <w:tcW w:w="9105" w:type="dxa"/>
            <w:gridSpan w:val="3"/>
          </w:tcPr>
          <w:p w14:paraId="7134F36F"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176BCC02" w14:textId="77777777" w:rsidR="00EB0CBE" w:rsidRPr="00CC3ADC" w:rsidRDefault="00EB0CBE" w:rsidP="00951A8B">
            <w:pPr>
              <w:spacing w:line="240" w:lineRule="auto"/>
              <w:rPr>
                <w:bCs/>
                <w:spacing w:val="-12"/>
                <w:sz w:val="18"/>
                <w:szCs w:val="18"/>
              </w:rPr>
            </w:pPr>
            <w:r w:rsidRPr="00CC3ADC">
              <w:rPr>
                <w:sz w:val="18"/>
                <w:szCs w:val="18"/>
              </w:rPr>
              <w:t>Wein</w:t>
            </w:r>
            <w:r w:rsidRPr="00CC3ADC">
              <w:rPr>
                <w:sz w:val="18"/>
                <w:szCs w:val="18"/>
                <w:lang w:val="sr-Cyrl-CS"/>
              </w:rPr>
              <w:t xml:space="preserve"> </w:t>
            </w:r>
            <w:r w:rsidRPr="00CC3ADC">
              <w:rPr>
                <w:sz w:val="18"/>
                <w:szCs w:val="18"/>
                <w:lang w:val="sr-Latn-CS"/>
              </w:rPr>
              <w:t>AJ</w:t>
            </w:r>
            <w:r w:rsidRPr="00CC3ADC">
              <w:rPr>
                <w:sz w:val="18"/>
                <w:szCs w:val="18"/>
                <w:lang w:val="sr-Cyrl-CS"/>
              </w:rPr>
              <w:t xml:space="preserve">, </w:t>
            </w:r>
            <w:r w:rsidRPr="00CC3ADC">
              <w:rPr>
                <w:sz w:val="18"/>
                <w:szCs w:val="18"/>
              </w:rPr>
              <w:t>Louis</w:t>
            </w:r>
            <w:r w:rsidRPr="00CC3ADC">
              <w:rPr>
                <w:sz w:val="18"/>
                <w:szCs w:val="18"/>
                <w:lang w:val="sr-Cyrl-CS"/>
              </w:rPr>
              <w:t xml:space="preserve"> </w:t>
            </w:r>
            <w:r w:rsidRPr="00CC3ADC">
              <w:rPr>
                <w:sz w:val="18"/>
                <w:szCs w:val="18"/>
              </w:rPr>
              <w:t>R</w:t>
            </w:r>
            <w:r w:rsidRPr="00CC3ADC">
              <w:rPr>
                <w:sz w:val="18"/>
                <w:szCs w:val="18"/>
                <w:lang w:val="sr-Cyrl-CS"/>
              </w:rPr>
              <w:t xml:space="preserve">. </w:t>
            </w:r>
            <w:r w:rsidRPr="00CC3ADC">
              <w:rPr>
                <w:sz w:val="18"/>
                <w:szCs w:val="18"/>
              </w:rPr>
              <w:t>Kavoussi</w:t>
            </w:r>
            <w:r w:rsidRPr="00CC3ADC">
              <w:rPr>
                <w:sz w:val="18"/>
                <w:szCs w:val="18"/>
                <w:lang w:val="sr-Cyrl-CS"/>
              </w:rPr>
              <w:t xml:space="preserve"> </w:t>
            </w:r>
            <w:r w:rsidRPr="00CC3ADC">
              <w:rPr>
                <w:sz w:val="18"/>
                <w:szCs w:val="18"/>
                <w:lang w:val="sr-Latn-CS"/>
              </w:rPr>
              <w:t xml:space="preserve">LR, </w:t>
            </w:r>
            <w:r w:rsidRPr="00CC3ADC">
              <w:rPr>
                <w:sz w:val="18"/>
                <w:szCs w:val="18"/>
              </w:rPr>
              <w:t>Novick</w:t>
            </w:r>
            <w:r w:rsidRPr="00CC3ADC">
              <w:rPr>
                <w:sz w:val="18"/>
                <w:szCs w:val="18"/>
                <w:lang w:val="sr-Cyrl-CS"/>
              </w:rPr>
              <w:t xml:space="preserve"> </w:t>
            </w:r>
            <w:r w:rsidRPr="00CC3ADC">
              <w:rPr>
                <w:sz w:val="18"/>
                <w:szCs w:val="18"/>
              </w:rPr>
              <w:t>AC</w:t>
            </w:r>
            <w:r w:rsidRPr="00CC3ADC">
              <w:rPr>
                <w:sz w:val="18"/>
                <w:szCs w:val="18"/>
                <w:lang w:val="sr-Cyrl-CS"/>
              </w:rPr>
              <w:t xml:space="preserve">, </w:t>
            </w:r>
            <w:r w:rsidRPr="00CC3ADC">
              <w:rPr>
                <w:sz w:val="18"/>
                <w:szCs w:val="18"/>
              </w:rPr>
              <w:t>Partin</w:t>
            </w:r>
            <w:r w:rsidRPr="00CC3ADC">
              <w:rPr>
                <w:sz w:val="18"/>
                <w:szCs w:val="18"/>
                <w:lang w:val="sr-Cyrl-CS"/>
              </w:rPr>
              <w:t xml:space="preserve"> </w:t>
            </w:r>
            <w:r w:rsidRPr="00CC3ADC">
              <w:rPr>
                <w:sz w:val="18"/>
                <w:szCs w:val="18"/>
              </w:rPr>
              <w:t>AW</w:t>
            </w:r>
            <w:r w:rsidRPr="00CC3ADC">
              <w:rPr>
                <w:sz w:val="18"/>
                <w:szCs w:val="18"/>
                <w:lang w:val="sr-Cyrl-CS"/>
              </w:rPr>
              <w:t xml:space="preserve">, </w:t>
            </w:r>
            <w:r w:rsidRPr="00CC3ADC">
              <w:rPr>
                <w:sz w:val="18"/>
                <w:szCs w:val="18"/>
              </w:rPr>
              <w:t>MD</w:t>
            </w:r>
            <w:r w:rsidRPr="00CC3ADC">
              <w:rPr>
                <w:sz w:val="18"/>
                <w:szCs w:val="18"/>
                <w:lang w:val="sr-Cyrl-CS"/>
              </w:rPr>
              <w:t xml:space="preserve">, </w:t>
            </w:r>
            <w:r w:rsidRPr="00CC3ADC">
              <w:rPr>
                <w:sz w:val="18"/>
                <w:szCs w:val="18"/>
              </w:rPr>
              <w:t>Peters</w:t>
            </w:r>
            <w:r w:rsidRPr="00CC3ADC">
              <w:rPr>
                <w:sz w:val="18"/>
                <w:szCs w:val="18"/>
                <w:lang w:val="sr-Cyrl-CS"/>
              </w:rPr>
              <w:t xml:space="preserve"> </w:t>
            </w:r>
            <w:r w:rsidRPr="00CC3ADC">
              <w:rPr>
                <w:sz w:val="18"/>
                <w:szCs w:val="18"/>
              </w:rPr>
              <w:t>CA</w:t>
            </w:r>
            <w:r w:rsidRPr="00CC3ADC">
              <w:rPr>
                <w:sz w:val="18"/>
                <w:szCs w:val="18"/>
                <w:lang w:val="sr-Cyrl-CS"/>
              </w:rPr>
              <w:t xml:space="preserve">. </w:t>
            </w:r>
            <w:r w:rsidRPr="00CC3ADC">
              <w:rPr>
                <w:bCs/>
                <w:spacing w:val="-12"/>
                <w:sz w:val="18"/>
                <w:szCs w:val="18"/>
              </w:rPr>
              <w:t>Campbell-Walsh Urology, 10th Edition, 2012.</w:t>
            </w:r>
          </w:p>
          <w:p w14:paraId="1D7E24BF" w14:textId="77777777" w:rsidR="00EB0CBE" w:rsidRPr="00CC3ADC" w:rsidRDefault="00EB0CBE" w:rsidP="00951A8B">
            <w:pPr>
              <w:spacing w:line="240" w:lineRule="auto"/>
              <w:rPr>
                <w:rStyle w:val="a-size-medium"/>
                <w:sz w:val="18"/>
                <w:szCs w:val="18"/>
              </w:rPr>
            </w:pPr>
            <w:r w:rsidRPr="00CC3ADC">
              <w:rPr>
                <w:rStyle w:val="author"/>
                <w:sz w:val="18"/>
                <w:szCs w:val="18"/>
              </w:rPr>
              <w:t xml:space="preserve">McAninch J, Lue TF. </w:t>
            </w:r>
            <w:r w:rsidRPr="00CC3ADC">
              <w:rPr>
                <w:rStyle w:val="a-size-large"/>
                <w:sz w:val="18"/>
                <w:szCs w:val="18"/>
              </w:rPr>
              <w:t>Smith and Tanagho's General Urology, 18th Edition</w:t>
            </w:r>
            <w:r w:rsidRPr="00CC3ADC">
              <w:rPr>
                <w:rStyle w:val="a-size-medium"/>
                <w:sz w:val="18"/>
                <w:szCs w:val="18"/>
              </w:rPr>
              <w:t>, 2012.</w:t>
            </w:r>
          </w:p>
          <w:p w14:paraId="0B5479D3" w14:textId="77777777" w:rsidR="00EB0CBE" w:rsidRPr="00CC3ADC" w:rsidRDefault="00EB0CBE" w:rsidP="00951A8B">
            <w:pPr>
              <w:spacing w:line="240" w:lineRule="auto"/>
              <w:rPr>
                <w:sz w:val="18"/>
                <w:szCs w:val="18"/>
              </w:rPr>
            </w:pPr>
            <w:proofErr w:type="gramStart"/>
            <w:r w:rsidRPr="00CC3ADC">
              <w:rPr>
                <w:sz w:val="18"/>
                <w:szCs w:val="18"/>
              </w:rPr>
              <w:t>European  Association</w:t>
            </w:r>
            <w:proofErr w:type="gramEnd"/>
            <w:r w:rsidRPr="00CC3ADC">
              <w:rPr>
                <w:sz w:val="18"/>
                <w:szCs w:val="18"/>
              </w:rPr>
              <w:t xml:space="preserve"> </w:t>
            </w:r>
            <w:proofErr w:type="gramStart"/>
            <w:r w:rsidRPr="00CC3ADC">
              <w:rPr>
                <w:sz w:val="18"/>
                <w:szCs w:val="18"/>
              </w:rPr>
              <w:t>of  Urology</w:t>
            </w:r>
            <w:proofErr w:type="gramEnd"/>
            <w:r w:rsidRPr="00CC3ADC">
              <w:rPr>
                <w:sz w:val="18"/>
                <w:szCs w:val="18"/>
              </w:rPr>
              <w:t xml:space="preserve"> Guidelines, 2015.</w:t>
            </w:r>
          </w:p>
          <w:p w14:paraId="42D23D3D" w14:textId="77777777" w:rsidR="00EB0CBE" w:rsidRPr="00CC3ADC" w:rsidRDefault="00EB0CBE" w:rsidP="00951A8B">
            <w:pPr>
              <w:spacing w:line="240" w:lineRule="auto"/>
              <w:rPr>
                <w:sz w:val="18"/>
                <w:szCs w:val="18"/>
              </w:rPr>
            </w:pPr>
            <w:r w:rsidRPr="00CC3ADC">
              <w:rPr>
                <w:sz w:val="18"/>
                <w:szCs w:val="18"/>
              </w:rPr>
              <w:t>Marković V. Urologija. Novinsko-izdavačka ustanova Službeni list SRJ; 1997.Respiratory</w:t>
            </w:r>
          </w:p>
        </w:tc>
      </w:tr>
      <w:tr w:rsidR="00EB0CBE" w:rsidRPr="00CC3ADC" w14:paraId="0AF78AE9"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99" w:type="dxa"/>
          </w:tcPr>
          <w:p w14:paraId="65C22937" w14:textId="77777777" w:rsidR="00EB0CBE" w:rsidRPr="00CC3ADC" w:rsidRDefault="00EB0CBE" w:rsidP="00951A8B">
            <w:pPr>
              <w:spacing w:line="240" w:lineRule="auto"/>
              <w:rPr>
                <w:sz w:val="18"/>
                <w:szCs w:val="18"/>
                <w:lang w:val="sl-SI"/>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499" w:type="dxa"/>
          </w:tcPr>
          <w:p w14:paraId="64B40C7A"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307" w:type="dxa"/>
          </w:tcPr>
          <w:p w14:paraId="6A4F9AEE"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5E8E0843"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105" w:type="dxa"/>
            <w:gridSpan w:val="3"/>
          </w:tcPr>
          <w:p w14:paraId="5598B614" w14:textId="77777777" w:rsidR="00EB0CBE" w:rsidRPr="00CC3ADC" w:rsidRDefault="00EB0CBE" w:rsidP="00951A8B">
            <w:pPr>
              <w:spacing w:line="240" w:lineRule="auto"/>
              <w:rPr>
                <w:b/>
                <w:sz w:val="18"/>
                <w:szCs w:val="18"/>
              </w:rPr>
            </w:pPr>
            <w:r w:rsidRPr="00CC3ADC">
              <w:rPr>
                <w:b/>
                <w:sz w:val="18"/>
                <w:szCs w:val="18"/>
                <w:lang w:val="sr-Cyrl-CS"/>
              </w:rPr>
              <w:t>Методе извођења наставе:</w:t>
            </w:r>
            <w:r w:rsidRPr="00CC3ADC">
              <w:rPr>
                <w:sz w:val="18"/>
                <w:szCs w:val="18"/>
                <w:lang w:val="sr-Cyrl-CS"/>
              </w:rPr>
              <w:t>предавања, интерактивни рад и студијски истраживачки рад.</w:t>
            </w:r>
          </w:p>
        </w:tc>
      </w:tr>
      <w:tr w:rsidR="00EB0CBE" w:rsidRPr="00CC3ADC" w14:paraId="3B184686"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105" w:type="dxa"/>
            <w:gridSpan w:val="3"/>
          </w:tcPr>
          <w:p w14:paraId="09DFDADE"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6BDC3908"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7A84E58F"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57679051"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xml:space="preserve">: </w:t>
            </w:r>
            <w:r w:rsidRPr="00CC3ADC">
              <w:rPr>
                <w:sz w:val="18"/>
                <w:szCs w:val="18"/>
                <w:lang w:val="sr-Cyrl-CS"/>
              </w:rPr>
              <w:t>80</w:t>
            </w:r>
          </w:p>
        </w:tc>
      </w:tr>
      <w:bookmarkEnd w:id="3"/>
    </w:tbl>
    <w:p w14:paraId="2D564704" w14:textId="77777777" w:rsidR="00EB0CBE" w:rsidRDefault="00EB0CBE" w:rsidP="00EB0CBE">
      <w:pPr>
        <w:spacing w:line="240" w:lineRule="auto"/>
        <w:rPr>
          <w:b/>
          <w:sz w:val="18"/>
          <w:szCs w:val="18"/>
          <w:lang w:val="sr-Cyrl-CS"/>
        </w:rPr>
      </w:pPr>
    </w:p>
    <w:p w14:paraId="61EF311A" w14:textId="77777777" w:rsidR="00EB0CBE" w:rsidRPr="00CC3ADC" w:rsidRDefault="00EB0CBE" w:rsidP="00EB0CBE">
      <w:pPr>
        <w:spacing w:after="200"/>
        <w:rPr>
          <w:b/>
          <w:sz w:val="18"/>
          <w:szCs w:val="18"/>
          <w:lang w:val="sr-Cyrl-CS"/>
        </w:rPr>
      </w:pPr>
      <w:r>
        <w:rPr>
          <w:b/>
          <w:sz w:val="18"/>
          <w:szCs w:val="18"/>
          <w:lang w:val="sr-Cyrl-CS"/>
        </w:rPr>
        <w:br w:type="page"/>
      </w:r>
    </w:p>
    <w:p w14:paraId="303BABAE"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7C360800" w14:textId="77777777" w:rsidR="00EB0CBE" w:rsidRPr="00CC3ADC" w:rsidRDefault="00EB0CBE" w:rsidP="00EB0CBE">
      <w:pPr>
        <w:spacing w:line="240" w:lineRule="auto"/>
        <w:rPr>
          <w:sz w:val="18"/>
          <w:szCs w:val="18"/>
          <w:lang w:val="sr-Cyrl-CS"/>
        </w:rPr>
      </w:pP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2499"/>
        <w:gridCol w:w="3307"/>
      </w:tblGrid>
      <w:tr w:rsidR="00EB0CBE" w:rsidRPr="00CC3ADC" w14:paraId="3F0245FC" w14:textId="77777777" w:rsidTr="00951A8B">
        <w:tc>
          <w:tcPr>
            <w:tcW w:w="9000" w:type="dxa"/>
            <w:gridSpan w:val="3"/>
            <w:shd w:val="clear" w:color="auto" w:fill="D9D9D9" w:themeFill="background1" w:themeFillShade="D9"/>
          </w:tcPr>
          <w:p w14:paraId="3FDDE761" w14:textId="41388512" w:rsidR="00EB0CBE" w:rsidRPr="00CC3ADC" w:rsidRDefault="00EB0CBE" w:rsidP="00951A8B">
            <w:pPr>
              <w:spacing w:line="240" w:lineRule="auto"/>
              <w:rPr>
                <w:sz w:val="18"/>
                <w:szCs w:val="18"/>
                <w:lang w:val="ru-RU"/>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пластичн</w:t>
            </w:r>
            <w:r w:rsidRPr="00CC3ADC">
              <w:rPr>
                <w:sz w:val="18"/>
                <w:szCs w:val="18"/>
              </w:rPr>
              <w:t>e</w:t>
            </w:r>
            <w:r w:rsidRPr="00CC3ADC">
              <w:rPr>
                <w:sz w:val="18"/>
                <w:szCs w:val="18"/>
                <w:lang w:val="sr-Cyrl-CS"/>
              </w:rPr>
              <w:t xml:space="preserve"> и реконструктивн</w:t>
            </w:r>
            <w:r w:rsidRPr="00CC3ADC">
              <w:rPr>
                <w:sz w:val="18"/>
                <w:szCs w:val="18"/>
              </w:rPr>
              <w:t>e</w:t>
            </w:r>
            <w:r w:rsidRPr="00CC3ADC">
              <w:rPr>
                <w:sz w:val="18"/>
                <w:szCs w:val="18"/>
                <w:lang w:val="sr-Cyrl-CS"/>
              </w:rPr>
              <w:t xml:space="preserve"> хирургиј</w:t>
            </w:r>
            <w:r w:rsidRPr="00CC3ADC">
              <w:rPr>
                <w:sz w:val="18"/>
                <w:szCs w:val="18"/>
              </w:rPr>
              <w:t>e</w:t>
            </w:r>
          </w:p>
        </w:tc>
      </w:tr>
      <w:tr w:rsidR="00EB0CBE" w:rsidRPr="00CC3ADC" w14:paraId="217FF263" w14:textId="77777777" w:rsidTr="00951A8B">
        <w:tc>
          <w:tcPr>
            <w:tcW w:w="9000" w:type="dxa"/>
            <w:gridSpan w:val="3"/>
          </w:tcPr>
          <w:p w14:paraId="5543B4E7" w14:textId="692159E5" w:rsidR="00EB0CBE" w:rsidRPr="00AC5B49" w:rsidRDefault="00EB0CBE" w:rsidP="00076EF6">
            <w:pPr>
              <w:spacing w:line="240" w:lineRule="auto"/>
              <w:rPr>
                <w:b/>
                <w:bCs/>
                <w:color w:val="0070C0"/>
                <w:sz w:val="18"/>
                <w:szCs w:val="18"/>
                <w:lang w:val="sr-Cyrl-CS"/>
              </w:rPr>
            </w:pPr>
            <w:r w:rsidRPr="00CC3ADC">
              <w:rPr>
                <w:b/>
                <w:bCs/>
                <w:sz w:val="18"/>
                <w:szCs w:val="18"/>
                <w:lang w:val="sr-Cyrl-CS"/>
              </w:rPr>
              <w:t xml:space="preserve">Наставник: </w:t>
            </w:r>
            <w:r w:rsidR="00AC5B49">
              <w:rPr>
                <w:b/>
                <w:bCs/>
                <w:color w:val="0070C0"/>
                <w:sz w:val="18"/>
                <w:szCs w:val="18"/>
                <w:lang w:val="sr-Cyrl-CS"/>
              </w:rPr>
              <w:t>Ђорђевић Бобан</w:t>
            </w:r>
            <w:r w:rsidR="00AC5B49">
              <w:rPr>
                <w:b/>
                <w:bCs/>
                <w:color w:val="0070C0"/>
                <w:sz w:val="18"/>
                <w:szCs w:val="18"/>
                <w:lang w:val="sr-Latn-RS"/>
              </w:rPr>
              <w:t xml:space="preserve">, </w:t>
            </w:r>
            <w:r w:rsidR="00076EF6" w:rsidRPr="00076EF6">
              <w:rPr>
                <w:b/>
                <w:bCs/>
                <w:color w:val="0070C0"/>
                <w:sz w:val="18"/>
                <w:szCs w:val="18"/>
                <w:lang w:val="sr-Cyrl-CS"/>
              </w:rPr>
              <w:t>Степић Ненад</w:t>
            </w:r>
            <w:r w:rsidR="00326933">
              <w:rPr>
                <w:b/>
                <w:bCs/>
                <w:color w:val="0070C0"/>
                <w:sz w:val="18"/>
                <w:szCs w:val="18"/>
                <w:lang w:val="sr-Cyrl-CS"/>
              </w:rPr>
              <w:t xml:space="preserve">, </w:t>
            </w:r>
            <w:r w:rsidR="00326933" w:rsidRPr="00DD4A43">
              <w:rPr>
                <w:b/>
                <w:bCs/>
                <w:color w:val="0070C0"/>
                <w:sz w:val="18"/>
                <w:szCs w:val="18"/>
                <w:lang w:val="sr-Cyrl-CS"/>
              </w:rPr>
              <w:t>Милићевић Саша, Рајовић Милица</w:t>
            </w:r>
            <w:r w:rsidR="00DD4A43" w:rsidRPr="00DD4A43">
              <w:rPr>
                <w:b/>
                <w:bCs/>
                <w:color w:val="0070C0"/>
                <w:sz w:val="18"/>
                <w:szCs w:val="18"/>
                <w:lang w:val="sr-Cyrl-CS"/>
              </w:rPr>
              <w:t>.</w:t>
            </w:r>
          </w:p>
        </w:tc>
      </w:tr>
      <w:tr w:rsidR="00EB0CBE" w:rsidRPr="00CC3ADC" w14:paraId="5F453D2C" w14:textId="77777777" w:rsidTr="00951A8B">
        <w:tc>
          <w:tcPr>
            <w:tcW w:w="9000" w:type="dxa"/>
            <w:gridSpan w:val="3"/>
          </w:tcPr>
          <w:p w14:paraId="44828C18"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
                <w:bCs/>
                <w:sz w:val="18"/>
                <w:szCs w:val="18"/>
              </w:rPr>
              <w:t>:</w:t>
            </w:r>
            <w:r w:rsidRPr="00CC3ADC">
              <w:rPr>
                <w:bCs/>
                <w:sz w:val="18"/>
                <w:szCs w:val="18"/>
                <w:lang w:val="sr-Cyrl-CS"/>
              </w:rPr>
              <w:t xml:space="preserve"> </w:t>
            </w:r>
            <w:r w:rsidRPr="00CC3ADC">
              <w:rPr>
                <w:bCs/>
                <w:sz w:val="18"/>
                <w:szCs w:val="18"/>
              </w:rPr>
              <w:t>И</w:t>
            </w:r>
            <w:r w:rsidRPr="00CC3ADC">
              <w:rPr>
                <w:bCs/>
                <w:sz w:val="18"/>
                <w:szCs w:val="18"/>
                <w:lang w:val="sr-Cyrl-CS"/>
              </w:rPr>
              <w:t>зборни предмет подручја клиничка медицина</w:t>
            </w:r>
          </w:p>
        </w:tc>
      </w:tr>
      <w:tr w:rsidR="00EB0CBE" w:rsidRPr="00CC3ADC" w14:paraId="461FD784" w14:textId="77777777" w:rsidTr="00951A8B">
        <w:tc>
          <w:tcPr>
            <w:tcW w:w="9000" w:type="dxa"/>
            <w:gridSpan w:val="3"/>
          </w:tcPr>
          <w:p w14:paraId="7E48B39F"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4A24ACB5" w14:textId="77777777" w:rsidTr="00951A8B">
        <w:tc>
          <w:tcPr>
            <w:tcW w:w="9000" w:type="dxa"/>
            <w:gridSpan w:val="3"/>
          </w:tcPr>
          <w:p w14:paraId="4E9BCD6D"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3CC9E17F" w14:textId="77777777" w:rsidTr="00951A8B">
        <w:tc>
          <w:tcPr>
            <w:tcW w:w="9000" w:type="dxa"/>
            <w:gridSpan w:val="3"/>
          </w:tcPr>
          <w:p w14:paraId="7C027AFC"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06351095" w14:textId="77777777" w:rsidR="00EB0CBE" w:rsidRPr="00CC3ADC" w:rsidRDefault="00EB0CBE" w:rsidP="00951A8B">
            <w:pPr>
              <w:spacing w:line="240" w:lineRule="auto"/>
              <w:jc w:val="both"/>
              <w:rPr>
                <w:b/>
                <w:bCs/>
                <w:sz w:val="18"/>
                <w:szCs w:val="18"/>
                <w:lang w:val="sr-Cyrl-CS"/>
              </w:rPr>
            </w:pPr>
            <w:r w:rsidRPr="00CC3ADC">
              <w:rPr>
                <w:sz w:val="18"/>
                <w:szCs w:val="18"/>
                <w:lang w:val="sr-Cyrl-CS"/>
              </w:rPr>
              <w:t>П</w:t>
            </w:r>
            <w:r w:rsidRPr="00CC3ADC">
              <w:rPr>
                <w:sz w:val="18"/>
                <w:szCs w:val="18"/>
                <w:lang w:val="ru-RU"/>
              </w:rPr>
              <w:t>о завршетку наставе од студента се очекује да буде упознат са историјатом пластичне хирургије, да познаје основе микрохируршке методе у пластичној и реконструктивној хирургији, да познаје методе пластично-хируршког лечења урођених аномалија, да познаје класификацију, дијагностичке методе и лечење тумора коже и поткожног ткива, да познаје класификацију, дијагностичке методе и лечење опекотина.</w:t>
            </w:r>
          </w:p>
        </w:tc>
      </w:tr>
      <w:tr w:rsidR="00EB0CBE" w:rsidRPr="00CC3ADC" w14:paraId="2AABBDF3" w14:textId="77777777" w:rsidTr="00951A8B">
        <w:tc>
          <w:tcPr>
            <w:tcW w:w="9000" w:type="dxa"/>
            <w:gridSpan w:val="3"/>
          </w:tcPr>
          <w:p w14:paraId="27DC95E9"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546FDE24" w14:textId="77777777" w:rsidR="00EB0CBE" w:rsidRPr="00CC3ADC" w:rsidRDefault="00EB0CBE" w:rsidP="00951A8B">
            <w:pPr>
              <w:spacing w:line="240" w:lineRule="auto"/>
              <w:jc w:val="both"/>
              <w:rPr>
                <w:sz w:val="18"/>
                <w:szCs w:val="18"/>
                <w:lang w:val="sr-Cyrl-CS"/>
              </w:rPr>
            </w:pPr>
            <w:r w:rsidRPr="00CC3ADC">
              <w:rPr>
                <w:sz w:val="18"/>
                <w:szCs w:val="18"/>
                <w:lang w:val="sr-Cyrl-CS"/>
              </w:rPr>
              <w:t>З</w:t>
            </w:r>
            <w:r w:rsidRPr="00CC3ADC">
              <w:rPr>
                <w:sz w:val="18"/>
                <w:szCs w:val="18"/>
                <w:lang w:val="ru-RU"/>
              </w:rPr>
              <w:t xml:space="preserve">нања и вештине које ће студент стећи: самостална анализа и синтеза релевантних података, решавање проблема у тимском раду у </w:t>
            </w:r>
            <w:r w:rsidRPr="00CC3ADC">
              <w:rPr>
                <w:sz w:val="18"/>
                <w:szCs w:val="18"/>
                <w:lang w:val="sr-Cyrl-CS"/>
              </w:rPr>
              <w:t>пластичној и реконструктивној хирургији</w:t>
            </w:r>
            <w:r w:rsidRPr="00CC3ADC">
              <w:rPr>
                <w:sz w:val="18"/>
                <w:szCs w:val="18"/>
                <w:lang w:val="ru-RU"/>
              </w:rPr>
              <w:t>.</w:t>
            </w:r>
          </w:p>
          <w:p w14:paraId="62A9E464" w14:textId="77777777" w:rsidR="00EB0CBE" w:rsidRPr="00CC3ADC" w:rsidRDefault="00EB0CBE" w:rsidP="00951A8B">
            <w:pPr>
              <w:spacing w:line="240" w:lineRule="auto"/>
              <w:jc w:val="both"/>
              <w:rPr>
                <w:sz w:val="18"/>
                <w:szCs w:val="18"/>
                <w:lang w:val="sr-Cyrl-CS"/>
              </w:rPr>
            </w:pPr>
            <w:r w:rsidRPr="00CC3ADC">
              <w:rPr>
                <w:sz w:val="18"/>
                <w:szCs w:val="18"/>
                <w:lang w:val="ru-RU"/>
              </w:rPr>
              <w:t xml:space="preserve">Поред тога, студент ће: се упознати са апаратима и методологијом рада која се користе у експерименталним и клиничким истраживањима, као и у </w:t>
            </w:r>
            <w:r w:rsidRPr="00CC3ADC">
              <w:rPr>
                <w:sz w:val="18"/>
                <w:szCs w:val="18"/>
                <w:lang w:val="sr-Cyrl-CS"/>
              </w:rPr>
              <w:t xml:space="preserve">пластично-хируршкој </w:t>
            </w:r>
            <w:r w:rsidRPr="00CC3ADC">
              <w:rPr>
                <w:sz w:val="18"/>
                <w:szCs w:val="18"/>
                <w:lang w:val="ru-RU"/>
              </w:rPr>
              <w:t>дијагностици; усвојити технике извођења и интерпретације лабораторијских и дијагностичко-морфолошких анализа; постављати индикације, интер</w:t>
            </w:r>
            <w:r w:rsidRPr="00CC3ADC">
              <w:rPr>
                <w:sz w:val="18"/>
                <w:szCs w:val="18"/>
                <w:lang w:val="sr-Cyrl-CS"/>
              </w:rPr>
              <w:t>пр</w:t>
            </w:r>
            <w:r w:rsidRPr="00CC3ADC">
              <w:rPr>
                <w:sz w:val="18"/>
                <w:szCs w:val="18"/>
                <w:lang w:val="ru-RU"/>
              </w:rPr>
              <w:t xml:space="preserve">етирати резултате морфолошких и функцијских испитивања; владати терапијским протоколима </w:t>
            </w:r>
            <w:r w:rsidRPr="00CC3ADC">
              <w:rPr>
                <w:sz w:val="18"/>
                <w:szCs w:val="18"/>
                <w:lang w:val="sr-Cyrl-CS"/>
              </w:rPr>
              <w:t>у</w:t>
            </w:r>
            <w:r w:rsidRPr="00CC3ADC">
              <w:rPr>
                <w:sz w:val="18"/>
                <w:szCs w:val="18"/>
              </w:rPr>
              <w:t xml:space="preserve"> </w:t>
            </w:r>
            <w:r w:rsidRPr="00CC3ADC">
              <w:rPr>
                <w:sz w:val="18"/>
                <w:szCs w:val="18"/>
                <w:lang w:val="sr-Cyrl-CS"/>
              </w:rPr>
              <w:t>пластичној и реконструктивној хирургији.</w:t>
            </w:r>
          </w:p>
        </w:tc>
      </w:tr>
      <w:tr w:rsidR="00EB0CBE" w:rsidRPr="00CC3ADC" w14:paraId="4B74F400" w14:textId="77777777" w:rsidTr="00951A8B">
        <w:tc>
          <w:tcPr>
            <w:tcW w:w="9000" w:type="dxa"/>
            <w:gridSpan w:val="3"/>
          </w:tcPr>
          <w:p w14:paraId="19A2E327"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18F11AC6"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749CDBF8" w14:textId="77777777" w:rsidR="00EB0CBE" w:rsidRPr="00CC3ADC" w:rsidRDefault="00EB0CBE" w:rsidP="00951A8B">
            <w:pPr>
              <w:spacing w:line="240" w:lineRule="auto"/>
              <w:jc w:val="both"/>
              <w:rPr>
                <w:sz w:val="18"/>
                <w:szCs w:val="18"/>
                <w:lang w:val="ru-RU"/>
              </w:rPr>
            </w:pPr>
            <w:r w:rsidRPr="00CC3ADC">
              <w:rPr>
                <w:sz w:val="18"/>
                <w:szCs w:val="18"/>
                <w:lang w:val="ru-RU"/>
              </w:rPr>
              <w:t xml:space="preserve">1. </w:t>
            </w:r>
            <w:r w:rsidRPr="00CC3ADC">
              <w:rPr>
                <w:sz w:val="18"/>
                <w:szCs w:val="18"/>
                <w:lang w:val="sr-Cyrl-CS"/>
              </w:rPr>
              <w:t>Историјат пластичне и реконструктивне хирургије.</w:t>
            </w:r>
          </w:p>
          <w:p w14:paraId="40AFA238" w14:textId="77777777" w:rsidR="00EB0CBE" w:rsidRPr="00CC3ADC" w:rsidRDefault="00EB0CBE" w:rsidP="00951A8B">
            <w:pPr>
              <w:spacing w:line="240" w:lineRule="auto"/>
              <w:jc w:val="both"/>
              <w:rPr>
                <w:sz w:val="18"/>
                <w:szCs w:val="18"/>
                <w:lang w:val="sr-Cyrl-CS"/>
              </w:rPr>
            </w:pPr>
            <w:r w:rsidRPr="00CC3ADC">
              <w:rPr>
                <w:sz w:val="18"/>
                <w:szCs w:val="18"/>
                <w:lang w:val="sr-Cyrl-CS"/>
              </w:rPr>
              <w:t>2. Реконструктивна микрохирургија.</w:t>
            </w:r>
          </w:p>
          <w:p w14:paraId="2CEF1231" w14:textId="77777777" w:rsidR="00EB0CBE" w:rsidRPr="00CC3ADC" w:rsidRDefault="00EB0CBE" w:rsidP="00951A8B">
            <w:pPr>
              <w:spacing w:line="240" w:lineRule="auto"/>
              <w:jc w:val="both"/>
              <w:rPr>
                <w:sz w:val="18"/>
                <w:szCs w:val="18"/>
                <w:lang w:val="sr-Cyrl-CS"/>
              </w:rPr>
            </w:pPr>
            <w:r w:rsidRPr="00CC3ADC">
              <w:rPr>
                <w:sz w:val="18"/>
                <w:szCs w:val="18"/>
                <w:lang w:val="sr-Cyrl-CS"/>
              </w:rPr>
              <w:t>3. Урођене аномалије.</w:t>
            </w:r>
          </w:p>
          <w:p w14:paraId="6A999F17" w14:textId="77777777" w:rsidR="00EB0CBE" w:rsidRPr="00CC3ADC" w:rsidRDefault="00EB0CBE" w:rsidP="00951A8B">
            <w:pPr>
              <w:spacing w:line="240" w:lineRule="auto"/>
              <w:jc w:val="both"/>
              <w:rPr>
                <w:sz w:val="18"/>
                <w:szCs w:val="18"/>
                <w:lang w:val="ru-RU"/>
              </w:rPr>
            </w:pPr>
            <w:r w:rsidRPr="00CC3ADC">
              <w:rPr>
                <w:sz w:val="18"/>
                <w:szCs w:val="18"/>
                <w:lang w:val="sr-Cyrl-CS"/>
              </w:rPr>
              <w:t>4. Тумори.</w:t>
            </w:r>
          </w:p>
          <w:p w14:paraId="22792586" w14:textId="77777777" w:rsidR="00EB0CBE" w:rsidRPr="00CC3ADC" w:rsidRDefault="00EB0CBE" w:rsidP="00951A8B">
            <w:pPr>
              <w:spacing w:line="240" w:lineRule="auto"/>
              <w:jc w:val="both"/>
              <w:rPr>
                <w:sz w:val="18"/>
                <w:szCs w:val="18"/>
                <w:lang w:val="sr-Cyrl-CS"/>
              </w:rPr>
            </w:pPr>
            <w:r w:rsidRPr="00CC3ADC">
              <w:rPr>
                <w:sz w:val="18"/>
                <w:szCs w:val="18"/>
                <w:lang w:val="sr-Cyrl-CS"/>
              </w:rPr>
              <w:t>5. Опекотине.</w:t>
            </w:r>
          </w:p>
          <w:p w14:paraId="1CA15C4D"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755EA88C" w14:textId="77777777" w:rsidR="00EB0CBE" w:rsidRPr="00CC3ADC" w:rsidRDefault="00EB0CBE" w:rsidP="00951A8B">
            <w:pPr>
              <w:spacing w:line="240" w:lineRule="auto"/>
              <w:jc w:val="both"/>
              <w:rPr>
                <w:sz w:val="18"/>
                <w:szCs w:val="18"/>
                <w:lang w:val="sr-Cyrl-CS"/>
              </w:rPr>
            </w:pPr>
            <w:r w:rsidRPr="00CC3ADC">
              <w:rPr>
                <w:sz w:val="18"/>
                <w:szCs w:val="18"/>
                <w:lang w:val="sr-Cyrl-CS"/>
              </w:rPr>
              <w:t>самостално планира, спроводи и интерпретира дијагностичке и терапијске поступке</w:t>
            </w:r>
          </w:p>
        </w:tc>
      </w:tr>
      <w:tr w:rsidR="00EB0CBE" w:rsidRPr="00CC3ADC" w14:paraId="00C9913C" w14:textId="77777777" w:rsidTr="00951A8B">
        <w:tc>
          <w:tcPr>
            <w:tcW w:w="9000" w:type="dxa"/>
            <w:gridSpan w:val="3"/>
          </w:tcPr>
          <w:p w14:paraId="60C188A1" w14:textId="77777777" w:rsidR="00EB0CBE" w:rsidRPr="00CC3ADC" w:rsidRDefault="00EB0CBE" w:rsidP="00951A8B">
            <w:pPr>
              <w:spacing w:line="240" w:lineRule="auto"/>
              <w:rPr>
                <w:b/>
                <w:sz w:val="18"/>
                <w:szCs w:val="18"/>
                <w:lang w:val="sr-Cyrl-CS"/>
              </w:rPr>
            </w:pPr>
            <w:r w:rsidRPr="00CC3ADC">
              <w:rPr>
                <w:b/>
                <w:sz w:val="18"/>
                <w:szCs w:val="18"/>
                <w:lang w:val="sr-Cyrl-CS"/>
              </w:rPr>
              <w:t>Препоручена литература:</w:t>
            </w:r>
          </w:p>
          <w:p w14:paraId="7BA36027" w14:textId="77777777" w:rsidR="00EB0CBE" w:rsidRPr="00CC3ADC" w:rsidRDefault="00EB0CBE" w:rsidP="00951A8B">
            <w:pPr>
              <w:spacing w:line="240" w:lineRule="auto"/>
              <w:rPr>
                <w:sz w:val="18"/>
                <w:szCs w:val="18"/>
                <w:shd w:val="clear" w:color="auto" w:fill="FFFFFE"/>
              </w:rPr>
            </w:pPr>
            <w:r w:rsidRPr="00CC3ADC">
              <w:rPr>
                <w:sz w:val="18"/>
                <w:szCs w:val="18"/>
                <w:shd w:val="clear" w:color="auto" w:fill="FFFFFE"/>
              </w:rPr>
              <w:t>Joseph McCarthy, ed. Plastic surgery. W. B. Saunders Company, 1990.</w:t>
            </w:r>
          </w:p>
          <w:p w14:paraId="45ACA5F0" w14:textId="77777777" w:rsidR="00EB0CBE" w:rsidRPr="00CC3ADC" w:rsidRDefault="00EB0CBE" w:rsidP="00951A8B">
            <w:pPr>
              <w:spacing w:line="240" w:lineRule="auto"/>
              <w:rPr>
                <w:sz w:val="18"/>
                <w:szCs w:val="18"/>
                <w:shd w:val="clear" w:color="auto" w:fill="FFFFFE"/>
                <w:lang w:val="sr-Cyrl-CS"/>
              </w:rPr>
            </w:pPr>
            <w:r w:rsidRPr="00CC3ADC">
              <w:rPr>
                <w:sz w:val="18"/>
                <w:szCs w:val="18"/>
                <w:shd w:val="clear" w:color="auto" w:fill="FFFFFE"/>
              </w:rPr>
              <w:t>Charles H. Thorne. Grabb and Smith’s plastic surgery. 7</w:t>
            </w:r>
            <w:r w:rsidRPr="00CC3ADC">
              <w:rPr>
                <w:sz w:val="18"/>
                <w:szCs w:val="18"/>
                <w:shd w:val="clear" w:color="auto" w:fill="FFFFFE"/>
                <w:vertAlign w:val="superscript"/>
              </w:rPr>
              <w:t>th</w:t>
            </w:r>
            <w:r w:rsidRPr="00CC3ADC">
              <w:rPr>
                <w:sz w:val="18"/>
                <w:szCs w:val="18"/>
                <w:shd w:val="clear" w:color="auto" w:fill="FFFFFE"/>
              </w:rPr>
              <w:t xml:space="preserve"> ed. Lippincott Williams &amp; Wilkins, 2014.</w:t>
            </w:r>
          </w:p>
          <w:p w14:paraId="0B66C614" w14:textId="77777777" w:rsidR="00EB0CBE" w:rsidRPr="00CC3ADC" w:rsidRDefault="00EB0CBE" w:rsidP="00951A8B">
            <w:pPr>
              <w:spacing w:line="240" w:lineRule="auto"/>
              <w:rPr>
                <w:b/>
                <w:sz w:val="18"/>
                <w:szCs w:val="18"/>
                <w:shd w:val="clear" w:color="auto" w:fill="FFFFFE"/>
                <w:lang w:val="sr-Cyrl-CS"/>
              </w:rPr>
            </w:pPr>
            <w:r w:rsidRPr="00CC3ADC">
              <w:rPr>
                <w:sz w:val="18"/>
                <w:szCs w:val="18"/>
                <w:shd w:val="clear" w:color="auto" w:fill="FFFFFE"/>
              </w:rPr>
              <w:t>Jeffrey E. Janis, ed.</w:t>
            </w:r>
            <w:r w:rsidRPr="00CC3ADC">
              <w:rPr>
                <w:rStyle w:val="apple-converted-space"/>
                <w:sz w:val="18"/>
                <w:szCs w:val="18"/>
                <w:shd w:val="clear" w:color="auto" w:fill="FFFFFE"/>
              </w:rPr>
              <w:t> </w:t>
            </w:r>
            <w:r w:rsidRPr="00CC3ADC">
              <w:rPr>
                <w:rStyle w:val="Naglaavanje"/>
                <w:sz w:val="18"/>
                <w:szCs w:val="18"/>
                <w:bdr w:val="none" w:sz="0" w:space="0" w:color="auto" w:frame="1"/>
                <w:shd w:val="clear" w:color="auto" w:fill="FFFFFE"/>
              </w:rPr>
              <w:t>Essentials of Plastic Surgery</w:t>
            </w:r>
            <w:r w:rsidRPr="00CC3ADC">
              <w:rPr>
                <w:sz w:val="18"/>
                <w:szCs w:val="18"/>
                <w:shd w:val="clear" w:color="auto" w:fill="FFFFFE"/>
              </w:rPr>
              <w:t>. 2nd ed. Boca Raton, FL: CRC Press, 2014.</w:t>
            </w:r>
            <w:r w:rsidRPr="00CC3ADC">
              <w:rPr>
                <w:rStyle w:val="apple-converted-space"/>
                <w:sz w:val="18"/>
                <w:szCs w:val="18"/>
                <w:shd w:val="clear" w:color="auto" w:fill="FFFFFE"/>
              </w:rPr>
              <w:t> </w:t>
            </w:r>
          </w:p>
        </w:tc>
      </w:tr>
      <w:tr w:rsidR="00EB0CBE" w:rsidRPr="00CC3ADC" w14:paraId="5106A2A5"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tcPr>
          <w:p w14:paraId="4FD56577" w14:textId="77777777" w:rsidR="00EB0CBE" w:rsidRPr="00CC3ADC" w:rsidRDefault="00EB0CBE" w:rsidP="00951A8B">
            <w:pPr>
              <w:spacing w:line="240" w:lineRule="auto"/>
              <w:rPr>
                <w:sz w:val="18"/>
                <w:szCs w:val="18"/>
                <w:lang w:val="sl-SI"/>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470" w:type="dxa"/>
          </w:tcPr>
          <w:p w14:paraId="48A268B0"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69" w:type="dxa"/>
          </w:tcPr>
          <w:p w14:paraId="199700CE"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3488E35E"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069A7C8C"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6FA8A9D9"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4C401FB3"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0287589B"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1D5EE26A"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xml:space="preserve">: </w:t>
            </w:r>
            <w:r w:rsidRPr="00CC3ADC">
              <w:rPr>
                <w:sz w:val="18"/>
                <w:szCs w:val="18"/>
                <w:lang w:val="sr-Cyrl-CS"/>
              </w:rPr>
              <w:t>10</w:t>
            </w:r>
          </w:p>
          <w:p w14:paraId="5C20C783"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7092D69C"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xml:space="preserve">: </w:t>
            </w:r>
            <w:r w:rsidRPr="00CC3ADC">
              <w:rPr>
                <w:sz w:val="18"/>
                <w:szCs w:val="18"/>
                <w:lang w:val="sr-Cyrl-CS"/>
              </w:rPr>
              <w:t>80</w:t>
            </w:r>
          </w:p>
        </w:tc>
      </w:tr>
    </w:tbl>
    <w:p w14:paraId="530CE7C6" w14:textId="77777777" w:rsidR="00EB0CBE" w:rsidRPr="00CC3ADC" w:rsidRDefault="00EB0CBE" w:rsidP="00EB0CBE">
      <w:pPr>
        <w:spacing w:line="240" w:lineRule="auto"/>
        <w:rPr>
          <w:sz w:val="18"/>
          <w:szCs w:val="18"/>
        </w:rPr>
      </w:pPr>
    </w:p>
    <w:p w14:paraId="3124774A" w14:textId="77777777" w:rsidR="00EB0CBE" w:rsidRPr="00CC3ADC" w:rsidRDefault="00EB0CBE" w:rsidP="00EB0CBE">
      <w:pPr>
        <w:spacing w:line="240" w:lineRule="auto"/>
        <w:rPr>
          <w:sz w:val="18"/>
          <w:szCs w:val="18"/>
        </w:rPr>
      </w:pPr>
      <w:r w:rsidRPr="00CC3ADC">
        <w:rPr>
          <w:sz w:val="18"/>
          <w:szCs w:val="18"/>
        </w:rPr>
        <w:br w:type="page"/>
      </w:r>
    </w:p>
    <w:p w14:paraId="5F011BFC"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489B8509" w14:textId="77777777" w:rsidR="00EB0CBE" w:rsidRPr="00CC3ADC" w:rsidRDefault="00EB0CBE" w:rsidP="00EB0CBE">
      <w:pPr>
        <w:spacing w:line="240" w:lineRule="auto"/>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8"/>
        <w:gridCol w:w="2596"/>
        <w:gridCol w:w="3118"/>
      </w:tblGrid>
      <w:tr w:rsidR="00EB0CBE" w:rsidRPr="00CC3ADC" w14:paraId="1C3CD3A3" w14:textId="77777777" w:rsidTr="00951A8B">
        <w:trPr>
          <w:trHeight w:val="227"/>
          <w:jc w:val="center"/>
        </w:trPr>
        <w:tc>
          <w:tcPr>
            <w:tcW w:w="9202" w:type="dxa"/>
            <w:gridSpan w:val="3"/>
            <w:shd w:val="clear" w:color="auto" w:fill="D9D9D9" w:themeFill="background1" w:themeFillShade="D9"/>
            <w:vAlign w:val="center"/>
          </w:tcPr>
          <w:p w14:paraId="114B9917" w14:textId="67A7D497"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bCs/>
                <w:sz w:val="18"/>
                <w:szCs w:val="18"/>
                <w:lang w:val="sr-Cyrl-CS"/>
              </w:rPr>
              <w:t>Савремена научна истраживања</w:t>
            </w:r>
            <w:r w:rsidRPr="00CC3ADC">
              <w:rPr>
                <w:bCs/>
                <w:sz w:val="18"/>
                <w:szCs w:val="18"/>
                <w:lang w:val="sr-Cyrl-CS"/>
              </w:rPr>
              <w:t xml:space="preserve"> из физикалне медицине и рехабилитације</w:t>
            </w:r>
          </w:p>
        </w:tc>
      </w:tr>
      <w:tr w:rsidR="00EB0CBE" w:rsidRPr="00CC3ADC" w14:paraId="7A6868EB" w14:textId="77777777" w:rsidTr="00951A8B">
        <w:trPr>
          <w:trHeight w:val="227"/>
          <w:jc w:val="center"/>
        </w:trPr>
        <w:tc>
          <w:tcPr>
            <w:tcW w:w="9202" w:type="dxa"/>
            <w:gridSpan w:val="3"/>
            <w:vAlign w:val="center"/>
          </w:tcPr>
          <w:p w14:paraId="648FC43E" w14:textId="64A3B0E7" w:rsidR="00EB0CBE" w:rsidRPr="00CC3ADC" w:rsidRDefault="00EB0CBE" w:rsidP="00076EF6">
            <w:pPr>
              <w:spacing w:line="240" w:lineRule="auto"/>
              <w:rPr>
                <w:b/>
                <w:bCs/>
                <w:sz w:val="18"/>
                <w:szCs w:val="18"/>
                <w:lang w:val="sr-Cyrl-CS"/>
              </w:rPr>
            </w:pPr>
            <w:r w:rsidRPr="00CC3ADC">
              <w:rPr>
                <w:b/>
                <w:bCs/>
                <w:sz w:val="18"/>
                <w:szCs w:val="18"/>
                <w:lang w:val="sr-Cyrl-CS"/>
              </w:rPr>
              <w:t>Наставник</w:t>
            </w:r>
            <w:r w:rsidRPr="00CC3ADC">
              <w:rPr>
                <w:b/>
                <w:bCs/>
                <w:sz w:val="18"/>
                <w:szCs w:val="18"/>
              </w:rPr>
              <w:t>/наставници</w:t>
            </w:r>
            <w:r w:rsidRPr="00CC3ADC">
              <w:rPr>
                <w:b/>
                <w:bCs/>
                <w:sz w:val="18"/>
                <w:szCs w:val="18"/>
                <w:lang w:val="sr-Cyrl-CS"/>
              </w:rPr>
              <w:t xml:space="preserve">: </w:t>
            </w:r>
            <w:r w:rsidR="00076EF6" w:rsidRPr="00076EF6">
              <w:rPr>
                <w:b/>
                <w:bCs/>
                <w:color w:val="0070C0"/>
                <w:sz w:val="18"/>
                <w:szCs w:val="18"/>
                <w:lang w:val="sr-Cyrl-CS"/>
              </w:rPr>
              <w:t>Вукомановић Александра</w:t>
            </w:r>
          </w:p>
        </w:tc>
      </w:tr>
      <w:tr w:rsidR="00EB0CBE" w:rsidRPr="00CC3ADC" w14:paraId="6C2B00CD" w14:textId="77777777" w:rsidTr="00951A8B">
        <w:trPr>
          <w:trHeight w:val="227"/>
          <w:jc w:val="center"/>
        </w:trPr>
        <w:tc>
          <w:tcPr>
            <w:tcW w:w="9202" w:type="dxa"/>
            <w:gridSpan w:val="3"/>
            <w:vAlign w:val="center"/>
          </w:tcPr>
          <w:p w14:paraId="128DFCE1"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Статус предмета: </w:t>
            </w:r>
            <w:r w:rsidRPr="00CC3ADC">
              <w:rPr>
                <w:bCs/>
                <w:sz w:val="18"/>
                <w:szCs w:val="18"/>
                <w:lang w:val="sr-Cyrl-CS"/>
              </w:rPr>
              <w:t xml:space="preserve">изборни предмет модула </w:t>
            </w:r>
            <w:r w:rsidRPr="00CC3ADC">
              <w:rPr>
                <w:bCs/>
                <w:sz w:val="18"/>
                <w:szCs w:val="18"/>
              </w:rPr>
              <w:t>к</w:t>
            </w:r>
            <w:r w:rsidRPr="00CC3ADC">
              <w:rPr>
                <w:bCs/>
                <w:sz w:val="18"/>
                <w:szCs w:val="18"/>
                <w:lang w:val="sr-Cyrl-CS"/>
              </w:rPr>
              <w:t>линичка медицина</w:t>
            </w:r>
          </w:p>
        </w:tc>
      </w:tr>
      <w:tr w:rsidR="00EB0CBE" w:rsidRPr="00CC3ADC" w14:paraId="24523437" w14:textId="77777777" w:rsidTr="00951A8B">
        <w:trPr>
          <w:trHeight w:val="227"/>
          <w:jc w:val="center"/>
        </w:trPr>
        <w:tc>
          <w:tcPr>
            <w:tcW w:w="9202" w:type="dxa"/>
            <w:gridSpan w:val="3"/>
            <w:vAlign w:val="center"/>
          </w:tcPr>
          <w:p w14:paraId="48CABA19"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Број ЕСПБ: </w:t>
            </w:r>
            <w:r w:rsidRPr="00CC3ADC">
              <w:rPr>
                <w:bCs/>
                <w:sz w:val="18"/>
                <w:szCs w:val="18"/>
                <w:lang w:val="sr-Cyrl-CS"/>
              </w:rPr>
              <w:t>15</w:t>
            </w:r>
          </w:p>
        </w:tc>
      </w:tr>
      <w:tr w:rsidR="00EB0CBE" w:rsidRPr="00CC3ADC" w14:paraId="1037C69E" w14:textId="77777777" w:rsidTr="00951A8B">
        <w:trPr>
          <w:trHeight w:val="227"/>
          <w:jc w:val="center"/>
        </w:trPr>
        <w:tc>
          <w:tcPr>
            <w:tcW w:w="9202" w:type="dxa"/>
            <w:gridSpan w:val="3"/>
            <w:vAlign w:val="center"/>
          </w:tcPr>
          <w:p w14:paraId="00A9E160" w14:textId="77777777" w:rsidR="00EB0CBE" w:rsidRPr="00CC3ADC" w:rsidRDefault="00EB0CBE" w:rsidP="00951A8B">
            <w:pPr>
              <w:spacing w:line="240" w:lineRule="auto"/>
              <w:rPr>
                <w:sz w:val="18"/>
                <w:szCs w:val="18"/>
                <w:lang w:val="sr-Cyrl-CS"/>
              </w:rPr>
            </w:pPr>
            <w:r w:rsidRPr="00CC3ADC">
              <w:rPr>
                <w:b/>
                <w:bCs/>
                <w:sz w:val="18"/>
                <w:szCs w:val="18"/>
                <w:lang w:val="sr-Cyrl-CS"/>
              </w:rPr>
              <w:t xml:space="preserve">Услов: </w:t>
            </w:r>
            <w:r w:rsidRPr="00CC3ADC">
              <w:rPr>
                <w:bCs/>
                <w:sz w:val="18"/>
                <w:szCs w:val="18"/>
                <w:lang w:val="sr-Cyrl-CS"/>
              </w:rPr>
              <w:t>студент мора бити уписан у четврти семестар докторских студија</w:t>
            </w:r>
          </w:p>
        </w:tc>
      </w:tr>
      <w:tr w:rsidR="00EB0CBE" w:rsidRPr="00CC3ADC" w14:paraId="009CA614" w14:textId="77777777" w:rsidTr="00951A8B">
        <w:trPr>
          <w:trHeight w:val="227"/>
          <w:jc w:val="center"/>
        </w:trPr>
        <w:tc>
          <w:tcPr>
            <w:tcW w:w="9202" w:type="dxa"/>
            <w:gridSpan w:val="3"/>
          </w:tcPr>
          <w:p w14:paraId="46CB4B5B"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0016AAA2"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Циљ предмета је (1) упознавање студената са модалитетима физикалне медицине и балнеологије и механизмима њиховог деловања; (2) упознавање са могућностима примене метода комплементарне медицине у физијатријској пракси; (3) упознавање са физијатријским приступом у третману бола (фармаколошко-нефармаколошки приступ); (4) упознавање са структуром рехабилитационог тима и принципима рехабилитационог третмана у различитим областима медицине.</w:t>
            </w:r>
          </w:p>
        </w:tc>
      </w:tr>
      <w:tr w:rsidR="00EB0CBE" w:rsidRPr="00CC3ADC" w14:paraId="241D57B3" w14:textId="77777777" w:rsidTr="00951A8B">
        <w:trPr>
          <w:trHeight w:val="227"/>
          <w:jc w:val="center"/>
        </w:trPr>
        <w:tc>
          <w:tcPr>
            <w:tcW w:w="9202" w:type="dxa"/>
            <w:gridSpan w:val="3"/>
            <w:vAlign w:val="center"/>
          </w:tcPr>
          <w:p w14:paraId="149BFA9A"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3EE9A2F5" w14:textId="364CEC57" w:rsidR="00EB0CBE" w:rsidRPr="00CC3ADC" w:rsidRDefault="00EB0CBE" w:rsidP="00951A8B">
            <w:pPr>
              <w:spacing w:line="240" w:lineRule="auto"/>
              <w:jc w:val="both"/>
              <w:rPr>
                <w:b/>
                <w:bCs/>
                <w:sz w:val="18"/>
                <w:szCs w:val="18"/>
                <w:lang w:val="sr-Cyrl-CS"/>
              </w:rPr>
            </w:pPr>
            <w:r w:rsidRPr="00CC3ADC">
              <w:rPr>
                <w:bCs/>
                <w:sz w:val="18"/>
                <w:szCs w:val="18"/>
                <w:lang w:val="sr-Cyrl-CS"/>
              </w:rPr>
              <w:t xml:space="preserve">По завршетку наставе из предмета </w:t>
            </w:r>
            <w:r w:rsidR="008F3381">
              <w:rPr>
                <w:bCs/>
                <w:sz w:val="18"/>
                <w:szCs w:val="18"/>
                <w:lang w:val="sr-Cyrl-CS"/>
              </w:rPr>
              <w:t>Савремена научна истраживања</w:t>
            </w:r>
            <w:r w:rsidRPr="00CC3ADC">
              <w:rPr>
                <w:bCs/>
                <w:sz w:val="18"/>
                <w:szCs w:val="18"/>
                <w:lang w:val="sr-Cyrl-CS"/>
              </w:rPr>
              <w:t xml:space="preserve"> из физикалне медицине и рехабилтације студент ће битиупознат са модалитетима физикалне медицине и комплементарним методама лечења који се могу применити у физијатријској пракси, посебно у области терапије бола. Усвојиће технике процене ефеката лечења и знаће да постави индикације за обављање допунских испитивања (лабраторијских, морфолошких, функционалних). Биће оспособљен за самосталну анализу и синтезу релевантних података у решавању клиничких проблема у тимском раду у физијатријској пракси. </w:t>
            </w:r>
          </w:p>
        </w:tc>
      </w:tr>
      <w:tr w:rsidR="00EB0CBE" w:rsidRPr="00CC3ADC" w14:paraId="4053EE4B" w14:textId="77777777" w:rsidTr="00951A8B">
        <w:trPr>
          <w:trHeight w:val="227"/>
          <w:jc w:val="center"/>
        </w:trPr>
        <w:tc>
          <w:tcPr>
            <w:tcW w:w="9202" w:type="dxa"/>
            <w:gridSpan w:val="3"/>
            <w:vAlign w:val="center"/>
          </w:tcPr>
          <w:p w14:paraId="14BA4326"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Садржај предмета</w:t>
            </w:r>
          </w:p>
          <w:p w14:paraId="48AEC978"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Теоријска настава</w:t>
            </w:r>
          </w:p>
          <w:p w14:paraId="7473D110" w14:textId="77777777" w:rsidR="00EB0CBE" w:rsidRPr="00CC3ADC" w:rsidRDefault="00EB0CBE" w:rsidP="00951A8B">
            <w:pPr>
              <w:spacing w:line="240" w:lineRule="auto"/>
              <w:jc w:val="both"/>
              <w:rPr>
                <w:sz w:val="18"/>
                <w:szCs w:val="18"/>
                <w:lang w:val="sr-Cyrl-CS"/>
              </w:rPr>
            </w:pPr>
            <w:r w:rsidRPr="00CC3ADC">
              <w:rPr>
                <w:sz w:val="18"/>
                <w:szCs w:val="18"/>
                <w:lang w:val="sr-Cyrl-CS"/>
              </w:rPr>
              <w:t>Агенси у физијатрији – медицина заснована на доказима; Фармакофизијатрија; Физијатрија као тимски рад; Принципи рехабуилитационе дијагностике; Методе комплементрарне медиције у физијатријском лечењу; Физијатријски третман бола; Физијатрија и балнеоклиматологија; Нове технологије у физијатрији</w:t>
            </w:r>
            <w:r w:rsidRPr="00CC3ADC">
              <w:rPr>
                <w:sz w:val="18"/>
                <w:szCs w:val="18"/>
              </w:rPr>
              <w:t>;</w:t>
            </w:r>
            <w:r w:rsidRPr="00CC3ADC">
              <w:rPr>
                <w:sz w:val="18"/>
                <w:szCs w:val="18"/>
                <w:lang w:val="sr-Cyrl-CS"/>
              </w:rPr>
              <w:t xml:space="preserve"> Рехабилитациони принципи код можданог удара и трауматске повреде мозга; Рехабилитациони принципи код повреде кичмене мождине и болести горњег мотонеурона; Рехабилитациони принципи код полинеуропатија и миопатија; Рехабилитациони принципи код ортопедских и трауматолошких пацијената; Рехабилитациони принципи код остеоартритиса и реуматоидног артритиса; Рехабилитациони принципи код кардиопулмоналних обољења; Рехабилитациони принципи код онколошких пацијената; Физијатрија и старење – профилакса патолошке старости</w:t>
            </w:r>
          </w:p>
          <w:p w14:paraId="1A28562A"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187E4CC5" w14:textId="77777777" w:rsidR="00EB0CBE" w:rsidRPr="00CC3ADC" w:rsidRDefault="00EB0CBE" w:rsidP="00951A8B">
            <w:pPr>
              <w:spacing w:line="240" w:lineRule="auto"/>
              <w:jc w:val="both"/>
              <w:rPr>
                <w:sz w:val="18"/>
                <w:szCs w:val="18"/>
              </w:rPr>
            </w:pPr>
            <w:r w:rsidRPr="00CC3ADC">
              <w:rPr>
                <w:iCs/>
                <w:sz w:val="18"/>
                <w:szCs w:val="18"/>
                <w:lang w:val="sr-Cyrl-CS"/>
              </w:rPr>
              <w:t>Самостално планира и интерпретира дијагностичке поступке, планира и изводи одабране терапијске поступке код физијатријских болесника. Израђује писмени студијски рад на одабрану тему.</w:t>
            </w:r>
          </w:p>
        </w:tc>
      </w:tr>
      <w:tr w:rsidR="00EB0CBE" w:rsidRPr="00CC3ADC" w14:paraId="24F35E22" w14:textId="77777777" w:rsidTr="00951A8B">
        <w:trPr>
          <w:trHeight w:val="227"/>
          <w:jc w:val="center"/>
        </w:trPr>
        <w:tc>
          <w:tcPr>
            <w:tcW w:w="9202" w:type="dxa"/>
            <w:gridSpan w:val="3"/>
            <w:vAlign w:val="center"/>
          </w:tcPr>
          <w:p w14:paraId="6EE98D15" w14:textId="77777777" w:rsidR="00EB0CBE" w:rsidRPr="00CC3ADC" w:rsidRDefault="00EB0CBE" w:rsidP="00951A8B">
            <w:pPr>
              <w:spacing w:line="240" w:lineRule="auto"/>
              <w:rPr>
                <w:b/>
                <w:bCs/>
                <w:sz w:val="18"/>
                <w:szCs w:val="18"/>
                <w:lang w:val="sr-Cyrl-CS"/>
              </w:rPr>
            </w:pPr>
            <w:r w:rsidRPr="00CC3ADC">
              <w:rPr>
                <w:b/>
                <w:bCs/>
                <w:sz w:val="18"/>
                <w:szCs w:val="18"/>
                <w:lang w:val="sr-Cyrl-CS"/>
              </w:rPr>
              <w:t xml:space="preserve">Препоручена литература </w:t>
            </w:r>
          </w:p>
          <w:p w14:paraId="10D656AB" w14:textId="77777777" w:rsidR="00EB0CBE" w:rsidRPr="00CC3ADC" w:rsidRDefault="00EB0CBE" w:rsidP="00951A8B">
            <w:pPr>
              <w:spacing w:line="240" w:lineRule="auto"/>
              <w:rPr>
                <w:bCs/>
                <w:sz w:val="18"/>
                <w:szCs w:val="18"/>
              </w:rPr>
            </w:pPr>
            <w:r w:rsidRPr="00CC3ADC">
              <w:rPr>
                <w:bCs/>
                <w:sz w:val="18"/>
                <w:szCs w:val="18"/>
              </w:rPr>
              <w:t>Frontera WR, DeLisa JA, Gance BM et al. DeLisa’s Physical Medicine and Rehabilitation. Principles and Practice. 6th ed. Wolters Kluwer, Lippnicot, Williama and Wilkins, 2019.</w:t>
            </w:r>
          </w:p>
          <w:p w14:paraId="09C7914D" w14:textId="77777777" w:rsidR="00EB0CBE" w:rsidRPr="00CC3ADC" w:rsidRDefault="00EB0CBE" w:rsidP="00951A8B">
            <w:pPr>
              <w:spacing w:line="240" w:lineRule="auto"/>
              <w:rPr>
                <w:bCs/>
                <w:sz w:val="18"/>
                <w:szCs w:val="18"/>
              </w:rPr>
            </w:pPr>
            <w:r w:rsidRPr="00CC3ADC">
              <w:rPr>
                <w:bCs/>
                <w:sz w:val="18"/>
                <w:szCs w:val="18"/>
                <w:lang w:val="sr-Cyrl-CS"/>
              </w:rPr>
              <w:t>Ђуровић А. Физијатрија</w:t>
            </w:r>
            <w:r w:rsidRPr="00CC3ADC">
              <w:rPr>
                <w:bCs/>
                <w:sz w:val="18"/>
                <w:szCs w:val="18"/>
              </w:rPr>
              <w:t>. Meдија центар „</w:t>
            </w:r>
            <w:proofErr w:type="gramStart"/>
            <w:r w:rsidRPr="00CC3ADC">
              <w:rPr>
                <w:bCs/>
                <w:sz w:val="18"/>
                <w:szCs w:val="18"/>
              </w:rPr>
              <w:t>Одбрана“</w:t>
            </w:r>
            <w:proofErr w:type="gramEnd"/>
            <w:r w:rsidRPr="00CC3ADC">
              <w:rPr>
                <w:bCs/>
                <w:sz w:val="18"/>
                <w:szCs w:val="18"/>
              </w:rPr>
              <w:t>, Београд, 2014.</w:t>
            </w:r>
          </w:p>
          <w:p w14:paraId="481DECC5" w14:textId="77777777" w:rsidR="00EB0CBE" w:rsidRPr="00CC3ADC" w:rsidRDefault="00EB0CBE" w:rsidP="00951A8B">
            <w:pPr>
              <w:spacing w:line="240" w:lineRule="auto"/>
              <w:rPr>
                <w:bCs/>
                <w:sz w:val="18"/>
                <w:szCs w:val="18"/>
              </w:rPr>
            </w:pPr>
            <w:r w:rsidRPr="00CC3ADC">
              <w:rPr>
                <w:bCs/>
                <w:sz w:val="18"/>
                <w:szCs w:val="18"/>
              </w:rPr>
              <w:t>wanHalteren H. ESMO Handbook of rehabilitation issues during cancer treatment and follow-up. ESMO Press, 2014.</w:t>
            </w:r>
          </w:p>
          <w:p w14:paraId="3F112B71" w14:textId="77777777" w:rsidR="00EB0CBE" w:rsidRPr="00CC3ADC" w:rsidRDefault="00EB0CBE" w:rsidP="00951A8B">
            <w:pPr>
              <w:spacing w:line="240" w:lineRule="auto"/>
              <w:rPr>
                <w:bCs/>
                <w:sz w:val="18"/>
                <w:szCs w:val="18"/>
              </w:rPr>
            </w:pPr>
            <w:r w:rsidRPr="00CC3ADC">
              <w:rPr>
                <w:bCs/>
                <w:sz w:val="18"/>
                <w:szCs w:val="18"/>
              </w:rPr>
              <w:t xml:space="preserve">  Deutch J, Anderson E. Complementary Therapies for Physical Therapy. 1st Edition. Saunders, 2008.</w:t>
            </w:r>
          </w:p>
          <w:p w14:paraId="10BC5AC8" w14:textId="77777777" w:rsidR="00EB0CBE" w:rsidRPr="00CC3ADC" w:rsidRDefault="00EB0CBE" w:rsidP="00951A8B">
            <w:pPr>
              <w:spacing w:line="240" w:lineRule="auto"/>
              <w:rPr>
                <w:bCs/>
                <w:sz w:val="18"/>
                <w:szCs w:val="18"/>
              </w:rPr>
            </w:pPr>
            <w:r w:rsidRPr="00CC3ADC">
              <w:rPr>
                <w:bCs/>
                <w:sz w:val="18"/>
                <w:szCs w:val="18"/>
                <w:lang w:val="sr-Cyrl-CS"/>
              </w:rPr>
              <w:t xml:space="preserve">Ђуровић А, Брдарески З, Вукомановић А. Физијатријска пропедевтика, </w:t>
            </w:r>
            <w:r w:rsidRPr="00CC3ADC">
              <w:rPr>
                <w:bCs/>
                <w:sz w:val="18"/>
                <w:szCs w:val="18"/>
              </w:rPr>
              <w:t>Meдија центар „Одбрана“, Београд</w:t>
            </w:r>
            <w:r w:rsidRPr="00CC3ADC">
              <w:rPr>
                <w:bCs/>
                <w:sz w:val="18"/>
                <w:szCs w:val="18"/>
                <w:lang w:val="sr-Cyrl-CS"/>
              </w:rPr>
              <w:t>, 2016.</w:t>
            </w:r>
          </w:p>
        </w:tc>
      </w:tr>
      <w:tr w:rsidR="00EB0CBE" w:rsidRPr="00CC3ADC" w14:paraId="3B23D675" w14:textId="77777777" w:rsidTr="00951A8B">
        <w:trPr>
          <w:trHeight w:val="227"/>
          <w:jc w:val="center"/>
        </w:trPr>
        <w:tc>
          <w:tcPr>
            <w:tcW w:w="3488" w:type="dxa"/>
            <w:vAlign w:val="center"/>
          </w:tcPr>
          <w:p w14:paraId="276F1006" w14:textId="77777777" w:rsidR="00EB0CBE" w:rsidRPr="00CC3ADC" w:rsidRDefault="00EB0CBE" w:rsidP="00951A8B">
            <w:pPr>
              <w:spacing w:line="240" w:lineRule="auto"/>
              <w:rPr>
                <w:bCs/>
                <w:sz w:val="18"/>
                <w:szCs w:val="18"/>
                <w:lang w:val="sr-Cyrl-CS"/>
              </w:rPr>
            </w:pPr>
            <w:r w:rsidRPr="00CC3ADC">
              <w:rPr>
                <w:bCs/>
                <w:sz w:val="18"/>
                <w:szCs w:val="18"/>
                <w:lang w:val="sr-Cyrl-CS"/>
              </w:rPr>
              <w:t xml:space="preserve">Број часова </w:t>
            </w:r>
            <w:r w:rsidRPr="00CC3ADC">
              <w:rPr>
                <w:sz w:val="18"/>
                <w:szCs w:val="18"/>
                <w:lang w:val="sr-Cyrl-CS"/>
              </w:rPr>
              <w:t xml:space="preserve"> активне наставе: 180</w:t>
            </w:r>
          </w:p>
        </w:tc>
        <w:tc>
          <w:tcPr>
            <w:tcW w:w="2596" w:type="dxa"/>
            <w:vAlign w:val="center"/>
          </w:tcPr>
          <w:p w14:paraId="6AC68F91" w14:textId="77777777" w:rsidR="00EB0CBE" w:rsidRPr="00CC3ADC" w:rsidRDefault="00EB0CBE" w:rsidP="00951A8B">
            <w:pPr>
              <w:spacing w:line="240" w:lineRule="auto"/>
              <w:rPr>
                <w:bCs/>
                <w:sz w:val="18"/>
                <w:szCs w:val="18"/>
                <w:lang w:val="sr-Cyrl-CS"/>
              </w:rPr>
            </w:pPr>
            <w:r w:rsidRPr="00CC3ADC">
              <w:rPr>
                <w:sz w:val="18"/>
                <w:szCs w:val="18"/>
                <w:lang w:val="sr-Cyrl-CS"/>
              </w:rPr>
              <w:t>Теоријска настава: 60</w:t>
            </w:r>
          </w:p>
        </w:tc>
        <w:tc>
          <w:tcPr>
            <w:tcW w:w="3118" w:type="dxa"/>
            <w:vAlign w:val="center"/>
          </w:tcPr>
          <w:p w14:paraId="5E7EA243"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 120</w:t>
            </w:r>
          </w:p>
        </w:tc>
      </w:tr>
      <w:tr w:rsidR="00EB0CBE" w:rsidRPr="00CC3ADC" w14:paraId="03BCD992" w14:textId="77777777" w:rsidTr="00951A8B">
        <w:trPr>
          <w:trHeight w:val="227"/>
          <w:jc w:val="center"/>
        </w:trPr>
        <w:tc>
          <w:tcPr>
            <w:tcW w:w="9202" w:type="dxa"/>
            <w:gridSpan w:val="3"/>
            <w:vAlign w:val="center"/>
          </w:tcPr>
          <w:p w14:paraId="68E7127B" w14:textId="77777777" w:rsidR="00EB0CBE" w:rsidRPr="00CC3ADC" w:rsidRDefault="00EB0CBE" w:rsidP="00951A8B">
            <w:pPr>
              <w:spacing w:line="240" w:lineRule="auto"/>
              <w:rPr>
                <w:sz w:val="18"/>
                <w:szCs w:val="18"/>
                <w:lang w:val="sr-Cyrl-CS"/>
              </w:rPr>
            </w:pPr>
            <w:r w:rsidRPr="00CC3ADC">
              <w:rPr>
                <w:b/>
                <w:bCs/>
                <w:sz w:val="18"/>
                <w:szCs w:val="18"/>
                <w:lang w:val="sr-Cyrl-CS"/>
              </w:rPr>
              <w:t>Методе извођења наставе</w:t>
            </w:r>
            <w:r w:rsidRPr="00CC3ADC">
              <w:rPr>
                <w:b/>
                <w:bCs/>
                <w:sz w:val="18"/>
                <w:szCs w:val="18"/>
              </w:rPr>
              <w:t xml:space="preserve"> </w:t>
            </w:r>
            <w:r w:rsidRPr="00CC3ADC">
              <w:rPr>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1EAC3E4F" w14:textId="77777777" w:rsidTr="00951A8B">
        <w:trPr>
          <w:trHeight w:val="227"/>
          <w:jc w:val="center"/>
        </w:trPr>
        <w:tc>
          <w:tcPr>
            <w:tcW w:w="9202" w:type="dxa"/>
            <w:gridSpan w:val="3"/>
            <w:vAlign w:val="center"/>
          </w:tcPr>
          <w:p w14:paraId="7EF36431" w14:textId="77777777" w:rsidR="00EB0CBE" w:rsidRPr="00CC3ADC" w:rsidRDefault="00EB0CBE" w:rsidP="00951A8B">
            <w:pPr>
              <w:spacing w:line="240" w:lineRule="auto"/>
              <w:rPr>
                <w:b/>
                <w:bCs/>
                <w:sz w:val="18"/>
                <w:szCs w:val="18"/>
                <w:lang w:val="sr-Cyrl-CS"/>
              </w:rPr>
            </w:pPr>
            <w:r w:rsidRPr="00CC3ADC">
              <w:rPr>
                <w:b/>
                <w:bCs/>
                <w:sz w:val="18"/>
                <w:szCs w:val="18"/>
                <w:lang w:val="sr-Cyrl-CS"/>
              </w:rPr>
              <w:t>Оцена  знања (максимални број поена 100)</w:t>
            </w:r>
          </w:p>
          <w:p w14:paraId="5A57A7CE" w14:textId="77777777" w:rsidR="00EB0CBE" w:rsidRPr="00CC3ADC" w:rsidRDefault="00EB0CBE" w:rsidP="00951A8B">
            <w:pPr>
              <w:spacing w:line="240" w:lineRule="auto"/>
              <w:rPr>
                <w:sz w:val="18"/>
                <w:szCs w:val="18"/>
                <w:lang w:val="sr-Cyrl-CS"/>
              </w:rPr>
            </w:pPr>
            <w:r w:rsidRPr="00CC3ADC">
              <w:rPr>
                <w:sz w:val="18"/>
                <w:szCs w:val="18"/>
                <w:lang w:val="sr-Cyrl-CS"/>
              </w:rPr>
              <w:t>активност у току предавања: 10</w:t>
            </w:r>
          </w:p>
          <w:p w14:paraId="6FCD7B5A" w14:textId="77777777" w:rsidR="00EB0CBE" w:rsidRPr="00CC3ADC" w:rsidRDefault="00EB0CBE" w:rsidP="00951A8B">
            <w:pPr>
              <w:spacing w:line="240" w:lineRule="auto"/>
              <w:rPr>
                <w:sz w:val="18"/>
                <w:szCs w:val="18"/>
                <w:lang w:val="sr-Cyrl-CS"/>
              </w:rPr>
            </w:pPr>
            <w:r w:rsidRPr="00CC3ADC">
              <w:rPr>
                <w:sz w:val="18"/>
                <w:szCs w:val="18"/>
                <w:lang w:val="sr-Cyrl-CS"/>
              </w:rPr>
              <w:t xml:space="preserve"> практична настава: 10 </w:t>
            </w:r>
          </w:p>
          <w:p w14:paraId="39020CA7" w14:textId="77777777" w:rsidR="00EB0CBE" w:rsidRPr="00CC3ADC" w:rsidRDefault="00EB0CBE" w:rsidP="00951A8B">
            <w:pPr>
              <w:spacing w:line="240" w:lineRule="auto"/>
              <w:rPr>
                <w:b/>
                <w:bCs/>
                <w:sz w:val="18"/>
                <w:szCs w:val="18"/>
                <w:lang w:val="sr-Cyrl-CS"/>
              </w:rPr>
            </w:pPr>
            <w:r w:rsidRPr="00CC3ADC">
              <w:rPr>
                <w:sz w:val="18"/>
                <w:szCs w:val="18"/>
                <w:lang w:val="sr-Cyrl-CS"/>
              </w:rPr>
              <w:t>Писмени испит – студијски рад: 80</w:t>
            </w:r>
          </w:p>
        </w:tc>
      </w:tr>
    </w:tbl>
    <w:p w14:paraId="50DF15CB" w14:textId="77777777" w:rsidR="00EB0CBE" w:rsidRPr="00CC3ADC" w:rsidRDefault="00EB0CBE" w:rsidP="00EB0CBE">
      <w:pPr>
        <w:spacing w:line="240" w:lineRule="auto"/>
        <w:rPr>
          <w:b/>
          <w:sz w:val="18"/>
          <w:szCs w:val="18"/>
        </w:rPr>
      </w:pPr>
    </w:p>
    <w:p w14:paraId="1953F653" w14:textId="77777777" w:rsidR="00EB0CBE" w:rsidRPr="00CC3ADC" w:rsidRDefault="00EB0CBE" w:rsidP="00EB0CBE">
      <w:pPr>
        <w:spacing w:line="240" w:lineRule="auto"/>
        <w:rPr>
          <w:b/>
          <w:sz w:val="18"/>
          <w:szCs w:val="18"/>
        </w:rPr>
      </w:pPr>
      <w:r w:rsidRPr="00CC3ADC">
        <w:rPr>
          <w:b/>
          <w:sz w:val="18"/>
          <w:szCs w:val="18"/>
        </w:rPr>
        <w:br w:type="page"/>
      </w:r>
    </w:p>
    <w:p w14:paraId="451D7F01"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179E33B0" w14:textId="77777777" w:rsidR="00EB0CBE" w:rsidRPr="00CC3ADC" w:rsidRDefault="00EB0CBE" w:rsidP="00EB0CBE">
      <w:pPr>
        <w:spacing w:line="240" w:lineRule="auto"/>
        <w:rPr>
          <w:sz w:val="18"/>
          <w:szCs w:val="18"/>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260"/>
      </w:tblGrid>
      <w:tr w:rsidR="00EB0CBE" w:rsidRPr="00CC3ADC" w14:paraId="2D4A94A6" w14:textId="77777777" w:rsidTr="00303A33">
        <w:tc>
          <w:tcPr>
            <w:tcW w:w="9058" w:type="dxa"/>
            <w:gridSpan w:val="3"/>
            <w:shd w:val="clear" w:color="auto" w:fill="D9D9D9" w:themeFill="background1" w:themeFillShade="D9"/>
          </w:tcPr>
          <w:p w14:paraId="2B31B71D" w14:textId="48D36CE0" w:rsidR="00EB0CBE" w:rsidRPr="00CC3ADC" w:rsidRDefault="00EB0CBE" w:rsidP="00951A8B">
            <w:pPr>
              <w:spacing w:line="240" w:lineRule="auto"/>
              <w:rPr>
                <w:sz w:val="18"/>
                <w:szCs w:val="18"/>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w:t>
            </w:r>
            <w:r w:rsidRPr="00CC3ADC">
              <w:rPr>
                <w:sz w:val="18"/>
                <w:szCs w:val="18"/>
              </w:rPr>
              <w:t xml:space="preserve"> </w:t>
            </w:r>
            <w:r w:rsidRPr="00CC3ADC">
              <w:rPr>
                <w:sz w:val="18"/>
                <w:szCs w:val="18"/>
                <w:lang w:val="sr-Cyrl-CS"/>
              </w:rPr>
              <w:t>радиологије</w:t>
            </w:r>
            <w:r w:rsidRPr="00CC3ADC">
              <w:rPr>
                <w:sz w:val="18"/>
                <w:szCs w:val="18"/>
              </w:rPr>
              <w:t xml:space="preserve"> </w:t>
            </w:r>
            <w:r w:rsidRPr="00CC3ADC">
              <w:rPr>
                <w:sz w:val="18"/>
                <w:szCs w:val="18"/>
                <w:lang w:val="sr-Cyrl-CS"/>
              </w:rPr>
              <w:t>и радиотерапије</w:t>
            </w:r>
          </w:p>
        </w:tc>
      </w:tr>
      <w:tr w:rsidR="00EB0CBE" w:rsidRPr="00CC3ADC" w14:paraId="1B520D55" w14:textId="77777777" w:rsidTr="00303A33">
        <w:tc>
          <w:tcPr>
            <w:tcW w:w="9058" w:type="dxa"/>
            <w:gridSpan w:val="3"/>
          </w:tcPr>
          <w:p w14:paraId="2135783A" w14:textId="3F8289FF" w:rsidR="00EB0CBE" w:rsidRPr="00076EF6" w:rsidRDefault="00EB0CBE" w:rsidP="00076EF6">
            <w:pPr>
              <w:spacing w:line="240" w:lineRule="auto"/>
              <w:rPr>
                <w:b/>
                <w:bCs/>
                <w:sz w:val="18"/>
                <w:szCs w:val="18"/>
                <w:lang w:val="sr-Cyrl-RS"/>
              </w:rPr>
            </w:pPr>
            <w:r w:rsidRPr="00CC3ADC">
              <w:rPr>
                <w:b/>
                <w:bCs/>
                <w:sz w:val="18"/>
                <w:szCs w:val="18"/>
                <w:lang w:val="sr-Cyrl-CS"/>
              </w:rPr>
              <w:t xml:space="preserve">Наставник: </w:t>
            </w:r>
            <w:r w:rsidR="00076EF6" w:rsidRPr="00076EF6">
              <w:rPr>
                <w:b/>
                <w:color w:val="0070C0"/>
                <w:sz w:val="18"/>
                <w:szCs w:val="18"/>
                <w:lang w:val="sr-Cyrl-RS"/>
              </w:rPr>
              <w:t>Костић Дејан</w:t>
            </w:r>
            <w:r w:rsidR="00326933">
              <w:rPr>
                <w:b/>
                <w:color w:val="0070C0"/>
                <w:sz w:val="18"/>
                <w:szCs w:val="18"/>
                <w:lang w:val="sr-Cyrl-RS"/>
              </w:rPr>
              <w:t xml:space="preserve">, </w:t>
            </w:r>
            <w:r w:rsidR="00326933" w:rsidRPr="00DD4A43">
              <w:rPr>
                <w:b/>
                <w:color w:val="0070C0"/>
                <w:sz w:val="18"/>
                <w:szCs w:val="18"/>
                <w:lang w:val="sr-Cyrl-RS"/>
              </w:rPr>
              <w:t>Мишовић Мирослав, Секулић Игор</w:t>
            </w:r>
            <w:r w:rsidR="00DD4A43" w:rsidRPr="00DD4A43">
              <w:rPr>
                <w:b/>
                <w:color w:val="0070C0"/>
                <w:sz w:val="18"/>
                <w:szCs w:val="18"/>
                <w:lang w:val="sr-Cyrl-RS"/>
              </w:rPr>
              <w:t>.</w:t>
            </w:r>
          </w:p>
        </w:tc>
      </w:tr>
      <w:tr w:rsidR="00EB0CBE" w:rsidRPr="00CC3ADC" w14:paraId="76B7DA4D" w14:textId="77777777" w:rsidTr="00303A33">
        <w:tc>
          <w:tcPr>
            <w:tcW w:w="9058" w:type="dxa"/>
            <w:gridSpan w:val="3"/>
          </w:tcPr>
          <w:p w14:paraId="35D63B90"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2F1C43A7" w14:textId="77777777" w:rsidTr="00303A33">
        <w:tc>
          <w:tcPr>
            <w:tcW w:w="9058" w:type="dxa"/>
            <w:gridSpan w:val="3"/>
          </w:tcPr>
          <w:p w14:paraId="063EB7C2"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6AEA9483" w14:textId="77777777" w:rsidTr="00303A33">
        <w:tc>
          <w:tcPr>
            <w:tcW w:w="9058" w:type="dxa"/>
            <w:gridSpan w:val="3"/>
          </w:tcPr>
          <w:p w14:paraId="6A5C1DA8"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0270AF88" w14:textId="77777777" w:rsidTr="00303A33">
        <w:tc>
          <w:tcPr>
            <w:tcW w:w="9058" w:type="dxa"/>
            <w:gridSpan w:val="3"/>
          </w:tcPr>
          <w:p w14:paraId="445067AA"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5BA5CB2F"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П</w:t>
            </w:r>
            <w:r w:rsidRPr="00CC3ADC">
              <w:rPr>
                <w:bCs/>
                <w:sz w:val="18"/>
                <w:szCs w:val="18"/>
                <w:lang w:val="ru-RU"/>
              </w:rPr>
              <w:t>о завршетку наставе од</w:t>
            </w:r>
            <w:r w:rsidRPr="00CC3ADC">
              <w:rPr>
                <w:bCs/>
                <w:sz w:val="18"/>
                <w:szCs w:val="18"/>
                <w:lang w:val="sr-Cyrl-CS"/>
              </w:rPr>
              <w:t xml:space="preserve"> полазник</w:t>
            </w:r>
            <w:r w:rsidRPr="00CC3ADC">
              <w:rPr>
                <w:bCs/>
                <w:sz w:val="18"/>
                <w:szCs w:val="18"/>
              </w:rPr>
              <w:t>a</w:t>
            </w:r>
            <w:r w:rsidRPr="00CC3ADC">
              <w:rPr>
                <w:bCs/>
                <w:sz w:val="18"/>
                <w:szCs w:val="18"/>
                <w:lang w:val="sr-Cyrl-CS"/>
              </w:rPr>
              <w:t xml:space="preserve"> докторских студија</w:t>
            </w:r>
            <w:r w:rsidRPr="00CC3ADC">
              <w:rPr>
                <w:bCs/>
                <w:sz w:val="18"/>
                <w:szCs w:val="18"/>
              </w:rPr>
              <w:t xml:space="preserve"> </w:t>
            </w:r>
            <w:r w:rsidRPr="00CC3ADC">
              <w:rPr>
                <w:bCs/>
                <w:sz w:val="18"/>
                <w:szCs w:val="18"/>
                <w:lang w:val="ru-RU"/>
              </w:rPr>
              <w:t xml:space="preserve">очекује се да </w:t>
            </w:r>
            <w:r w:rsidRPr="00CC3ADC">
              <w:rPr>
                <w:bCs/>
                <w:sz w:val="18"/>
                <w:szCs w:val="18"/>
                <w:lang w:val="sr-Cyrl-CS"/>
              </w:rPr>
              <w:t>је стекао основно знање о начинима детекције зрачења, инструментацији, методама добијања слике у радиологији и њиховој клиничкој примени.</w:t>
            </w:r>
          </w:p>
        </w:tc>
      </w:tr>
      <w:tr w:rsidR="00EB0CBE" w:rsidRPr="00CC3ADC" w14:paraId="7381E599" w14:textId="77777777" w:rsidTr="00303A33">
        <w:tc>
          <w:tcPr>
            <w:tcW w:w="9058" w:type="dxa"/>
            <w:gridSpan w:val="3"/>
          </w:tcPr>
          <w:p w14:paraId="380AA5A3"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0B811EA9" w14:textId="77777777" w:rsidR="00EB0CBE" w:rsidRPr="00CC3ADC" w:rsidRDefault="00EB0CBE" w:rsidP="00951A8B">
            <w:pPr>
              <w:spacing w:line="240" w:lineRule="auto"/>
              <w:jc w:val="both"/>
              <w:rPr>
                <w:sz w:val="18"/>
                <w:szCs w:val="18"/>
              </w:rPr>
            </w:pPr>
            <w:r w:rsidRPr="00CC3ADC">
              <w:rPr>
                <w:sz w:val="18"/>
                <w:szCs w:val="18"/>
              </w:rPr>
              <w:t>На крају наставе студент ће бити оспособљен да примени стечена знања у клиничкој пракси, да самостално процени релевантне податке из литературе, да правилно уочи, постави и реши проблем, да правилно процени и објасни очекиване резултате. Применом стечених знања у области радиологије и овладавањем клиничких вештина студент ће допринети побољшању квалитета медицинске праксе у клиничкој медицини.</w:t>
            </w:r>
          </w:p>
        </w:tc>
      </w:tr>
      <w:tr w:rsidR="00EB0CBE" w:rsidRPr="00CC3ADC" w14:paraId="213E492B" w14:textId="77777777" w:rsidTr="00303A33">
        <w:tc>
          <w:tcPr>
            <w:tcW w:w="9058" w:type="dxa"/>
            <w:gridSpan w:val="3"/>
          </w:tcPr>
          <w:p w14:paraId="5952253A"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3F6B0BA5" w14:textId="77777777" w:rsidR="00EB0CBE" w:rsidRPr="00CC3ADC" w:rsidRDefault="00EB0CBE" w:rsidP="00951A8B">
            <w:pPr>
              <w:spacing w:line="240" w:lineRule="auto"/>
              <w:jc w:val="both"/>
              <w:rPr>
                <w:iCs/>
                <w:sz w:val="18"/>
                <w:szCs w:val="18"/>
              </w:rPr>
            </w:pPr>
            <w:r w:rsidRPr="00CC3ADC">
              <w:rPr>
                <w:iCs/>
                <w:sz w:val="18"/>
                <w:szCs w:val="18"/>
                <w:lang w:val="sr-Cyrl-CS"/>
              </w:rPr>
              <w:t>Теоријска настава</w:t>
            </w:r>
          </w:p>
          <w:p w14:paraId="08AA9029" w14:textId="77777777" w:rsidR="00EB0CBE" w:rsidRPr="00CC3ADC" w:rsidRDefault="00EB0CBE" w:rsidP="00951A8B">
            <w:pPr>
              <w:spacing w:line="240" w:lineRule="auto"/>
              <w:jc w:val="both"/>
              <w:rPr>
                <w:iCs/>
                <w:sz w:val="18"/>
                <w:szCs w:val="18"/>
              </w:rPr>
            </w:pPr>
            <w:r w:rsidRPr="00CC3ADC">
              <w:rPr>
                <w:sz w:val="18"/>
                <w:szCs w:val="18"/>
              </w:rPr>
              <w:t>Савремена радиологија обољења мускулоскелетног система</w:t>
            </w:r>
          </w:p>
          <w:p w14:paraId="126938DC" w14:textId="77777777" w:rsidR="00EB0CBE" w:rsidRPr="00CC3ADC" w:rsidRDefault="00EB0CBE" w:rsidP="00951A8B">
            <w:pPr>
              <w:spacing w:line="240" w:lineRule="auto"/>
              <w:jc w:val="both"/>
              <w:rPr>
                <w:iCs/>
                <w:sz w:val="18"/>
                <w:szCs w:val="18"/>
              </w:rPr>
            </w:pPr>
            <w:r w:rsidRPr="00CC3ADC">
              <w:rPr>
                <w:sz w:val="18"/>
                <w:szCs w:val="18"/>
              </w:rPr>
              <w:t>Савремена радиологија обољења респираторног тракта</w:t>
            </w:r>
          </w:p>
          <w:p w14:paraId="69B6F9BB" w14:textId="77777777" w:rsidR="00EB0CBE" w:rsidRPr="00CC3ADC" w:rsidRDefault="00EB0CBE" w:rsidP="00951A8B">
            <w:pPr>
              <w:spacing w:line="240" w:lineRule="auto"/>
              <w:jc w:val="both"/>
              <w:rPr>
                <w:sz w:val="18"/>
                <w:szCs w:val="18"/>
              </w:rPr>
            </w:pPr>
            <w:r w:rsidRPr="00CC3ADC">
              <w:rPr>
                <w:sz w:val="18"/>
                <w:szCs w:val="18"/>
              </w:rPr>
              <w:t>Савремена радиологија кардиоваскуларних обољења</w:t>
            </w:r>
          </w:p>
          <w:p w14:paraId="2B976269" w14:textId="77777777" w:rsidR="00EB0CBE" w:rsidRPr="00CC3ADC" w:rsidRDefault="00EB0CBE" w:rsidP="00951A8B">
            <w:pPr>
              <w:spacing w:line="240" w:lineRule="auto"/>
              <w:jc w:val="both"/>
              <w:rPr>
                <w:sz w:val="18"/>
                <w:szCs w:val="18"/>
              </w:rPr>
            </w:pPr>
            <w:r w:rsidRPr="00CC3ADC">
              <w:rPr>
                <w:sz w:val="18"/>
                <w:szCs w:val="18"/>
              </w:rPr>
              <w:t>Савремена радиологија обољења дигестивног тракта</w:t>
            </w:r>
          </w:p>
          <w:p w14:paraId="69A72A10" w14:textId="77777777" w:rsidR="00EB0CBE" w:rsidRPr="00CC3ADC" w:rsidRDefault="00EB0CBE" w:rsidP="00951A8B">
            <w:pPr>
              <w:spacing w:line="240" w:lineRule="auto"/>
              <w:jc w:val="both"/>
              <w:rPr>
                <w:sz w:val="18"/>
                <w:szCs w:val="18"/>
              </w:rPr>
            </w:pPr>
            <w:r w:rsidRPr="00CC3ADC">
              <w:rPr>
                <w:sz w:val="18"/>
                <w:szCs w:val="18"/>
              </w:rPr>
              <w:t>Савремена радиологија хепатобилијарног система, панкреаса и слезине</w:t>
            </w:r>
          </w:p>
          <w:p w14:paraId="4D05926F" w14:textId="77777777" w:rsidR="00EB0CBE" w:rsidRPr="00CC3ADC" w:rsidRDefault="00EB0CBE" w:rsidP="00951A8B">
            <w:pPr>
              <w:spacing w:line="240" w:lineRule="auto"/>
              <w:jc w:val="both"/>
              <w:rPr>
                <w:sz w:val="18"/>
                <w:szCs w:val="18"/>
              </w:rPr>
            </w:pPr>
            <w:r w:rsidRPr="00CC3ADC">
              <w:rPr>
                <w:sz w:val="18"/>
                <w:szCs w:val="18"/>
              </w:rPr>
              <w:t>Савремена радиологија урогениталног система</w:t>
            </w:r>
          </w:p>
          <w:p w14:paraId="69CF985E" w14:textId="77777777" w:rsidR="00EB0CBE" w:rsidRPr="00CC3ADC" w:rsidRDefault="00EB0CBE" w:rsidP="00951A8B">
            <w:pPr>
              <w:spacing w:line="240" w:lineRule="auto"/>
              <w:jc w:val="both"/>
              <w:rPr>
                <w:sz w:val="18"/>
                <w:szCs w:val="18"/>
              </w:rPr>
            </w:pPr>
            <w:r w:rsidRPr="00CC3ADC">
              <w:rPr>
                <w:sz w:val="18"/>
                <w:szCs w:val="18"/>
              </w:rPr>
              <w:t>Савремена радиологија обољења централног нервног система</w:t>
            </w:r>
          </w:p>
          <w:p w14:paraId="5C154B81" w14:textId="77777777" w:rsidR="00EB0CBE" w:rsidRPr="00CC3ADC" w:rsidRDefault="00EB0CBE" w:rsidP="00951A8B">
            <w:pPr>
              <w:spacing w:line="240" w:lineRule="auto"/>
              <w:jc w:val="both"/>
              <w:rPr>
                <w:sz w:val="18"/>
                <w:szCs w:val="18"/>
              </w:rPr>
            </w:pPr>
            <w:r w:rsidRPr="00CC3ADC">
              <w:rPr>
                <w:sz w:val="18"/>
                <w:szCs w:val="18"/>
              </w:rPr>
              <w:t>Савремена радиологија обољења дојке</w:t>
            </w:r>
          </w:p>
          <w:p w14:paraId="37FE6948" w14:textId="77777777" w:rsidR="00EB0CBE" w:rsidRPr="00CC3ADC" w:rsidRDefault="00EB0CBE" w:rsidP="00951A8B">
            <w:pPr>
              <w:spacing w:line="240" w:lineRule="auto"/>
              <w:jc w:val="both"/>
              <w:rPr>
                <w:sz w:val="18"/>
                <w:szCs w:val="18"/>
              </w:rPr>
            </w:pPr>
            <w:r w:rsidRPr="00CC3ADC">
              <w:rPr>
                <w:sz w:val="18"/>
                <w:szCs w:val="18"/>
              </w:rPr>
              <w:t>Савремене дијагностичке процедуре - компјутеризована томографија и магнетна резонанца</w:t>
            </w:r>
          </w:p>
          <w:p w14:paraId="3619CBB2" w14:textId="77777777" w:rsidR="00EB0CBE" w:rsidRPr="00CC3ADC" w:rsidRDefault="00EB0CBE" w:rsidP="00951A8B">
            <w:pPr>
              <w:spacing w:line="240" w:lineRule="auto"/>
              <w:jc w:val="both"/>
              <w:rPr>
                <w:sz w:val="18"/>
                <w:szCs w:val="18"/>
                <w:lang w:val="sr-Cyrl-CS"/>
              </w:rPr>
            </w:pPr>
            <w:r w:rsidRPr="00CC3ADC">
              <w:rPr>
                <w:sz w:val="18"/>
                <w:szCs w:val="18"/>
              </w:rPr>
              <w:t>Савремене процедуре у области васкуларне и неваскуларне интервентне радиологије</w:t>
            </w:r>
          </w:p>
          <w:p w14:paraId="16A82BA8" w14:textId="77777777" w:rsidR="00EB0CBE" w:rsidRPr="00CC3ADC" w:rsidRDefault="00EB0CBE" w:rsidP="00951A8B">
            <w:pPr>
              <w:spacing w:line="240" w:lineRule="auto"/>
              <w:jc w:val="both"/>
              <w:rPr>
                <w:sz w:val="18"/>
                <w:szCs w:val="18"/>
                <w:lang w:val="sr-Cyrl-CS"/>
              </w:rPr>
            </w:pPr>
            <w:r w:rsidRPr="00CC3ADC">
              <w:rPr>
                <w:sz w:val="18"/>
                <w:szCs w:val="18"/>
                <w:lang w:val="sr-Cyrl-CS"/>
              </w:rPr>
              <w:t>Савремена радиотерапија у онкологији</w:t>
            </w:r>
          </w:p>
          <w:p w14:paraId="4C9F8427" w14:textId="77777777" w:rsidR="00EB0CBE" w:rsidRPr="00CC3ADC" w:rsidRDefault="00EB0CBE" w:rsidP="00951A8B">
            <w:pPr>
              <w:spacing w:line="240" w:lineRule="auto"/>
              <w:jc w:val="both"/>
              <w:rPr>
                <w:iCs/>
                <w:sz w:val="18"/>
                <w:szCs w:val="18"/>
              </w:rPr>
            </w:pPr>
            <w:r w:rsidRPr="00CC3ADC">
              <w:rPr>
                <w:iCs/>
                <w:sz w:val="18"/>
                <w:szCs w:val="18"/>
                <w:lang w:val="sr-Cyrl-CS"/>
              </w:rPr>
              <w:t>Практична настава: Студијски истраживачки рад</w:t>
            </w:r>
          </w:p>
          <w:p w14:paraId="1E9DA7E2" w14:textId="77777777" w:rsidR="00EB0CBE" w:rsidRPr="00CC3ADC" w:rsidRDefault="00EB0CBE" w:rsidP="00951A8B">
            <w:pPr>
              <w:spacing w:line="240" w:lineRule="auto"/>
              <w:jc w:val="both"/>
              <w:rPr>
                <w:iCs/>
                <w:sz w:val="18"/>
                <w:szCs w:val="18"/>
                <w:lang w:val="sr-Cyrl-CS"/>
              </w:rPr>
            </w:pPr>
            <w:r w:rsidRPr="00CC3ADC">
              <w:rPr>
                <w:sz w:val="18"/>
                <w:szCs w:val="18"/>
                <w:lang w:val="sr-Cyrl-CS"/>
              </w:rPr>
              <w:t>Обрада и анализа медицинске слике добијене дијагностичким методама.</w:t>
            </w:r>
          </w:p>
        </w:tc>
      </w:tr>
      <w:tr w:rsidR="00303A33" w:rsidRPr="00CC3ADC" w14:paraId="0AC37C9F" w14:textId="77777777" w:rsidTr="00303A33">
        <w:tc>
          <w:tcPr>
            <w:tcW w:w="9058" w:type="dxa"/>
            <w:gridSpan w:val="3"/>
            <w:shd w:val="clear" w:color="auto" w:fill="FFFFFF" w:themeFill="background1"/>
          </w:tcPr>
          <w:p w14:paraId="69ADBFDA" w14:textId="77777777" w:rsidR="00303A33" w:rsidRPr="00DD4A43" w:rsidRDefault="00303A33" w:rsidP="00303A33">
            <w:pPr>
              <w:spacing w:line="240" w:lineRule="auto"/>
              <w:rPr>
                <w:b/>
                <w:sz w:val="18"/>
                <w:szCs w:val="18"/>
                <w:lang w:val="sr-Cyrl-CS"/>
              </w:rPr>
            </w:pPr>
            <w:r w:rsidRPr="00DD4A43">
              <w:rPr>
                <w:b/>
                <w:sz w:val="18"/>
                <w:szCs w:val="18"/>
                <w:lang w:val="sr-Cyrl-CS"/>
              </w:rPr>
              <w:t>Препоручена литература:</w:t>
            </w:r>
          </w:p>
          <w:p w14:paraId="49A5F5E5" w14:textId="77777777" w:rsidR="00303A33" w:rsidRPr="00DD4A43" w:rsidRDefault="00303A33">
            <w:pPr>
              <w:pStyle w:val="Pasussalistom"/>
              <w:numPr>
                <w:ilvl w:val="0"/>
                <w:numId w:val="7"/>
              </w:numPr>
              <w:spacing w:after="0" w:line="240" w:lineRule="auto"/>
              <w:ind w:left="351" w:hanging="283"/>
              <w:rPr>
                <w:rFonts w:ascii="Times New Roman" w:hAnsi="Times New Roman" w:cs="Times New Roman"/>
                <w:sz w:val="18"/>
                <w:szCs w:val="18"/>
              </w:rPr>
            </w:pPr>
            <w:r w:rsidRPr="00DD4A43">
              <w:rPr>
                <w:rFonts w:ascii="Times New Roman" w:hAnsi="Times New Roman" w:cs="Times New Roman"/>
                <w:sz w:val="18"/>
                <w:szCs w:val="18"/>
              </w:rPr>
              <w:t>Adam A, Dixon AK, Gillard JH, Schaefer Prokop CM, Grainger&amp; Allison’s Diagnostic Radiology: A textbook of medical Imaging, 7</w:t>
            </w:r>
            <w:r w:rsidRPr="00DD4A43">
              <w:rPr>
                <w:rFonts w:ascii="Times New Roman" w:hAnsi="Times New Roman" w:cs="Times New Roman"/>
                <w:sz w:val="18"/>
                <w:szCs w:val="18"/>
                <w:vertAlign w:val="superscript"/>
              </w:rPr>
              <w:t>th</w:t>
            </w:r>
            <w:r w:rsidRPr="00DD4A43">
              <w:rPr>
                <w:rFonts w:ascii="Times New Roman" w:hAnsi="Times New Roman" w:cs="Times New Roman"/>
                <w:sz w:val="18"/>
                <w:szCs w:val="18"/>
              </w:rPr>
              <w:t xml:space="preserve"> Edition, Amsterdam, Elsevier, 2020. </w:t>
            </w:r>
          </w:p>
          <w:p w14:paraId="7ED73B03" w14:textId="77777777" w:rsidR="00303A33" w:rsidRPr="00DD4A43" w:rsidRDefault="00303A33">
            <w:pPr>
              <w:pStyle w:val="Pasussalistom"/>
              <w:numPr>
                <w:ilvl w:val="0"/>
                <w:numId w:val="7"/>
              </w:numPr>
              <w:spacing w:after="0" w:line="240" w:lineRule="auto"/>
              <w:ind w:left="351" w:hanging="283"/>
              <w:rPr>
                <w:rFonts w:ascii="Times New Roman" w:hAnsi="Times New Roman" w:cs="Times New Roman"/>
                <w:sz w:val="18"/>
                <w:szCs w:val="18"/>
              </w:rPr>
            </w:pPr>
            <w:r w:rsidRPr="00DD4A43">
              <w:rPr>
                <w:rFonts w:ascii="Times New Roman" w:hAnsi="Times New Roman" w:cs="Times New Roman"/>
                <w:sz w:val="18"/>
                <w:szCs w:val="18"/>
              </w:rPr>
              <w:t>Sutton D, Aggarwal B, Sahu AK, Baheti A, Joshi V, Textbook of Radiology and Imaging, 8</w:t>
            </w:r>
            <w:r w:rsidRPr="00DD4A43">
              <w:rPr>
                <w:rFonts w:ascii="Times New Roman" w:hAnsi="Times New Roman" w:cs="Times New Roman"/>
                <w:sz w:val="18"/>
                <w:szCs w:val="18"/>
                <w:vertAlign w:val="superscript"/>
              </w:rPr>
              <w:t>th</w:t>
            </w:r>
            <w:r w:rsidRPr="00DD4A43">
              <w:rPr>
                <w:rFonts w:ascii="Times New Roman" w:hAnsi="Times New Roman" w:cs="Times New Roman"/>
                <w:sz w:val="18"/>
                <w:szCs w:val="18"/>
              </w:rPr>
              <w:t xml:space="preserve"> Edition, Amsterdam, Elsevier, 2023.</w:t>
            </w:r>
          </w:p>
          <w:p w14:paraId="21FFE6B7" w14:textId="77777777" w:rsidR="00303A33" w:rsidRPr="00DD4A43" w:rsidRDefault="00303A33">
            <w:pPr>
              <w:pStyle w:val="Pasussalistom"/>
              <w:numPr>
                <w:ilvl w:val="0"/>
                <w:numId w:val="7"/>
              </w:numPr>
              <w:spacing w:after="0" w:line="240" w:lineRule="auto"/>
              <w:ind w:left="351" w:hanging="283"/>
              <w:rPr>
                <w:rFonts w:ascii="Times New Roman" w:hAnsi="Times New Roman" w:cs="Times New Roman"/>
                <w:sz w:val="18"/>
                <w:szCs w:val="18"/>
              </w:rPr>
            </w:pPr>
            <w:r w:rsidRPr="00DD4A43">
              <w:rPr>
                <w:rFonts w:ascii="Times New Roman" w:hAnsi="Times New Roman" w:cs="Times New Roman"/>
                <w:sz w:val="18"/>
                <w:szCs w:val="18"/>
              </w:rPr>
              <w:t>Yousem DM, Grossman RI, Neuroradiology, The Requisites, 3</w:t>
            </w:r>
            <w:r w:rsidRPr="00DD4A43">
              <w:rPr>
                <w:rFonts w:ascii="Times New Roman" w:hAnsi="Times New Roman" w:cs="Times New Roman"/>
                <w:sz w:val="18"/>
                <w:szCs w:val="18"/>
                <w:vertAlign w:val="superscript"/>
              </w:rPr>
              <w:t>th</w:t>
            </w:r>
            <w:r w:rsidRPr="00DD4A43">
              <w:rPr>
                <w:rFonts w:ascii="Times New Roman" w:hAnsi="Times New Roman" w:cs="Times New Roman"/>
                <w:sz w:val="18"/>
                <w:szCs w:val="18"/>
              </w:rPr>
              <w:t xml:space="preserve"> Edition, Orlando, Mosby, 2010.</w:t>
            </w:r>
          </w:p>
          <w:p w14:paraId="7142C16F" w14:textId="77777777" w:rsidR="00303A33" w:rsidRPr="00DD4A43" w:rsidRDefault="00303A33">
            <w:pPr>
              <w:pStyle w:val="Pasussalistom"/>
              <w:numPr>
                <w:ilvl w:val="0"/>
                <w:numId w:val="7"/>
              </w:numPr>
              <w:spacing w:after="0" w:line="240" w:lineRule="auto"/>
              <w:ind w:left="351" w:hanging="283"/>
              <w:rPr>
                <w:rFonts w:ascii="Times New Roman" w:hAnsi="Times New Roman" w:cs="Times New Roman"/>
                <w:sz w:val="18"/>
                <w:szCs w:val="18"/>
              </w:rPr>
            </w:pPr>
            <w:r w:rsidRPr="00DD4A43">
              <w:rPr>
                <w:rFonts w:ascii="Times New Roman" w:hAnsi="Times New Roman" w:cs="Times New Roman"/>
                <w:sz w:val="18"/>
                <w:szCs w:val="18"/>
              </w:rPr>
              <w:t>Barkovich AJ, Raybaud C, Pediatric neuroradiology, 6</w:t>
            </w:r>
            <w:r w:rsidRPr="00DD4A43">
              <w:rPr>
                <w:rFonts w:ascii="Times New Roman" w:hAnsi="Times New Roman" w:cs="Times New Roman"/>
                <w:sz w:val="18"/>
                <w:szCs w:val="18"/>
                <w:vertAlign w:val="superscript"/>
              </w:rPr>
              <w:t>th</w:t>
            </w:r>
            <w:r w:rsidRPr="00DD4A43">
              <w:rPr>
                <w:rFonts w:ascii="Times New Roman" w:hAnsi="Times New Roman" w:cs="Times New Roman"/>
                <w:sz w:val="18"/>
                <w:szCs w:val="18"/>
              </w:rPr>
              <w:t xml:space="preserve"> Edition, Alphen aan den Rijn, Wolters Kluwer, 2018.</w:t>
            </w:r>
          </w:p>
          <w:p w14:paraId="2903C00E" w14:textId="77777777" w:rsidR="00303A33" w:rsidRPr="00DD4A43" w:rsidRDefault="00303A33">
            <w:pPr>
              <w:pStyle w:val="Pasussalistom"/>
              <w:numPr>
                <w:ilvl w:val="0"/>
                <w:numId w:val="7"/>
              </w:numPr>
              <w:spacing w:after="0" w:line="240" w:lineRule="auto"/>
              <w:ind w:left="351" w:hanging="283"/>
              <w:rPr>
                <w:rFonts w:ascii="Times New Roman" w:hAnsi="Times New Roman" w:cs="Times New Roman"/>
                <w:sz w:val="18"/>
                <w:szCs w:val="18"/>
              </w:rPr>
            </w:pPr>
            <w:r w:rsidRPr="00DD4A43">
              <w:rPr>
                <w:rFonts w:ascii="Times New Roman" w:hAnsi="Times New Roman" w:cs="Times New Roman"/>
                <w:sz w:val="18"/>
                <w:szCs w:val="18"/>
              </w:rPr>
              <w:t>Manaster BJ, May DA, Disler DG, Musculoskeletal imaging, The Requisites, 4</w:t>
            </w:r>
            <w:r w:rsidRPr="00DD4A43">
              <w:rPr>
                <w:rFonts w:ascii="Times New Roman" w:hAnsi="Times New Roman" w:cs="Times New Roman"/>
                <w:sz w:val="18"/>
                <w:szCs w:val="18"/>
                <w:vertAlign w:val="superscript"/>
              </w:rPr>
              <w:t>th</w:t>
            </w:r>
            <w:r w:rsidRPr="00DD4A43">
              <w:rPr>
                <w:rFonts w:ascii="Times New Roman" w:hAnsi="Times New Roman" w:cs="Times New Roman"/>
                <w:sz w:val="18"/>
                <w:szCs w:val="18"/>
              </w:rPr>
              <w:t xml:space="preserve"> Edition, Orlando, Mosby, 2014.</w:t>
            </w:r>
          </w:p>
          <w:p w14:paraId="0FEB8EF6" w14:textId="77777777" w:rsidR="00303A33" w:rsidRPr="00DD4A43" w:rsidRDefault="00303A33">
            <w:pPr>
              <w:pStyle w:val="Pasussalistom"/>
              <w:numPr>
                <w:ilvl w:val="0"/>
                <w:numId w:val="7"/>
              </w:numPr>
              <w:spacing w:after="0" w:line="240" w:lineRule="auto"/>
              <w:ind w:left="351" w:hanging="283"/>
              <w:rPr>
                <w:rFonts w:ascii="Times New Roman" w:hAnsi="Times New Roman" w:cs="Times New Roman"/>
                <w:sz w:val="18"/>
                <w:szCs w:val="18"/>
              </w:rPr>
            </w:pPr>
            <w:r w:rsidRPr="00DD4A43">
              <w:rPr>
                <w:rFonts w:ascii="Times New Roman" w:hAnsi="Times New Roman" w:cs="Times New Roman"/>
                <w:sz w:val="18"/>
                <w:szCs w:val="18"/>
              </w:rPr>
              <w:t>Webb WR, Higgins CB, Thoracic Imaging, Pulmonary and Cardiovascular Radiology, 4</w:t>
            </w:r>
            <w:r w:rsidRPr="00DD4A43">
              <w:rPr>
                <w:rFonts w:ascii="Times New Roman" w:hAnsi="Times New Roman" w:cs="Times New Roman"/>
                <w:sz w:val="18"/>
                <w:szCs w:val="18"/>
                <w:vertAlign w:val="superscript"/>
              </w:rPr>
              <w:t>th</w:t>
            </w:r>
            <w:r w:rsidRPr="00DD4A43">
              <w:rPr>
                <w:rFonts w:ascii="Times New Roman" w:hAnsi="Times New Roman" w:cs="Times New Roman"/>
                <w:sz w:val="18"/>
                <w:szCs w:val="18"/>
              </w:rPr>
              <w:t xml:space="preserve"> Edition, Alphen aan den Rijn, Wolters Kluwer, 2024.</w:t>
            </w:r>
          </w:p>
          <w:p w14:paraId="5AD83DD8" w14:textId="77777777" w:rsidR="00303A33" w:rsidRPr="00DD4A43" w:rsidRDefault="00303A33">
            <w:pPr>
              <w:pStyle w:val="Pasussalistom"/>
              <w:numPr>
                <w:ilvl w:val="0"/>
                <w:numId w:val="7"/>
              </w:numPr>
              <w:spacing w:after="0" w:line="240" w:lineRule="auto"/>
              <w:ind w:left="351" w:hanging="283"/>
              <w:rPr>
                <w:rFonts w:ascii="Times New Roman" w:hAnsi="Times New Roman" w:cs="Times New Roman"/>
                <w:sz w:val="18"/>
                <w:szCs w:val="18"/>
              </w:rPr>
            </w:pPr>
            <w:r w:rsidRPr="00DD4A43">
              <w:rPr>
                <w:rFonts w:ascii="Times New Roman" w:hAnsi="Times New Roman" w:cs="Times New Roman"/>
                <w:sz w:val="18"/>
                <w:szCs w:val="18"/>
              </w:rPr>
              <w:t>Kaufman JA, Lee MJ, Vascular and Interventional Radiology, The Requisites, 2</w:t>
            </w:r>
            <w:r w:rsidRPr="00DD4A43">
              <w:rPr>
                <w:rFonts w:ascii="Times New Roman" w:hAnsi="Times New Roman" w:cs="Times New Roman"/>
                <w:sz w:val="18"/>
                <w:szCs w:val="18"/>
                <w:vertAlign w:val="superscript"/>
              </w:rPr>
              <w:t>th</w:t>
            </w:r>
            <w:r w:rsidRPr="00DD4A43">
              <w:rPr>
                <w:rFonts w:ascii="Times New Roman" w:hAnsi="Times New Roman" w:cs="Times New Roman"/>
                <w:sz w:val="18"/>
                <w:szCs w:val="18"/>
              </w:rPr>
              <w:t xml:space="preserve"> Edition, Orlando, Mosby, 2013.</w:t>
            </w:r>
          </w:p>
          <w:p w14:paraId="28DB93D8" w14:textId="6BB4B349" w:rsidR="00303A33" w:rsidRPr="00DE65A5" w:rsidRDefault="00DE65A5" w:rsidP="00DE65A5">
            <w:pPr>
              <w:spacing w:line="240" w:lineRule="auto"/>
              <w:rPr>
                <w:sz w:val="18"/>
                <w:szCs w:val="18"/>
                <w:lang w:val="sr-Cyrl-CS"/>
              </w:rPr>
            </w:pPr>
            <w:r w:rsidRPr="00DD4A43">
              <w:rPr>
                <w:sz w:val="18"/>
                <w:szCs w:val="18"/>
                <w:lang w:val="sr-Cyrl-RS"/>
              </w:rPr>
              <w:t xml:space="preserve"> 8.</w:t>
            </w:r>
            <w:r w:rsidR="00303A33" w:rsidRPr="00DD4A43">
              <w:rPr>
                <w:sz w:val="18"/>
                <w:szCs w:val="18"/>
              </w:rPr>
              <w:t>Halpert RD, Gastrointestinal Imaging, The Requisites, 3</w:t>
            </w:r>
            <w:r w:rsidR="00303A33" w:rsidRPr="00DD4A43">
              <w:rPr>
                <w:sz w:val="18"/>
                <w:szCs w:val="18"/>
                <w:vertAlign w:val="superscript"/>
              </w:rPr>
              <w:t>rd</w:t>
            </w:r>
            <w:r w:rsidR="00303A33" w:rsidRPr="00DD4A43">
              <w:rPr>
                <w:sz w:val="18"/>
                <w:szCs w:val="18"/>
              </w:rPr>
              <w:t xml:space="preserve"> Edition, Orlando, Mosby, 2006.</w:t>
            </w:r>
          </w:p>
        </w:tc>
      </w:tr>
      <w:tr w:rsidR="00303A33" w:rsidRPr="00CC3ADC" w14:paraId="1B9CA35A" w14:textId="77777777" w:rsidTr="003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54" w:type="dxa"/>
          </w:tcPr>
          <w:p w14:paraId="08908741" w14:textId="77777777" w:rsidR="00303A33" w:rsidRPr="00CC3ADC" w:rsidRDefault="00303A33" w:rsidP="00303A33">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944" w:type="dxa"/>
          </w:tcPr>
          <w:p w14:paraId="2BA17187" w14:textId="77777777" w:rsidR="00303A33" w:rsidRPr="00CC3ADC" w:rsidRDefault="00303A33" w:rsidP="00303A33">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60" w:type="dxa"/>
          </w:tcPr>
          <w:p w14:paraId="6B8D0243" w14:textId="77777777" w:rsidR="00303A33" w:rsidRPr="00CC3ADC" w:rsidRDefault="00303A33" w:rsidP="00303A33">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303A33" w:rsidRPr="00CC3ADC" w14:paraId="274BE07E" w14:textId="77777777" w:rsidTr="003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58" w:type="dxa"/>
            <w:gridSpan w:val="3"/>
          </w:tcPr>
          <w:p w14:paraId="63337375" w14:textId="77777777" w:rsidR="00303A33" w:rsidRPr="00CC3ADC" w:rsidRDefault="00303A33" w:rsidP="00303A33">
            <w:pPr>
              <w:spacing w:line="240" w:lineRule="auto"/>
              <w:rPr>
                <w:b/>
                <w:sz w:val="18"/>
                <w:szCs w:val="18"/>
                <w:lang w:val="sr-Cyrl-CS"/>
              </w:rPr>
            </w:pPr>
            <w:r w:rsidRPr="00CC3ADC">
              <w:rPr>
                <w:b/>
                <w:sz w:val="18"/>
                <w:szCs w:val="18"/>
                <w:lang w:val="sr-Cyrl-CS"/>
              </w:rPr>
              <w:t>Методе извођења наставе</w:t>
            </w:r>
          </w:p>
          <w:p w14:paraId="47E13F72" w14:textId="77777777" w:rsidR="00303A33" w:rsidRPr="00CC3ADC" w:rsidRDefault="00303A33" w:rsidP="00303A33">
            <w:pPr>
              <w:spacing w:line="240" w:lineRule="auto"/>
              <w:rPr>
                <w:b/>
                <w:sz w:val="18"/>
                <w:szCs w:val="18"/>
                <w:lang w:val="sr-Cyrl-CS"/>
              </w:rPr>
            </w:pPr>
            <w:r w:rsidRPr="00CC3ADC">
              <w:rPr>
                <w:iCs/>
                <w:sz w:val="18"/>
                <w:szCs w:val="18"/>
                <w:lang w:val="sr-Cyrl-CS"/>
              </w:rPr>
              <w:t>Предавања, интерактивни рад, анализа случајева, семинарски радови, студијски истраживачки рад.</w:t>
            </w:r>
          </w:p>
        </w:tc>
      </w:tr>
      <w:tr w:rsidR="00303A33" w:rsidRPr="00CC3ADC" w14:paraId="1208FF68" w14:textId="77777777" w:rsidTr="00303A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58" w:type="dxa"/>
            <w:gridSpan w:val="3"/>
          </w:tcPr>
          <w:p w14:paraId="24F000B7" w14:textId="77777777" w:rsidR="00303A33" w:rsidRPr="00CC3ADC" w:rsidRDefault="00303A33" w:rsidP="00303A33">
            <w:pPr>
              <w:spacing w:line="240" w:lineRule="auto"/>
              <w:rPr>
                <w:b/>
                <w:sz w:val="18"/>
                <w:szCs w:val="18"/>
              </w:rPr>
            </w:pPr>
            <w:r w:rsidRPr="00CC3ADC">
              <w:rPr>
                <w:b/>
                <w:sz w:val="18"/>
                <w:szCs w:val="18"/>
                <w:lang w:val="sr-Cyrl-CS"/>
              </w:rPr>
              <w:t>Оцена знања (максимални број поена 100)</w:t>
            </w:r>
          </w:p>
          <w:p w14:paraId="26583623" w14:textId="77777777" w:rsidR="00303A33" w:rsidRPr="00CC3ADC" w:rsidRDefault="00303A33" w:rsidP="00303A33">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2121A566" w14:textId="77777777" w:rsidR="00303A33" w:rsidRPr="00CC3ADC" w:rsidRDefault="00303A33" w:rsidP="00303A33">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22D2F4E0" w14:textId="77777777" w:rsidR="00303A33" w:rsidRPr="00CC3ADC" w:rsidRDefault="00303A33" w:rsidP="00303A33">
            <w:pPr>
              <w:spacing w:line="240" w:lineRule="auto"/>
              <w:rPr>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7E3AFDF0" w14:textId="77777777" w:rsidR="00EB0CBE" w:rsidRPr="00CC3ADC" w:rsidRDefault="00EB0CBE" w:rsidP="00EB0CBE">
      <w:pPr>
        <w:spacing w:line="240" w:lineRule="auto"/>
        <w:rPr>
          <w:sz w:val="18"/>
          <w:szCs w:val="18"/>
          <w:lang w:val="ru-RU"/>
        </w:rPr>
      </w:pPr>
    </w:p>
    <w:p w14:paraId="382CD321"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2AAC650B" w14:textId="77777777" w:rsidR="00EB0CBE" w:rsidRPr="00CC3ADC" w:rsidRDefault="00EB0CBE" w:rsidP="00EB0CBE">
      <w:pPr>
        <w:spacing w:line="240" w:lineRule="auto"/>
        <w:rPr>
          <w:sz w:val="18"/>
          <w:szCs w:val="18"/>
          <w:lang w:val="sr-Cyrl-CS"/>
        </w:rPr>
      </w:pPr>
      <w:r w:rsidRPr="00CC3ADC">
        <w:rPr>
          <w:b/>
          <w:bCs/>
          <w:sz w:val="18"/>
          <w:szCs w:val="18"/>
          <w:lang w:val="sr-Cyrl-CS"/>
        </w:rPr>
        <w:lastRenderedPageBreak/>
        <w:t>Табела 5.</w:t>
      </w:r>
      <w:r>
        <w:rPr>
          <w:b/>
          <w:bCs/>
          <w:sz w:val="18"/>
          <w:szCs w:val="18"/>
          <w:lang w:val="sr-Cyrl-CS"/>
        </w:rPr>
        <w:t>1</w:t>
      </w:r>
      <w:r w:rsidRPr="00CC3ADC">
        <w:rPr>
          <w:b/>
          <w:bCs/>
          <w:sz w:val="18"/>
          <w:szCs w:val="18"/>
        </w:rPr>
        <w:t xml:space="preserve"> </w:t>
      </w:r>
      <w:r w:rsidRPr="00CC3ADC">
        <w:rPr>
          <w:sz w:val="18"/>
          <w:szCs w:val="18"/>
          <w:lang w:val="sr-Cyrl-CS"/>
        </w:rPr>
        <w:t xml:space="preserve"> Спецификација предмета на студијском програму докторских студија</w:t>
      </w:r>
    </w:p>
    <w:p w14:paraId="32AD187C" w14:textId="77777777" w:rsidR="00EB0CBE" w:rsidRPr="00CC3ADC" w:rsidRDefault="00EB0CBE" w:rsidP="00EB0CBE">
      <w:pPr>
        <w:spacing w:line="240" w:lineRule="auto"/>
        <w:rPr>
          <w:sz w:val="18"/>
          <w:szCs w:val="18"/>
        </w:rPr>
      </w:pPr>
    </w:p>
    <w:tbl>
      <w:tblPr>
        <w:tblW w:w="9188" w:type="dxa"/>
        <w:jc w:val="center"/>
        <w:tblLayout w:type="fixed"/>
        <w:tblLook w:val="0000" w:firstRow="0" w:lastRow="0" w:firstColumn="0" w:lastColumn="0" w:noHBand="0" w:noVBand="0"/>
      </w:tblPr>
      <w:tblGrid>
        <w:gridCol w:w="3176"/>
        <w:gridCol w:w="2638"/>
        <w:gridCol w:w="3374"/>
      </w:tblGrid>
      <w:tr w:rsidR="00EB0CBE" w:rsidRPr="00CC3ADC" w14:paraId="1B23746F" w14:textId="77777777" w:rsidTr="00951A8B">
        <w:trPr>
          <w:trHeight w:val="7"/>
          <w:jc w:val="center"/>
        </w:trPr>
        <w:tc>
          <w:tcPr>
            <w:tcW w:w="9188"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911D72" w14:textId="54CC6B8F" w:rsidR="00EB0CBE" w:rsidRPr="00CC3ADC" w:rsidRDefault="00EB0CBE" w:rsidP="00951A8B">
            <w:pPr>
              <w:spacing w:line="240" w:lineRule="auto"/>
              <w:rPr>
                <w:sz w:val="18"/>
                <w:szCs w:val="18"/>
                <w:lang w:val="sr-Cyrl-CS"/>
              </w:rPr>
            </w:pPr>
            <w:bookmarkStart w:id="4" w:name="_Toc215021026"/>
            <w:r w:rsidRPr="00CC3ADC">
              <w:rPr>
                <w:b/>
                <w:sz w:val="18"/>
                <w:szCs w:val="18"/>
              </w:rPr>
              <w:t>Назив предмета:</w:t>
            </w:r>
            <w:bookmarkEnd w:id="4"/>
            <w:r w:rsidRPr="00CC3ADC">
              <w:rPr>
                <w:sz w:val="18"/>
                <w:szCs w:val="18"/>
              </w:rPr>
              <w:t xml:space="preserve"> </w:t>
            </w:r>
            <w:r w:rsidR="00DF4403">
              <w:rPr>
                <w:sz w:val="18"/>
                <w:szCs w:val="18"/>
                <w:lang w:val="sr-Cyrl-RS"/>
              </w:rPr>
              <w:t xml:space="preserve">Савремена научна </w:t>
            </w:r>
            <w:proofErr w:type="gramStart"/>
            <w:r w:rsidR="00DF4403">
              <w:rPr>
                <w:sz w:val="18"/>
                <w:szCs w:val="18"/>
                <w:lang w:val="sr-Cyrl-RS"/>
              </w:rPr>
              <w:t xml:space="preserve">истраживања </w:t>
            </w:r>
            <w:r w:rsidRPr="00CC3ADC">
              <w:rPr>
                <w:sz w:val="18"/>
                <w:szCs w:val="18"/>
                <w:lang w:val="sr-Cyrl-CS"/>
              </w:rPr>
              <w:t xml:space="preserve"> из</w:t>
            </w:r>
            <w:proofErr w:type="gramEnd"/>
            <w:r w:rsidRPr="00CC3ADC">
              <w:rPr>
                <w:sz w:val="18"/>
                <w:szCs w:val="18"/>
                <w:lang w:val="sr-Cyrl-CS"/>
              </w:rPr>
              <w:t xml:space="preserve"> нуклеарне медицине</w:t>
            </w:r>
          </w:p>
        </w:tc>
      </w:tr>
      <w:tr w:rsidR="00EB0CBE" w:rsidRPr="00CC3ADC" w14:paraId="59EDDC7C" w14:textId="77777777" w:rsidTr="00951A8B">
        <w:trPr>
          <w:trHeight w:val="14"/>
          <w:jc w:val="center"/>
        </w:trPr>
        <w:tc>
          <w:tcPr>
            <w:tcW w:w="9188" w:type="dxa"/>
            <w:gridSpan w:val="3"/>
            <w:tcBorders>
              <w:top w:val="single" w:sz="4" w:space="0" w:color="000000"/>
              <w:left w:val="single" w:sz="4" w:space="0" w:color="000000"/>
              <w:bottom w:val="single" w:sz="4" w:space="0" w:color="000000"/>
              <w:right w:val="single" w:sz="4" w:space="0" w:color="000000"/>
            </w:tcBorders>
          </w:tcPr>
          <w:p w14:paraId="3A368DE2" w14:textId="1939886C" w:rsidR="00EB0CBE" w:rsidRPr="00AC5B49" w:rsidRDefault="00EB0CBE" w:rsidP="00076EF6">
            <w:pPr>
              <w:spacing w:line="240" w:lineRule="auto"/>
              <w:rPr>
                <w:b/>
                <w:bCs/>
                <w:color w:val="0070C0"/>
                <w:sz w:val="18"/>
                <w:szCs w:val="18"/>
                <w:lang w:val="sr-Cyrl-CS"/>
              </w:rPr>
            </w:pPr>
            <w:r w:rsidRPr="00CC3ADC">
              <w:rPr>
                <w:b/>
                <w:bCs/>
                <w:sz w:val="18"/>
                <w:szCs w:val="18"/>
                <w:lang w:val="sr-Cyrl-CS"/>
              </w:rPr>
              <w:t xml:space="preserve">Наставник: </w:t>
            </w:r>
            <w:r w:rsidR="00AC5B49">
              <w:rPr>
                <w:b/>
                <w:bCs/>
                <w:color w:val="0070C0"/>
                <w:sz w:val="18"/>
                <w:szCs w:val="18"/>
                <w:lang w:val="sr-Cyrl-CS"/>
              </w:rPr>
              <w:t>Радосавчев Љиљана</w:t>
            </w:r>
            <w:r w:rsidR="00AC5B49">
              <w:rPr>
                <w:b/>
                <w:bCs/>
                <w:color w:val="0070C0"/>
                <w:sz w:val="18"/>
                <w:szCs w:val="18"/>
                <w:lang w:val="sr-Latn-RS"/>
              </w:rPr>
              <w:t xml:space="preserve">, </w:t>
            </w:r>
            <w:r w:rsidR="00076EF6" w:rsidRPr="00076EF6">
              <w:rPr>
                <w:b/>
                <w:bCs/>
                <w:color w:val="0070C0"/>
                <w:sz w:val="18"/>
                <w:szCs w:val="18"/>
                <w:lang w:val="sr-Cyrl-CS"/>
              </w:rPr>
              <w:t>Дугоњић Сања</w:t>
            </w:r>
          </w:p>
        </w:tc>
      </w:tr>
      <w:tr w:rsidR="00EB0CBE" w:rsidRPr="00CC3ADC" w14:paraId="7C40BAF1" w14:textId="77777777" w:rsidTr="00951A8B">
        <w:trPr>
          <w:trHeight w:val="7"/>
          <w:jc w:val="center"/>
        </w:trPr>
        <w:tc>
          <w:tcPr>
            <w:tcW w:w="9188" w:type="dxa"/>
            <w:gridSpan w:val="3"/>
            <w:tcBorders>
              <w:top w:val="single" w:sz="4" w:space="0" w:color="000000"/>
              <w:left w:val="single" w:sz="4" w:space="0" w:color="000000"/>
              <w:bottom w:val="single" w:sz="4" w:space="0" w:color="000000"/>
              <w:right w:val="single" w:sz="4" w:space="0" w:color="000000"/>
            </w:tcBorders>
          </w:tcPr>
          <w:p w14:paraId="15306288" w14:textId="77777777" w:rsidR="00EB0CBE" w:rsidRPr="00CC3ADC" w:rsidRDefault="00EB0CBE" w:rsidP="00951A8B">
            <w:pPr>
              <w:spacing w:line="240" w:lineRule="auto"/>
              <w:rPr>
                <w:bCs/>
                <w:sz w:val="18"/>
                <w:szCs w:val="18"/>
                <w:lang w:val="sr-Cyrl-CS"/>
              </w:rPr>
            </w:pPr>
            <w:r w:rsidRPr="00CC3ADC">
              <w:rPr>
                <w:b/>
                <w:bCs/>
                <w:sz w:val="18"/>
                <w:szCs w:val="18"/>
                <w:lang w:val="sr-Cyrl-CS"/>
              </w:rPr>
              <w:t xml:space="preserve">Статус предмета: </w:t>
            </w:r>
            <w:r w:rsidRPr="00CC3ADC">
              <w:rPr>
                <w:bCs/>
                <w:sz w:val="18"/>
                <w:szCs w:val="18"/>
                <w:lang w:val="sr-Cyrl-CS"/>
              </w:rPr>
              <w:t xml:space="preserve">Изборни предмет </w:t>
            </w:r>
            <w:r w:rsidRPr="00CC3ADC">
              <w:rPr>
                <w:sz w:val="18"/>
                <w:szCs w:val="18"/>
                <w:lang w:val="sr-Cyrl-CS"/>
              </w:rPr>
              <w:t xml:space="preserve"> подручја клиничка медицина</w:t>
            </w:r>
          </w:p>
        </w:tc>
      </w:tr>
      <w:tr w:rsidR="00EB0CBE" w:rsidRPr="00CC3ADC" w14:paraId="64A14ECA" w14:textId="77777777" w:rsidTr="00951A8B">
        <w:trPr>
          <w:trHeight w:val="7"/>
          <w:jc w:val="center"/>
        </w:trPr>
        <w:tc>
          <w:tcPr>
            <w:tcW w:w="9188" w:type="dxa"/>
            <w:gridSpan w:val="3"/>
            <w:tcBorders>
              <w:top w:val="single" w:sz="4" w:space="0" w:color="000000"/>
              <w:left w:val="single" w:sz="4" w:space="0" w:color="000000"/>
              <w:bottom w:val="single" w:sz="4" w:space="0" w:color="000000"/>
              <w:right w:val="single" w:sz="4" w:space="0" w:color="000000"/>
            </w:tcBorders>
          </w:tcPr>
          <w:p w14:paraId="5A50B0F3" w14:textId="77777777" w:rsidR="00EB0CBE" w:rsidRPr="00CC3ADC" w:rsidRDefault="00EB0CBE" w:rsidP="00951A8B">
            <w:pPr>
              <w:spacing w:line="240" w:lineRule="auto"/>
              <w:rPr>
                <w:bCs/>
                <w:sz w:val="18"/>
                <w:szCs w:val="18"/>
              </w:rPr>
            </w:pPr>
            <w:r w:rsidRPr="00CC3ADC">
              <w:rPr>
                <w:b/>
                <w:bCs/>
                <w:sz w:val="18"/>
                <w:szCs w:val="18"/>
                <w:lang w:val="sr-Cyrl-CS"/>
              </w:rPr>
              <w:t>Број ЕСПБ</w:t>
            </w:r>
            <w:r w:rsidRPr="00CC3ADC">
              <w:rPr>
                <w:b/>
                <w:bCs/>
                <w:sz w:val="18"/>
                <w:szCs w:val="18"/>
              </w:rPr>
              <w:t>:</w:t>
            </w:r>
            <w:r w:rsidRPr="00CC3ADC">
              <w:rPr>
                <w:bCs/>
                <w:sz w:val="18"/>
                <w:szCs w:val="18"/>
                <w:lang w:val="sr-Cyrl-CS"/>
              </w:rPr>
              <w:t xml:space="preserve"> </w:t>
            </w:r>
            <w:r w:rsidRPr="00CC3ADC">
              <w:rPr>
                <w:bCs/>
                <w:sz w:val="18"/>
                <w:szCs w:val="18"/>
              </w:rPr>
              <w:t>15</w:t>
            </w:r>
          </w:p>
        </w:tc>
      </w:tr>
      <w:tr w:rsidR="00EB0CBE" w:rsidRPr="00CC3ADC" w14:paraId="2E2DDF82" w14:textId="77777777" w:rsidTr="00951A8B">
        <w:trPr>
          <w:trHeight w:val="7"/>
          <w:jc w:val="center"/>
        </w:trPr>
        <w:tc>
          <w:tcPr>
            <w:tcW w:w="9188" w:type="dxa"/>
            <w:gridSpan w:val="3"/>
            <w:tcBorders>
              <w:top w:val="single" w:sz="4" w:space="0" w:color="000000"/>
              <w:left w:val="single" w:sz="4" w:space="0" w:color="000000"/>
              <w:bottom w:val="single" w:sz="4" w:space="0" w:color="000000"/>
              <w:right w:val="single" w:sz="4" w:space="0" w:color="000000"/>
            </w:tcBorders>
          </w:tcPr>
          <w:p w14:paraId="1B588688" w14:textId="77777777" w:rsidR="00EB0CBE" w:rsidRPr="00CC3ADC" w:rsidRDefault="00EB0CBE" w:rsidP="00951A8B">
            <w:pPr>
              <w:spacing w:line="240" w:lineRule="auto"/>
              <w:rPr>
                <w:bCs/>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rPr>
              <w:t xml:space="preserve">Уписан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r w:rsidRPr="00CC3ADC">
              <w:rPr>
                <w:sz w:val="18"/>
                <w:szCs w:val="18"/>
              </w:rPr>
              <w:t xml:space="preserve"> </w:t>
            </w:r>
          </w:p>
        </w:tc>
      </w:tr>
      <w:tr w:rsidR="00EB0CBE" w:rsidRPr="00CC3ADC" w14:paraId="3E536C8E" w14:textId="77777777" w:rsidTr="00951A8B">
        <w:trPr>
          <w:trHeight w:val="36"/>
          <w:jc w:val="center"/>
        </w:trPr>
        <w:tc>
          <w:tcPr>
            <w:tcW w:w="9188" w:type="dxa"/>
            <w:gridSpan w:val="3"/>
            <w:tcBorders>
              <w:top w:val="single" w:sz="4" w:space="0" w:color="000000"/>
              <w:left w:val="single" w:sz="4" w:space="0" w:color="000000"/>
              <w:bottom w:val="single" w:sz="4" w:space="0" w:color="000000"/>
              <w:right w:val="single" w:sz="4" w:space="0" w:color="auto"/>
            </w:tcBorders>
          </w:tcPr>
          <w:p w14:paraId="30E4385F" w14:textId="77777777" w:rsidR="00EB0CBE" w:rsidRPr="00CC3ADC" w:rsidRDefault="00EB0CBE" w:rsidP="00951A8B">
            <w:pPr>
              <w:spacing w:line="240" w:lineRule="auto"/>
              <w:jc w:val="both"/>
              <w:rPr>
                <w:bCs/>
                <w:sz w:val="18"/>
                <w:szCs w:val="18"/>
                <w:lang w:val="sr-Cyrl-CS"/>
              </w:rPr>
            </w:pPr>
            <w:r w:rsidRPr="00CC3ADC">
              <w:rPr>
                <w:b/>
                <w:bCs/>
                <w:sz w:val="18"/>
                <w:szCs w:val="18"/>
                <w:lang w:val="sr-Cyrl-CS"/>
              </w:rPr>
              <w:t>Циљ предмета</w:t>
            </w:r>
            <w:r w:rsidRPr="00CC3ADC">
              <w:rPr>
                <w:b/>
                <w:bCs/>
                <w:sz w:val="18"/>
                <w:szCs w:val="18"/>
              </w:rPr>
              <w:t>:</w:t>
            </w:r>
            <w:r w:rsidRPr="00CC3ADC">
              <w:rPr>
                <w:sz w:val="18"/>
                <w:szCs w:val="18"/>
              </w:rPr>
              <w:t xml:space="preserve"> Стицање основног знања </w:t>
            </w:r>
            <w:r w:rsidRPr="00CC3ADC">
              <w:rPr>
                <w:sz w:val="18"/>
                <w:szCs w:val="18"/>
                <w:lang w:val="sr-Cyrl-CS"/>
              </w:rPr>
              <w:t>о начинима детекције зрачења, инструментацији и методама добијања медисцинск</w:t>
            </w:r>
            <w:r w:rsidRPr="00CC3ADC">
              <w:rPr>
                <w:sz w:val="18"/>
                <w:szCs w:val="18"/>
              </w:rPr>
              <w:t>e</w:t>
            </w:r>
            <w:r w:rsidRPr="00CC3ADC">
              <w:rPr>
                <w:sz w:val="18"/>
                <w:szCs w:val="18"/>
                <w:lang w:val="sr-Cyrl-CS"/>
              </w:rPr>
              <w:t xml:space="preserve"> слике у нуклеарној медицвини и њиховој клиничкој примени. Стицање основног знања о терапијској нуклеарној медицини.</w:t>
            </w:r>
            <w:r w:rsidRPr="00CC3ADC">
              <w:rPr>
                <w:sz w:val="18"/>
                <w:szCs w:val="18"/>
              </w:rPr>
              <w:t xml:space="preserve"> </w:t>
            </w:r>
            <w:r w:rsidRPr="00CC3ADC">
              <w:rPr>
                <w:sz w:val="18"/>
                <w:szCs w:val="18"/>
                <w:lang w:val="sr-Cyrl-CS"/>
              </w:rPr>
              <w:t xml:space="preserve"> Лабораторијска нуклеарна медицина.</w:t>
            </w:r>
          </w:p>
        </w:tc>
      </w:tr>
      <w:tr w:rsidR="00EB0CBE" w:rsidRPr="00CC3ADC" w14:paraId="190B2E7F" w14:textId="77777777" w:rsidTr="00951A8B">
        <w:trPr>
          <w:trHeight w:val="36"/>
          <w:jc w:val="center"/>
        </w:trPr>
        <w:tc>
          <w:tcPr>
            <w:tcW w:w="9188" w:type="dxa"/>
            <w:gridSpan w:val="3"/>
            <w:tcBorders>
              <w:top w:val="single" w:sz="4" w:space="0" w:color="000000"/>
              <w:left w:val="single" w:sz="4" w:space="0" w:color="000000"/>
              <w:bottom w:val="single" w:sz="4" w:space="0" w:color="000000"/>
              <w:right w:val="single" w:sz="4" w:space="0" w:color="000000"/>
            </w:tcBorders>
          </w:tcPr>
          <w:p w14:paraId="21784779" w14:textId="77777777" w:rsidR="00EB0CBE" w:rsidRPr="00CC3ADC" w:rsidRDefault="00EB0CBE" w:rsidP="00951A8B">
            <w:pPr>
              <w:spacing w:line="240" w:lineRule="auto"/>
              <w:jc w:val="both"/>
              <w:rPr>
                <w:b/>
                <w:bCs/>
                <w:sz w:val="18"/>
                <w:szCs w:val="18"/>
              </w:rPr>
            </w:pPr>
            <w:r w:rsidRPr="00CC3ADC">
              <w:rPr>
                <w:b/>
                <w:bCs/>
                <w:sz w:val="18"/>
                <w:szCs w:val="18"/>
                <w:lang w:val="sr-Cyrl-CS"/>
              </w:rPr>
              <w:t>Исход предмета</w:t>
            </w:r>
            <w:r w:rsidRPr="00CC3ADC">
              <w:rPr>
                <w:b/>
                <w:bCs/>
                <w:sz w:val="18"/>
                <w:szCs w:val="18"/>
              </w:rPr>
              <w:t>:</w:t>
            </w:r>
          </w:p>
          <w:p w14:paraId="1E5AB62A" w14:textId="77777777" w:rsidR="00EB0CBE" w:rsidRPr="00CC3ADC" w:rsidRDefault="00EB0CBE" w:rsidP="00951A8B">
            <w:pPr>
              <w:spacing w:line="240" w:lineRule="auto"/>
              <w:jc w:val="both"/>
              <w:rPr>
                <w:bCs/>
                <w:sz w:val="18"/>
                <w:szCs w:val="18"/>
                <w:lang w:val="sr-Cyrl-CS"/>
              </w:rPr>
            </w:pPr>
            <w:proofErr w:type="gramStart"/>
            <w:r w:rsidRPr="00CC3ADC">
              <w:rPr>
                <w:sz w:val="18"/>
                <w:szCs w:val="18"/>
              </w:rPr>
              <w:t>Раз</w:t>
            </w:r>
            <w:r w:rsidRPr="00CC3ADC">
              <w:rPr>
                <w:sz w:val="18"/>
                <w:szCs w:val="18"/>
                <w:lang w:val="sr-Cyrl-CS"/>
              </w:rPr>
              <w:t>умевање  метода</w:t>
            </w:r>
            <w:proofErr w:type="gramEnd"/>
            <w:r w:rsidRPr="00CC3ADC">
              <w:rPr>
                <w:sz w:val="18"/>
                <w:szCs w:val="18"/>
                <w:lang w:val="sr-Cyrl-CS"/>
              </w:rPr>
              <w:t xml:space="preserve"> добијања медицинске слике у нуклеарној медицини и могућности њихове клиничке примене као и примене нуклеарне медицини у лечењу појединих болести. Разумевање метода лаборатроријске нукеларне медицине.</w:t>
            </w:r>
          </w:p>
        </w:tc>
      </w:tr>
      <w:tr w:rsidR="00EB0CBE" w:rsidRPr="00CC3ADC" w14:paraId="35F8CAE7" w14:textId="77777777" w:rsidTr="00951A8B">
        <w:trPr>
          <w:trHeight w:val="2960"/>
          <w:jc w:val="center"/>
        </w:trPr>
        <w:tc>
          <w:tcPr>
            <w:tcW w:w="9188" w:type="dxa"/>
            <w:gridSpan w:val="3"/>
            <w:tcBorders>
              <w:top w:val="single" w:sz="4" w:space="0" w:color="000000"/>
              <w:left w:val="single" w:sz="4" w:space="0" w:color="000000"/>
              <w:bottom w:val="single" w:sz="4" w:space="0" w:color="000000"/>
              <w:right w:val="single" w:sz="4" w:space="0" w:color="000000"/>
            </w:tcBorders>
          </w:tcPr>
          <w:p w14:paraId="5D036B51"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r w:rsidRPr="00CC3ADC">
              <w:rPr>
                <w:b/>
                <w:bCs/>
                <w:sz w:val="18"/>
                <w:szCs w:val="18"/>
              </w:rPr>
              <w:t>:</w:t>
            </w:r>
          </w:p>
          <w:p w14:paraId="6738F091"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Т</w:t>
            </w:r>
            <w:r w:rsidRPr="00CC3ADC">
              <w:rPr>
                <w:bCs/>
                <w:sz w:val="18"/>
                <w:szCs w:val="18"/>
              </w:rPr>
              <w:t>еоријска настава:</w:t>
            </w:r>
          </w:p>
          <w:p w14:paraId="0E71EB55"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Врсте зрачења. Детекција зрачења. Инструменатција за добијање медицинске слике. Гама камера. </w:t>
            </w:r>
          </w:p>
          <w:p w14:paraId="435DCAA2"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Томографске технике у нуклеарној медицини. </w:t>
            </w:r>
            <w:r w:rsidRPr="00CC3ADC">
              <w:rPr>
                <w:bCs/>
                <w:sz w:val="18"/>
                <w:szCs w:val="18"/>
              </w:rPr>
              <w:t>SPECT</w:t>
            </w:r>
            <w:r w:rsidRPr="00CC3ADC">
              <w:rPr>
                <w:bCs/>
                <w:sz w:val="18"/>
                <w:szCs w:val="18"/>
                <w:lang w:val="sr-Cyrl-CS"/>
              </w:rPr>
              <w:t xml:space="preserve"> </w:t>
            </w:r>
            <w:proofErr w:type="gramStart"/>
            <w:r w:rsidRPr="00CC3ADC">
              <w:rPr>
                <w:bCs/>
                <w:sz w:val="18"/>
                <w:szCs w:val="18"/>
                <w:lang w:val="sr-Cyrl-CS"/>
              </w:rPr>
              <w:t>и  РЕТ</w:t>
            </w:r>
            <w:proofErr w:type="gramEnd"/>
            <w:r w:rsidRPr="00CC3ADC">
              <w:rPr>
                <w:bCs/>
                <w:sz w:val="18"/>
                <w:szCs w:val="18"/>
                <w:lang w:val="sr-Cyrl-CS"/>
              </w:rPr>
              <w:t xml:space="preserve">. </w:t>
            </w:r>
          </w:p>
          <w:p w14:paraId="00338FE2"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Нуклеарна медицина у кардиологији </w:t>
            </w:r>
          </w:p>
          <w:p w14:paraId="55237B36"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Нуклеарна медицина у ендокринологији </w:t>
            </w:r>
          </w:p>
          <w:p w14:paraId="4D3AA39B"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Нуклеарна медицина у нефроурологији</w:t>
            </w:r>
          </w:p>
          <w:p w14:paraId="5DA34321"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Нуклеарна медицина у гастронетерологији </w:t>
            </w:r>
          </w:p>
          <w:p w14:paraId="5B533050"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Нуклеарна медицина у онкологији метода </w:t>
            </w:r>
          </w:p>
          <w:p w14:paraId="21715969"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Нуклеарна медицина у исптивању ЦНС </w:t>
            </w:r>
          </w:p>
          <w:p w14:paraId="147FDDA6" w14:textId="77777777" w:rsidR="00EB0CBE" w:rsidRPr="00CC3ADC" w:rsidRDefault="00EB0CBE" w:rsidP="00951A8B">
            <w:pPr>
              <w:spacing w:line="240" w:lineRule="auto"/>
              <w:jc w:val="both"/>
              <w:rPr>
                <w:bCs/>
                <w:sz w:val="18"/>
                <w:szCs w:val="18"/>
                <w:lang w:val="sr-Cyrl-CS"/>
              </w:rPr>
            </w:pPr>
            <w:r w:rsidRPr="00CC3ADC">
              <w:rPr>
                <w:bCs/>
                <w:sz w:val="18"/>
                <w:szCs w:val="18"/>
                <w:lang w:val="sr-Cyrl-CS"/>
              </w:rPr>
              <w:t xml:space="preserve">Терапијаска примена нуклеарне медицине </w:t>
            </w:r>
          </w:p>
          <w:p w14:paraId="0866EE3E" w14:textId="77777777" w:rsidR="00EB0CBE" w:rsidRPr="00CC3ADC" w:rsidRDefault="00EB0CBE" w:rsidP="00951A8B">
            <w:pPr>
              <w:spacing w:line="240" w:lineRule="auto"/>
              <w:jc w:val="both"/>
              <w:rPr>
                <w:bCs/>
                <w:sz w:val="18"/>
                <w:szCs w:val="18"/>
                <w:lang w:val="sr-Cyrl-CS"/>
              </w:rPr>
            </w:pPr>
            <w:r w:rsidRPr="00CC3ADC">
              <w:rPr>
                <w:sz w:val="18"/>
                <w:szCs w:val="18"/>
                <w:lang w:val="sr-Cyrl-CS"/>
              </w:rPr>
              <w:t>Лабораторијска  нуклеарна медицина</w:t>
            </w:r>
          </w:p>
          <w:p w14:paraId="6FCE7831"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Практична настава: Студијски истраживачки рад</w:t>
            </w:r>
          </w:p>
          <w:p w14:paraId="5EE5EE6E" w14:textId="77777777" w:rsidR="00EB0CBE" w:rsidRPr="00CC3ADC" w:rsidRDefault="00EB0CBE" w:rsidP="00951A8B">
            <w:pPr>
              <w:spacing w:line="240" w:lineRule="auto"/>
              <w:jc w:val="both"/>
              <w:rPr>
                <w:b/>
                <w:bCs/>
                <w:sz w:val="18"/>
                <w:szCs w:val="18"/>
              </w:rPr>
            </w:pPr>
            <w:r w:rsidRPr="00CC3ADC">
              <w:rPr>
                <w:sz w:val="18"/>
                <w:szCs w:val="18"/>
                <w:lang w:val="sr-Cyrl-CS"/>
              </w:rPr>
              <w:t xml:space="preserve"> Самостално планира, спроводи и интерпретира дијагностичке и терапијске поступке.</w:t>
            </w:r>
          </w:p>
        </w:tc>
      </w:tr>
      <w:tr w:rsidR="00EB0CBE" w:rsidRPr="00CC3ADC" w14:paraId="130813A3" w14:textId="77777777" w:rsidTr="00951A8B">
        <w:trPr>
          <w:trHeight w:val="800"/>
          <w:jc w:val="center"/>
        </w:trPr>
        <w:tc>
          <w:tcPr>
            <w:tcW w:w="9188" w:type="dxa"/>
            <w:gridSpan w:val="3"/>
            <w:tcBorders>
              <w:top w:val="single" w:sz="4" w:space="0" w:color="000000"/>
              <w:left w:val="single" w:sz="4" w:space="0" w:color="000000"/>
              <w:bottom w:val="single" w:sz="4" w:space="0" w:color="000000"/>
              <w:right w:val="single" w:sz="4" w:space="0" w:color="000000"/>
            </w:tcBorders>
          </w:tcPr>
          <w:p w14:paraId="30704272" w14:textId="3857BBFA" w:rsidR="00EB0CBE" w:rsidRPr="00D30D0F" w:rsidRDefault="00EB0CBE" w:rsidP="00951A8B">
            <w:pPr>
              <w:spacing w:line="240" w:lineRule="auto"/>
              <w:rPr>
                <w:rStyle w:val="inlineweakeditor"/>
                <w:b/>
                <w:bCs/>
                <w:sz w:val="18"/>
                <w:szCs w:val="18"/>
                <w:lang w:val="sr-Cyrl-RS"/>
              </w:rPr>
            </w:pPr>
            <w:r w:rsidRPr="00CC3ADC">
              <w:rPr>
                <w:b/>
                <w:bCs/>
                <w:sz w:val="18"/>
                <w:szCs w:val="18"/>
              </w:rPr>
              <w:t>Препоручена л</w:t>
            </w:r>
            <w:r w:rsidRPr="00CC3ADC">
              <w:rPr>
                <w:b/>
                <w:bCs/>
                <w:sz w:val="18"/>
                <w:szCs w:val="18"/>
                <w:lang w:val="sr-Cyrl-CS"/>
              </w:rPr>
              <w:t>итература</w:t>
            </w:r>
            <w:r w:rsidRPr="00CC3ADC">
              <w:rPr>
                <w:b/>
                <w:bCs/>
                <w:sz w:val="18"/>
                <w:szCs w:val="18"/>
              </w:rPr>
              <w:t>:</w:t>
            </w:r>
          </w:p>
          <w:p w14:paraId="6B16C48A" w14:textId="31D70B52" w:rsidR="00DE65A5" w:rsidRPr="00D30D0F" w:rsidRDefault="00DE65A5" w:rsidP="00DE65A5">
            <w:pPr>
              <w:spacing w:line="240" w:lineRule="auto"/>
              <w:rPr>
                <w:bCs/>
                <w:sz w:val="18"/>
                <w:szCs w:val="18"/>
                <w:lang w:val="sr-Cyrl-CS"/>
              </w:rPr>
            </w:pPr>
            <w:r w:rsidRPr="00D30D0F">
              <w:rPr>
                <w:bCs/>
                <w:sz w:val="18"/>
                <w:szCs w:val="18"/>
                <w:lang w:val="sr-Cyrl-RS"/>
              </w:rPr>
              <w:t>1.</w:t>
            </w:r>
            <w:r w:rsidRPr="00D30D0F">
              <w:rPr>
                <w:bCs/>
                <w:sz w:val="18"/>
                <w:szCs w:val="18"/>
              </w:rPr>
              <w:t xml:space="preserve">Mettler FА, </w:t>
            </w:r>
            <w:r w:rsidRPr="00D30D0F">
              <w:rPr>
                <w:rStyle w:val="inlineweakeditor"/>
                <w:sz w:val="18"/>
                <w:szCs w:val="18"/>
              </w:rPr>
              <w:t>Guiberteau</w:t>
            </w:r>
            <w:r w:rsidRPr="00D30D0F">
              <w:rPr>
                <w:bCs/>
                <w:sz w:val="18"/>
                <w:szCs w:val="18"/>
              </w:rPr>
              <w:t xml:space="preserve"> MJ. Essentials of Nuclear Medicine and Molecular Imaging. 7th ed. Philadelphia: Elsevier, 2018.</w:t>
            </w:r>
          </w:p>
          <w:p w14:paraId="637EE28F" w14:textId="3BFA2F47" w:rsidR="00DE65A5" w:rsidRPr="00D30D0F" w:rsidRDefault="00DE65A5" w:rsidP="00DE65A5">
            <w:pPr>
              <w:pStyle w:val="TableParagraph"/>
              <w:tabs>
                <w:tab w:val="left" w:pos="373"/>
              </w:tabs>
              <w:spacing w:before="1"/>
              <w:ind w:left="0" w:right="97"/>
              <w:rPr>
                <w:sz w:val="18"/>
              </w:rPr>
            </w:pPr>
            <w:r w:rsidRPr="00D30D0F">
              <w:rPr>
                <w:spacing w:val="25"/>
                <w:sz w:val="18"/>
                <w:lang w:val="sr-Cyrl-RS"/>
              </w:rPr>
              <w:t xml:space="preserve">2. </w:t>
            </w:r>
            <w:r w:rsidRPr="00D30D0F">
              <w:rPr>
                <w:spacing w:val="25"/>
                <w:sz w:val="18"/>
              </w:rPr>
              <w:t>O'Malley Janis, Ziessman Harvey.</w:t>
            </w:r>
            <w:r w:rsidRPr="00D30D0F">
              <w:rPr>
                <w:sz w:val="18"/>
              </w:rPr>
              <w:t>Nuclear Medicine and Molecular Imaging: The Requisites. 5</w:t>
            </w:r>
            <w:r w:rsidRPr="00D30D0F">
              <w:rPr>
                <w:sz w:val="18"/>
                <w:vertAlign w:val="superscript"/>
              </w:rPr>
              <w:t>th</w:t>
            </w:r>
            <w:r w:rsidRPr="00D30D0F">
              <w:rPr>
                <w:sz w:val="18"/>
              </w:rPr>
              <w:t xml:space="preserve"> ed. Philadelphia:</w:t>
            </w:r>
            <w:r w:rsidRPr="00D30D0F">
              <w:rPr>
                <w:spacing w:val="40"/>
                <w:sz w:val="18"/>
              </w:rPr>
              <w:t xml:space="preserve"> </w:t>
            </w:r>
            <w:r w:rsidRPr="00D30D0F">
              <w:rPr>
                <w:sz w:val="18"/>
              </w:rPr>
              <w:t>Elsevier, 2020.</w:t>
            </w:r>
          </w:p>
          <w:p w14:paraId="31A49C2C" w14:textId="4B57D44B" w:rsidR="00DE65A5" w:rsidRPr="00DE65A5" w:rsidRDefault="00DE65A5" w:rsidP="00DE65A5">
            <w:pPr>
              <w:spacing w:line="240" w:lineRule="auto"/>
              <w:rPr>
                <w:b/>
                <w:bCs/>
                <w:sz w:val="18"/>
                <w:szCs w:val="18"/>
                <w:lang w:val="sr-Cyrl-RS"/>
              </w:rPr>
            </w:pPr>
            <w:r w:rsidRPr="00D30D0F">
              <w:rPr>
                <w:sz w:val="18"/>
                <w:lang w:val="sr-Cyrl-RS"/>
              </w:rPr>
              <w:t>3.</w:t>
            </w:r>
            <w:r w:rsidRPr="00D30D0F">
              <w:rPr>
                <w:sz w:val="18"/>
              </w:rPr>
              <w:t>Ahmadzadehfar Hojjat, Biersack Hans-Jürgen, Herrmann Ken. Clinical Applications of SPECT-CT. 2</w:t>
            </w:r>
            <w:r w:rsidRPr="00D30D0F">
              <w:rPr>
                <w:sz w:val="18"/>
                <w:vertAlign w:val="superscript"/>
              </w:rPr>
              <w:t>th</w:t>
            </w:r>
            <w:r w:rsidRPr="00D30D0F">
              <w:rPr>
                <w:sz w:val="18"/>
              </w:rPr>
              <w:t xml:space="preserve"> ed. Springer Cham, 2022.</w:t>
            </w:r>
          </w:p>
        </w:tc>
      </w:tr>
      <w:tr w:rsidR="00EB0CBE" w:rsidRPr="00CC3ADC" w14:paraId="546222C6" w14:textId="77777777" w:rsidTr="00951A8B">
        <w:trPr>
          <w:trHeight w:val="305"/>
          <w:jc w:val="center"/>
        </w:trPr>
        <w:tc>
          <w:tcPr>
            <w:tcW w:w="3176" w:type="dxa"/>
            <w:tcBorders>
              <w:top w:val="single" w:sz="4" w:space="0" w:color="000000"/>
              <w:left w:val="single" w:sz="4" w:space="0" w:color="000000"/>
              <w:bottom w:val="single" w:sz="4" w:space="0" w:color="000000"/>
              <w:right w:val="single" w:sz="4" w:space="0" w:color="000000"/>
            </w:tcBorders>
          </w:tcPr>
          <w:p w14:paraId="37E60AEA"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w:t>
            </w:r>
            <w:r w:rsidRPr="00CC3ADC">
              <w:rPr>
                <w:sz w:val="18"/>
                <w:szCs w:val="18"/>
                <w:lang w:val="sl-SI"/>
              </w:rPr>
              <w:t>0</w:t>
            </w:r>
          </w:p>
        </w:tc>
        <w:tc>
          <w:tcPr>
            <w:tcW w:w="2638" w:type="dxa"/>
            <w:tcBorders>
              <w:top w:val="single" w:sz="4" w:space="0" w:color="000000"/>
              <w:left w:val="single" w:sz="4" w:space="0" w:color="000000"/>
              <w:bottom w:val="single" w:sz="4" w:space="0" w:color="000000"/>
              <w:right w:val="single" w:sz="4" w:space="0" w:color="000000"/>
            </w:tcBorders>
          </w:tcPr>
          <w:p w14:paraId="0F3D7D6A"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374" w:type="dxa"/>
            <w:tcBorders>
              <w:top w:val="single" w:sz="4" w:space="0" w:color="000000"/>
              <w:left w:val="single" w:sz="4" w:space="0" w:color="000000"/>
              <w:bottom w:val="single" w:sz="4" w:space="0" w:color="000000"/>
              <w:right w:val="single" w:sz="4" w:space="0" w:color="000000"/>
            </w:tcBorders>
          </w:tcPr>
          <w:p w14:paraId="45010D25"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w:t>
            </w:r>
            <w:r w:rsidRPr="00CC3ADC">
              <w:rPr>
                <w:sz w:val="18"/>
                <w:szCs w:val="18"/>
              </w:rPr>
              <w:t>120</w:t>
            </w:r>
          </w:p>
        </w:tc>
      </w:tr>
      <w:tr w:rsidR="00EB0CBE" w:rsidRPr="00CC3ADC" w14:paraId="3EFADF2C" w14:textId="77777777" w:rsidTr="00951A8B">
        <w:trPr>
          <w:trHeight w:val="368"/>
          <w:jc w:val="center"/>
        </w:trPr>
        <w:tc>
          <w:tcPr>
            <w:tcW w:w="9188" w:type="dxa"/>
            <w:gridSpan w:val="3"/>
            <w:tcBorders>
              <w:top w:val="single" w:sz="4" w:space="0" w:color="000000"/>
              <w:left w:val="single" w:sz="4" w:space="0" w:color="000000"/>
              <w:bottom w:val="single" w:sz="4" w:space="0" w:color="000000"/>
              <w:right w:val="single" w:sz="4" w:space="0" w:color="000000"/>
            </w:tcBorders>
          </w:tcPr>
          <w:p w14:paraId="53DCFA11"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5F724CD8" w14:textId="77777777" w:rsidR="00EB0CBE" w:rsidRPr="00CC3ADC" w:rsidRDefault="00EB0CBE" w:rsidP="00951A8B">
            <w:pPr>
              <w:spacing w:line="240" w:lineRule="auto"/>
              <w:rPr>
                <w:bCs/>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3E1A6B93" w14:textId="77777777" w:rsidTr="00951A8B">
        <w:trPr>
          <w:trHeight w:val="755"/>
          <w:jc w:val="center"/>
        </w:trPr>
        <w:tc>
          <w:tcPr>
            <w:tcW w:w="9188" w:type="dxa"/>
            <w:gridSpan w:val="3"/>
            <w:tcBorders>
              <w:top w:val="single" w:sz="4" w:space="0" w:color="000000"/>
              <w:left w:val="single" w:sz="4" w:space="0" w:color="000000"/>
              <w:bottom w:val="single" w:sz="4" w:space="0" w:color="000000"/>
              <w:right w:val="single" w:sz="4" w:space="0" w:color="000000"/>
            </w:tcBorders>
          </w:tcPr>
          <w:p w14:paraId="3950799F"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5F568C0C"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1647868C"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510168B3" w14:textId="77777777" w:rsidR="00EB0CBE" w:rsidRPr="00CC3ADC" w:rsidRDefault="00EB0CBE" w:rsidP="00951A8B">
            <w:pPr>
              <w:spacing w:line="240" w:lineRule="auto"/>
              <w:rPr>
                <w:bCs/>
                <w:sz w:val="18"/>
                <w:szCs w:val="18"/>
                <w:lang w:val="sr-Cyrl-CS"/>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169DCA5C" w14:textId="77777777" w:rsidR="00EB0CBE" w:rsidRPr="00CC3ADC" w:rsidRDefault="00EB0CBE" w:rsidP="00EB0CBE">
      <w:pPr>
        <w:spacing w:line="240" w:lineRule="auto"/>
        <w:rPr>
          <w:sz w:val="18"/>
          <w:szCs w:val="18"/>
          <w:lang w:val="sr-Cyrl-CS"/>
        </w:rPr>
      </w:pPr>
    </w:p>
    <w:p w14:paraId="3E68EABD" w14:textId="77777777" w:rsidR="00EB0CBE" w:rsidRPr="00CC3ADC" w:rsidRDefault="00EB0CBE" w:rsidP="00EB0CBE">
      <w:pPr>
        <w:spacing w:line="240" w:lineRule="auto"/>
        <w:rPr>
          <w:sz w:val="18"/>
          <w:szCs w:val="18"/>
          <w:lang w:val="sr-Cyrl-CS"/>
        </w:rPr>
      </w:pPr>
      <w:r w:rsidRPr="00CC3ADC">
        <w:rPr>
          <w:sz w:val="18"/>
          <w:szCs w:val="18"/>
          <w:lang w:val="sr-Cyrl-CS"/>
        </w:rPr>
        <w:br w:type="page"/>
      </w:r>
    </w:p>
    <w:p w14:paraId="5A021ACB"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1DCAB830" w14:textId="77777777" w:rsidR="00EB0CBE" w:rsidRPr="00CC3ADC" w:rsidRDefault="00EB0CBE" w:rsidP="00EB0CBE">
      <w:pPr>
        <w:spacing w:line="240" w:lineRule="auto"/>
        <w:rPr>
          <w:sz w:val="18"/>
          <w:szCs w:val="18"/>
          <w:lang w:val="sr-Cyrl-CS"/>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2943"/>
        <w:gridCol w:w="3262"/>
      </w:tblGrid>
      <w:tr w:rsidR="00EB0CBE" w:rsidRPr="00CC3ADC" w14:paraId="3CA5BEC6" w14:textId="77777777" w:rsidTr="00951A8B">
        <w:tc>
          <w:tcPr>
            <w:tcW w:w="9000" w:type="dxa"/>
            <w:gridSpan w:val="3"/>
            <w:shd w:val="clear" w:color="auto" w:fill="D9D9D9" w:themeFill="background1" w:themeFillShade="D9"/>
          </w:tcPr>
          <w:p w14:paraId="0508C622" w14:textId="0ED93E78" w:rsidR="00410DCC" w:rsidRPr="00410DCC" w:rsidRDefault="00EB0CBE" w:rsidP="00951A8B">
            <w:pPr>
              <w:spacing w:line="240" w:lineRule="auto"/>
              <w:rPr>
                <w:sz w:val="18"/>
                <w:szCs w:val="18"/>
                <w:shd w:val="clear" w:color="auto" w:fill="D9D9D9" w:themeFill="background1" w:themeFillShade="D9"/>
                <w:lang w:val="sr-Cyrl-CS"/>
              </w:rPr>
            </w:pPr>
            <w:r w:rsidRPr="00CC3ADC">
              <w:rPr>
                <w:b/>
                <w:bCs/>
                <w:sz w:val="18"/>
                <w:szCs w:val="18"/>
                <w:lang w:val="sr-Cyrl-CS"/>
              </w:rPr>
              <w:t xml:space="preserve">Назив </w:t>
            </w:r>
            <w:r w:rsidRPr="00CC3ADC">
              <w:rPr>
                <w:b/>
                <w:bCs/>
                <w:sz w:val="18"/>
                <w:szCs w:val="18"/>
                <w:shd w:val="clear" w:color="auto" w:fill="D9D9D9" w:themeFill="background1" w:themeFillShade="D9"/>
                <w:lang w:val="sr-Cyrl-CS"/>
              </w:rPr>
              <w:t>предмета:</w:t>
            </w:r>
            <w:r w:rsidR="00410DCC">
              <w:rPr>
                <w:b/>
                <w:bCs/>
                <w:sz w:val="18"/>
                <w:szCs w:val="18"/>
                <w:shd w:val="clear" w:color="auto" w:fill="D9D9D9" w:themeFill="background1" w:themeFillShade="D9"/>
                <w:lang w:val="sr-Cyrl-CS"/>
              </w:rPr>
              <w:t xml:space="preserve"> </w:t>
            </w:r>
            <w:r w:rsidR="00613768">
              <w:rPr>
                <w:sz w:val="18"/>
                <w:szCs w:val="18"/>
                <w:shd w:val="clear" w:color="auto" w:fill="D9D9D9" w:themeFill="background1" w:themeFillShade="D9"/>
                <w:lang w:val="sr-Cyrl-CS"/>
              </w:rPr>
              <w:t>Савремена научна истраживања</w:t>
            </w:r>
            <w:r w:rsidR="00613768" w:rsidRPr="00CC3ADC">
              <w:rPr>
                <w:sz w:val="18"/>
                <w:szCs w:val="18"/>
                <w:shd w:val="clear" w:color="auto" w:fill="D9D9D9" w:themeFill="background1" w:themeFillShade="D9"/>
                <w:lang w:val="sr-Cyrl-CS"/>
              </w:rPr>
              <w:t xml:space="preserve"> из онкологије</w:t>
            </w:r>
          </w:p>
        </w:tc>
      </w:tr>
      <w:tr w:rsidR="00EB0CBE" w:rsidRPr="00CC3ADC" w14:paraId="0578451D" w14:textId="77777777" w:rsidTr="00951A8B">
        <w:tc>
          <w:tcPr>
            <w:tcW w:w="9000" w:type="dxa"/>
            <w:gridSpan w:val="3"/>
          </w:tcPr>
          <w:p w14:paraId="3D948327" w14:textId="437AFB38" w:rsidR="00EB0CBE" w:rsidRPr="00AC5B49" w:rsidRDefault="00EB0CBE" w:rsidP="00076EF6">
            <w:pPr>
              <w:spacing w:line="240" w:lineRule="auto"/>
              <w:rPr>
                <w:b/>
                <w:bCs/>
                <w:color w:val="0070C0"/>
                <w:sz w:val="18"/>
                <w:szCs w:val="18"/>
                <w:lang w:val="sr-Cyrl-CS"/>
              </w:rPr>
            </w:pPr>
            <w:r w:rsidRPr="00CC3ADC">
              <w:rPr>
                <w:b/>
                <w:bCs/>
                <w:sz w:val="18"/>
                <w:szCs w:val="18"/>
                <w:lang w:val="sr-Cyrl-CS"/>
              </w:rPr>
              <w:t xml:space="preserve">Наставник: </w:t>
            </w:r>
            <w:r w:rsidR="00AC5B49">
              <w:rPr>
                <w:b/>
                <w:bCs/>
                <w:color w:val="0070C0"/>
                <w:sz w:val="18"/>
                <w:szCs w:val="18"/>
                <w:lang w:val="sr-Cyrl-CS"/>
              </w:rPr>
              <w:t>Манојловић Небојша</w:t>
            </w:r>
            <w:r w:rsidR="00AC5B49">
              <w:rPr>
                <w:b/>
                <w:bCs/>
                <w:color w:val="0070C0"/>
                <w:sz w:val="18"/>
                <w:szCs w:val="18"/>
                <w:lang w:val="sr-Latn-RS"/>
              </w:rPr>
              <w:t xml:space="preserve">, </w:t>
            </w:r>
            <w:r w:rsidR="00AC5B49">
              <w:rPr>
                <w:b/>
                <w:bCs/>
                <w:color w:val="0070C0"/>
                <w:sz w:val="18"/>
                <w:szCs w:val="18"/>
                <w:lang w:val="sr-Cyrl-CS"/>
              </w:rPr>
              <w:t>Кандолф Лидија</w:t>
            </w:r>
            <w:r w:rsidR="00AC5B49">
              <w:rPr>
                <w:b/>
                <w:bCs/>
                <w:color w:val="0070C0"/>
                <w:sz w:val="18"/>
                <w:szCs w:val="18"/>
                <w:lang w:val="sr-Latn-RS"/>
              </w:rPr>
              <w:t xml:space="preserve">, </w:t>
            </w:r>
            <w:r w:rsidR="00076EF6" w:rsidRPr="00076EF6">
              <w:rPr>
                <w:b/>
                <w:bCs/>
                <w:color w:val="0070C0"/>
                <w:sz w:val="18"/>
                <w:szCs w:val="18"/>
                <w:lang w:val="sr-Cyrl-CS"/>
              </w:rPr>
              <w:t xml:space="preserve">Атанасковић </w:t>
            </w:r>
            <w:r w:rsidR="00076EF6" w:rsidRPr="00D30D0F">
              <w:rPr>
                <w:b/>
                <w:bCs/>
                <w:color w:val="0070C0"/>
                <w:sz w:val="18"/>
                <w:szCs w:val="18"/>
                <w:lang w:val="sr-Cyrl-CS"/>
              </w:rPr>
              <w:t>Лавиника</w:t>
            </w:r>
            <w:r w:rsidR="003744B4" w:rsidRPr="00D30D0F">
              <w:rPr>
                <w:b/>
                <w:bCs/>
                <w:color w:val="0070C0"/>
                <w:sz w:val="18"/>
                <w:szCs w:val="18"/>
                <w:lang w:val="sr-Cyrl-CS"/>
              </w:rPr>
              <w:t xml:space="preserve">, </w:t>
            </w:r>
            <w:r w:rsidR="003744B4" w:rsidRPr="00D30D0F">
              <w:rPr>
                <w:rStyle w:val="Hiperveza"/>
                <w:b/>
                <w:color w:val="0070C0"/>
                <w:sz w:val="18"/>
                <w:szCs w:val="18"/>
                <w:u w:val="none"/>
                <w:lang w:val="sr-Cyrl-CS"/>
              </w:rPr>
              <w:t>Татјана Радевић</w:t>
            </w:r>
          </w:p>
        </w:tc>
      </w:tr>
      <w:tr w:rsidR="00EB0CBE" w:rsidRPr="00CC3ADC" w14:paraId="0B5CD722" w14:textId="77777777" w:rsidTr="00951A8B">
        <w:tc>
          <w:tcPr>
            <w:tcW w:w="9000" w:type="dxa"/>
            <w:gridSpan w:val="3"/>
          </w:tcPr>
          <w:p w14:paraId="72002A1F"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757ED803" w14:textId="77777777" w:rsidTr="00951A8B">
        <w:tc>
          <w:tcPr>
            <w:tcW w:w="9000" w:type="dxa"/>
            <w:gridSpan w:val="3"/>
          </w:tcPr>
          <w:p w14:paraId="03B5EE2D"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790311AF" w14:textId="77777777" w:rsidTr="00951A8B">
        <w:tc>
          <w:tcPr>
            <w:tcW w:w="9000" w:type="dxa"/>
            <w:gridSpan w:val="3"/>
          </w:tcPr>
          <w:p w14:paraId="1E31D69D"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518A7207" w14:textId="77777777" w:rsidTr="00951A8B">
        <w:tc>
          <w:tcPr>
            <w:tcW w:w="9000" w:type="dxa"/>
            <w:gridSpan w:val="3"/>
          </w:tcPr>
          <w:p w14:paraId="05CA5FD0"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3FCA5E24" w14:textId="77777777" w:rsidR="00EB0CBE" w:rsidRPr="00CC3ADC" w:rsidRDefault="00EB0CBE" w:rsidP="00951A8B">
            <w:pPr>
              <w:spacing w:line="240" w:lineRule="auto"/>
              <w:jc w:val="both"/>
              <w:rPr>
                <w:sz w:val="18"/>
                <w:szCs w:val="18"/>
                <w:lang w:val="ru-RU"/>
              </w:rPr>
            </w:pPr>
            <w:r w:rsidRPr="00CC3ADC">
              <w:rPr>
                <w:sz w:val="18"/>
                <w:szCs w:val="18"/>
              </w:rPr>
              <w:t>Упознавање студената са методологијом експерименталних и клиничких истраживања у онкологији, и њихово коришћење у циљу истраживања етиологије, патогенезе и терапије канцера.</w:t>
            </w:r>
          </w:p>
        </w:tc>
      </w:tr>
      <w:tr w:rsidR="00EB0CBE" w:rsidRPr="00CC3ADC" w14:paraId="7F949FAC" w14:textId="77777777" w:rsidTr="00951A8B">
        <w:tc>
          <w:tcPr>
            <w:tcW w:w="9000" w:type="dxa"/>
            <w:gridSpan w:val="3"/>
          </w:tcPr>
          <w:p w14:paraId="47456669"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4C76AB40" w14:textId="77777777" w:rsidR="00EB0CBE" w:rsidRPr="00CC3ADC" w:rsidRDefault="00EB0CBE" w:rsidP="00951A8B">
            <w:pPr>
              <w:spacing w:line="240" w:lineRule="auto"/>
              <w:jc w:val="both"/>
              <w:rPr>
                <w:sz w:val="18"/>
                <w:szCs w:val="18"/>
                <w:lang w:val="ru-RU"/>
              </w:rPr>
            </w:pPr>
            <w:r w:rsidRPr="00CC3ADC">
              <w:rPr>
                <w:sz w:val="18"/>
                <w:szCs w:val="18"/>
              </w:rPr>
              <w:t>Од студента се очекује да савлада знања из онкогенезе, молекулске основе настанка тумора, процесе ангиогенезе, инвазивности и метастазирања, као и механизме имунског одговора на туморе. Неопходно је да савлада сазнања из наследне основе канцера и факторе околине (инфекције, канцерогени околине) у настанку малигних тумора. Упознавање савремених дијагностичких и терпаијских метода у онкологије.</w:t>
            </w:r>
          </w:p>
        </w:tc>
      </w:tr>
      <w:tr w:rsidR="00EB0CBE" w:rsidRPr="00CC3ADC" w14:paraId="71A01E1C" w14:textId="77777777" w:rsidTr="00951A8B">
        <w:tc>
          <w:tcPr>
            <w:tcW w:w="9000" w:type="dxa"/>
            <w:gridSpan w:val="3"/>
          </w:tcPr>
          <w:p w14:paraId="03BE7922"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3D39B357"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69A1EDF7" w14:textId="77777777" w:rsidR="00EB0CBE" w:rsidRPr="00CC3ADC" w:rsidRDefault="00EB0CBE" w:rsidP="00951A8B">
            <w:pPr>
              <w:spacing w:line="240" w:lineRule="auto"/>
              <w:jc w:val="both"/>
              <w:rPr>
                <w:sz w:val="18"/>
                <w:szCs w:val="18"/>
                <w:lang w:val="sr-Cyrl-CS"/>
              </w:rPr>
            </w:pPr>
            <w:r w:rsidRPr="00CC3ADC">
              <w:rPr>
                <w:sz w:val="18"/>
                <w:szCs w:val="18"/>
              </w:rPr>
              <w:t>1. Увод у онкологију; 2. Онкогенеза (молекулска основа тумора, ћелијски цикус, онкогени и гени супресори тумора, репарација ДНК, епиген</w:t>
            </w:r>
            <w:r w:rsidRPr="00CC3ADC">
              <w:rPr>
                <w:sz w:val="18"/>
                <w:szCs w:val="18"/>
                <w:lang w:val="sr-Cyrl-CS"/>
              </w:rPr>
              <w:t>е</w:t>
            </w:r>
            <w:r w:rsidRPr="00CC3ADC">
              <w:rPr>
                <w:sz w:val="18"/>
                <w:szCs w:val="18"/>
              </w:rPr>
              <w:t xml:space="preserve">тика тумора); 3. Инфективни агенси и онкогенеза; </w:t>
            </w:r>
            <w:proofErr w:type="gramStart"/>
            <w:r w:rsidRPr="00CC3ADC">
              <w:rPr>
                <w:sz w:val="18"/>
                <w:szCs w:val="18"/>
              </w:rPr>
              <w:t>4.Канцерогени</w:t>
            </w:r>
            <w:proofErr w:type="gramEnd"/>
            <w:r w:rsidRPr="00CC3ADC">
              <w:rPr>
                <w:sz w:val="18"/>
                <w:szCs w:val="18"/>
              </w:rPr>
              <w:t xml:space="preserve"> </w:t>
            </w:r>
            <w:proofErr w:type="gramStart"/>
            <w:r w:rsidRPr="00CC3ADC">
              <w:rPr>
                <w:sz w:val="18"/>
                <w:szCs w:val="18"/>
              </w:rPr>
              <w:t>околине;  5</w:t>
            </w:r>
            <w:proofErr w:type="gramEnd"/>
            <w:r w:rsidRPr="00CC3ADC">
              <w:rPr>
                <w:sz w:val="18"/>
                <w:szCs w:val="18"/>
              </w:rPr>
              <w:t>. Микросредина и онкогенеза; 6. А</w:t>
            </w:r>
            <w:r w:rsidRPr="00CC3ADC">
              <w:rPr>
                <w:sz w:val="18"/>
                <w:szCs w:val="18"/>
                <w:lang w:val="sr-Cyrl-CS"/>
              </w:rPr>
              <w:t>н</w:t>
            </w:r>
            <w:r w:rsidRPr="00CC3ADC">
              <w:rPr>
                <w:sz w:val="18"/>
                <w:szCs w:val="18"/>
              </w:rPr>
              <w:t xml:space="preserve">гиогенеза, инвазија и </w:t>
            </w:r>
            <w:proofErr w:type="gramStart"/>
            <w:r w:rsidRPr="00CC3ADC">
              <w:rPr>
                <w:sz w:val="18"/>
                <w:szCs w:val="18"/>
              </w:rPr>
              <w:t xml:space="preserve">метастазирање </w:t>
            </w:r>
            <w:r w:rsidRPr="00CC3ADC">
              <w:rPr>
                <w:sz w:val="18"/>
                <w:szCs w:val="18"/>
                <w:lang w:val="sr-Cyrl-CS"/>
              </w:rPr>
              <w:t xml:space="preserve"> </w:t>
            </w:r>
            <w:r w:rsidRPr="00CC3ADC">
              <w:rPr>
                <w:sz w:val="18"/>
                <w:szCs w:val="18"/>
              </w:rPr>
              <w:t>6</w:t>
            </w:r>
            <w:proofErr w:type="gramEnd"/>
            <w:r w:rsidRPr="00CC3ADC">
              <w:rPr>
                <w:sz w:val="18"/>
                <w:szCs w:val="18"/>
              </w:rPr>
              <w:t>. Имунски одговор на тумор и избегавање имунског одговора</w:t>
            </w:r>
            <w:r w:rsidRPr="00CC3ADC">
              <w:rPr>
                <w:sz w:val="18"/>
                <w:szCs w:val="18"/>
                <w:lang w:val="sr-Cyrl-CS"/>
              </w:rPr>
              <w:t xml:space="preserve"> </w:t>
            </w:r>
            <w:r w:rsidRPr="00CC3ADC">
              <w:rPr>
                <w:sz w:val="18"/>
                <w:szCs w:val="18"/>
              </w:rPr>
              <w:t>на тумор 7. Савремена молекуларна дијагностика тумора 8. Савремена морфолошка дијагностика у онкологији 9. Примена метода имунологије у дијагностици у онкологији 10. Савремена тер</w:t>
            </w:r>
            <w:r w:rsidRPr="00CC3ADC">
              <w:rPr>
                <w:sz w:val="18"/>
                <w:szCs w:val="18"/>
                <w:lang w:val="sr-Cyrl-CS"/>
              </w:rPr>
              <w:t>апија</w:t>
            </w:r>
            <w:r w:rsidRPr="00CC3ADC">
              <w:rPr>
                <w:sz w:val="18"/>
                <w:szCs w:val="18"/>
              </w:rPr>
              <w:t xml:space="preserve"> у онкологији 11. </w:t>
            </w:r>
            <w:r w:rsidRPr="00CA65BD">
              <w:rPr>
                <w:sz w:val="18"/>
                <w:szCs w:val="18"/>
                <w:shd w:val="clear" w:color="auto" w:fill="FFFFFF" w:themeFill="background1"/>
              </w:rPr>
              <w:t>Имуноонкологија</w:t>
            </w:r>
            <w:r w:rsidRPr="00CC3ADC">
              <w:rPr>
                <w:sz w:val="18"/>
                <w:szCs w:val="18"/>
              </w:rPr>
              <w:t xml:space="preserve"> 12. Савремена радиотерапија тумора 13. Циљна тер</w:t>
            </w:r>
            <w:r w:rsidRPr="00CC3ADC">
              <w:rPr>
                <w:sz w:val="18"/>
                <w:szCs w:val="18"/>
                <w:lang w:val="sr-Cyrl-CS"/>
              </w:rPr>
              <w:t>ап</w:t>
            </w:r>
            <w:r w:rsidRPr="00CC3ADC">
              <w:rPr>
                <w:sz w:val="18"/>
                <w:szCs w:val="18"/>
              </w:rPr>
              <w:t xml:space="preserve">ија у онкологији 14. Дизајн интервентних клиничких студија у области онкологије  </w:t>
            </w:r>
          </w:p>
          <w:p w14:paraId="04330303" w14:textId="77777777" w:rsidR="00EB0CBE" w:rsidRPr="00CC3ADC" w:rsidRDefault="00EB0CBE" w:rsidP="00951A8B">
            <w:pPr>
              <w:spacing w:line="240" w:lineRule="auto"/>
              <w:jc w:val="both"/>
              <w:rPr>
                <w:sz w:val="18"/>
                <w:szCs w:val="18"/>
              </w:rPr>
            </w:pPr>
            <w:r w:rsidRPr="00CC3ADC">
              <w:rPr>
                <w:sz w:val="18"/>
                <w:szCs w:val="18"/>
              </w:rPr>
              <w:t xml:space="preserve">на одабраних молекуларно-биолошких и имуноензимских метода у дијагностици малигних </w:t>
            </w:r>
          </w:p>
          <w:p w14:paraId="34073B3E"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1478995C" w14:textId="77777777" w:rsidR="00EB0CBE" w:rsidRPr="00CC3ADC" w:rsidRDefault="00EB0CBE" w:rsidP="00951A8B">
            <w:pPr>
              <w:spacing w:line="240" w:lineRule="auto"/>
              <w:jc w:val="both"/>
              <w:rPr>
                <w:sz w:val="18"/>
                <w:szCs w:val="18"/>
                <w:lang w:val="ru-RU"/>
              </w:rPr>
            </w:pPr>
            <w:r w:rsidRPr="00CC3ADC">
              <w:rPr>
                <w:b/>
                <w:sz w:val="18"/>
                <w:szCs w:val="18"/>
                <w:lang w:val="sr-Cyrl-CS"/>
              </w:rPr>
              <w:t xml:space="preserve">- </w:t>
            </w:r>
            <w:r w:rsidRPr="00CC3ADC">
              <w:rPr>
                <w:sz w:val="18"/>
                <w:szCs w:val="18"/>
                <w:lang w:val="sr-Cyrl-CS"/>
              </w:rPr>
              <w:t>самостално планира, спроводи и интерпретира дијагностичке и терапијске поступке у онкологији</w:t>
            </w:r>
          </w:p>
        </w:tc>
      </w:tr>
      <w:tr w:rsidR="00EB0CBE" w:rsidRPr="00CC3ADC" w14:paraId="486E58E3" w14:textId="77777777" w:rsidTr="001A115C">
        <w:trPr>
          <w:trHeight w:val="992"/>
        </w:trPr>
        <w:tc>
          <w:tcPr>
            <w:tcW w:w="9000" w:type="dxa"/>
            <w:gridSpan w:val="3"/>
          </w:tcPr>
          <w:p w14:paraId="26B00126" w14:textId="7447C7C8" w:rsidR="00EB0CBE" w:rsidRPr="00CC3ADC" w:rsidRDefault="00EB0CBE" w:rsidP="00951A8B">
            <w:pPr>
              <w:spacing w:line="240" w:lineRule="auto"/>
              <w:rPr>
                <w:b/>
                <w:sz w:val="18"/>
                <w:szCs w:val="18"/>
                <w:lang w:val="sr-Cyrl-CS"/>
              </w:rPr>
            </w:pPr>
          </w:p>
          <w:p w14:paraId="008FC573" w14:textId="77777777" w:rsidR="001A115C" w:rsidRPr="00E66067" w:rsidRDefault="001A115C" w:rsidP="001A115C">
            <w:pPr>
              <w:spacing w:line="240" w:lineRule="auto"/>
              <w:rPr>
                <w:b/>
                <w:sz w:val="18"/>
                <w:szCs w:val="18"/>
                <w:lang w:val="sr-Cyrl-CS"/>
              </w:rPr>
            </w:pPr>
            <w:r w:rsidRPr="00E66067">
              <w:rPr>
                <w:b/>
                <w:sz w:val="18"/>
                <w:szCs w:val="18"/>
                <w:lang w:val="sr-Cyrl-CS"/>
              </w:rPr>
              <w:t>Препоручена литература:</w:t>
            </w:r>
          </w:p>
          <w:p w14:paraId="26968DBE" w14:textId="77777777" w:rsidR="001A115C" w:rsidRPr="00D30D0F" w:rsidRDefault="001A115C" w:rsidP="001A115C">
            <w:pPr>
              <w:keepNext/>
              <w:keepLines/>
              <w:shd w:val="clear" w:color="auto" w:fill="FFFFFF"/>
              <w:spacing w:line="259" w:lineRule="auto"/>
              <w:outlineLvl w:val="0"/>
              <w:rPr>
                <w:rFonts w:eastAsia="Times New Roman"/>
                <w:kern w:val="36"/>
                <w:sz w:val="18"/>
                <w:szCs w:val="18"/>
                <w:lang w:val="sr-Latn-RS" w:eastAsia="sr-Latn-RS"/>
              </w:rPr>
            </w:pPr>
            <w:r w:rsidRPr="00D30D0F">
              <w:rPr>
                <w:rFonts w:eastAsiaTheme="majorEastAsia"/>
                <w:kern w:val="2"/>
                <w:sz w:val="18"/>
                <w:szCs w:val="18"/>
                <w:shd w:val="clear" w:color="auto" w:fill="FFFFFF"/>
                <w:lang w:val="sr-Latn-RS"/>
                <w14:ligatures w14:val="standardContextual"/>
              </w:rPr>
              <w:t>1.</w:t>
            </w:r>
            <w:r w:rsidRPr="00D30D0F">
              <w:rPr>
                <w:rFonts w:eastAsiaTheme="majorEastAsia"/>
                <w:kern w:val="2"/>
                <w:sz w:val="18"/>
                <w:szCs w:val="18"/>
                <w:shd w:val="clear" w:color="auto" w:fill="FFFFFF"/>
                <w:lang w:val="sr-Cyrl-RS"/>
                <w14:ligatures w14:val="standardContextual"/>
              </w:rPr>
              <w:t xml:space="preserve"> John E. Niederhuber &amp; James O. Armitage &amp; James H. Doroshow &amp; Michael B. Kastan &amp; Joel E. Tepper.</w:t>
            </w:r>
            <w:r w:rsidRPr="00D30D0F">
              <w:rPr>
                <w:rFonts w:eastAsia="Times New Roman"/>
                <w:kern w:val="36"/>
                <w:sz w:val="18"/>
                <w:szCs w:val="18"/>
                <w:lang w:val="sr-Latn-RS" w:eastAsia="sr-Latn-RS"/>
              </w:rPr>
              <w:t xml:space="preserve"> Abeloff's Clinical Oncology, 6th Edition</w:t>
            </w:r>
            <w:r w:rsidRPr="00D30D0F">
              <w:rPr>
                <w:rFonts w:eastAsiaTheme="majorEastAsia"/>
                <w:kern w:val="2"/>
                <w:sz w:val="18"/>
                <w:szCs w:val="18"/>
                <w:shd w:val="clear" w:color="auto" w:fill="FFFFFF"/>
                <w:lang w:val="sr-Cyrl-RS"/>
                <w14:ligatures w14:val="standardContextual"/>
              </w:rPr>
              <w:t xml:space="preserve"> Doody’s Core Titles® 2024 </w:t>
            </w:r>
          </w:p>
          <w:p w14:paraId="78C87801" w14:textId="77777777" w:rsidR="001A115C" w:rsidRPr="00D30D0F" w:rsidRDefault="001A115C" w:rsidP="001A115C">
            <w:pPr>
              <w:keepNext/>
              <w:keepLines/>
              <w:shd w:val="clear" w:color="auto" w:fill="FFFFFF"/>
              <w:spacing w:before="60" w:after="45" w:line="240" w:lineRule="atLeast"/>
              <w:textAlignment w:val="baseline"/>
              <w:outlineLvl w:val="2"/>
              <w:rPr>
                <w:rFonts w:eastAsia="Times New Roman"/>
                <w:sz w:val="18"/>
                <w:szCs w:val="18"/>
                <w:lang w:val="sr-Latn-RS" w:eastAsia="sr-Latn-RS"/>
              </w:rPr>
            </w:pPr>
            <w:r w:rsidRPr="00D30D0F">
              <w:rPr>
                <w:rFonts w:eastAsiaTheme="majorEastAsia"/>
                <w:kern w:val="2"/>
                <w:sz w:val="18"/>
                <w:szCs w:val="18"/>
                <w:shd w:val="clear" w:color="auto" w:fill="FFFFFF"/>
                <w:lang w:val="sr-Cyrl-RS"/>
                <w14:ligatures w14:val="standardContextual"/>
              </w:rPr>
              <w:t> </w:t>
            </w:r>
            <w:r w:rsidRPr="00D30D0F">
              <w:rPr>
                <w:rFonts w:eastAsiaTheme="majorEastAsia"/>
                <w:kern w:val="2"/>
                <w:sz w:val="18"/>
                <w:szCs w:val="18"/>
                <w:shd w:val="clear" w:color="auto" w:fill="FFFFFF"/>
                <w:lang w:val="sr-Latn-RS"/>
                <w14:ligatures w14:val="standardContextual"/>
              </w:rPr>
              <w:t>2.</w:t>
            </w:r>
            <w:r w:rsidRPr="00D30D0F">
              <w:rPr>
                <w:rFonts w:eastAsiaTheme="majorEastAsia"/>
                <w:kern w:val="2"/>
                <w:sz w:val="18"/>
                <w:szCs w:val="18"/>
                <w:shd w:val="clear" w:color="auto" w:fill="F3F3F3"/>
                <w:lang w:val="sr-Cyrl-RS"/>
                <w14:ligatures w14:val="standardContextual"/>
              </w:rPr>
              <w:t>Murphy, Kenneth (Kenneth M.), author.; Weaver, Casey, author.; Berg, Leslie, author.; Barton, Greg (Professor of immunology and pathogenesis), contributor. Janeway's immunobiology New York, NY : W.W. Norton and Company; 2022</w:t>
            </w:r>
          </w:p>
          <w:p w14:paraId="3DB0BCBB" w14:textId="77777777" w:rsidR="001A115C" w:rsidRPr="00D30D0F" w:rsidRDefault="001A115C" w:rsidP="001A115C">
            <w:pPr>
              <w:shd w:val="clear" w:color="auto" w:fill="FFFFFF"/>
              <w:spacing w:line="240" w:lineRule="auto"/>
              <w:rPr>
                <w:rFonts w:eastAsia="Times New Roman"/>
                <w:spacing w:val="8"/>
                <w:sz w:val="18"/>
                <w:szCs w:val="18"/>
                <w:lang w:val="sr-Latn-RS" w:eastAsia="sr-Latn-RS"/>
              </w:rPr>
            </w:pPr>
            <w:r w:rsidRPr="00D30D0F">
              <w:rPr>
                <w:rFonts w:eastAsia="Times New Roman"/>
                <w:sz w:val="18"/>
                <w:szCs w:val="18"/>
                <w:lang w:val="sr-Latn-RS" w:eastAsia="sr-Latn-RS"/>
              </w:rPr>
              <w:t>3.</w:t>
            </w:r>
            <w:hyperlink r:id="rId42" w:anchor="editor_accordian" w:history="1">
              <w:r w:rsidRPr="00D30D0F">
                <w:rPr>
                  <w:rFonts w:eastAsia="Times New Roman"/>
                  <w:sz w:val="18"/>
                  <w:szCs w:val="18"/>
                  <w:lang w:val="sr-Latn-RS" w:eastAsia="sr-Latn-RS"/>
                </w:rPr>
                <w:t>Vincent T. DeVita- Jr. MD-Steven A. Rosenberg MD- PhD-Theodore S. Lawrence MD- P</w:t>
              </w:r>
              <w:r w:rsidRPr="00D30D0F">
                <w:rPr>
                  <w:rFonts w:eastAsia="Times New Roman"/>
                  <w:sz w:val="18"/>
                  <w:szCs w:val="18"/>
                  <w:u w:val="single"/>
                  <w:lang w:val="sr-Latn-RS" w:eastAsia="sr-Latn-RS"/>
                </w:rPr>
                <w:t>h</w:t>
              </w:r>
            </w:hyperlink>
            <w:r w:rsidRPr="00D30D0F">
              <w:rPr>
                <w:rFonts w:eastAsiaTheme="minorHAnsi"/>
                <w:kern w:val="2"/>
                <w:sz w:val="18"/>
                <w:szCs w:val="18"/>
                <w:shd w:val="clear" w:color="auto" w:fill="FFFFFF"/>
                <w:lang w:val="sr-Cyrl-RS"/>
                <w14:ligatures w14:val="standardContextual"/>
              </w:rPr>
              <w:t xml:space="preserve"> Principles &amp; Practice of Oncology</w:t>
            </w:r>
            <w:r w:rsidRPr="00D30D0F">
              <w:rPr>
                <w:rFonts w:eastAsia="Times New Roman"/>
                <w:sz w:val="18"/>
                <w:szCs w:val="18"/>
                <w:lang w:val="sr-Latn-RS" w:eastAsia="sr-Latn-RS"/>
              </w:rPr>
              <w:t xml:space="preserve"> </w:t>
            </w:r>
            <w:r w:rsidRPr="00D30D0F">
              <w:rPr>
                <w:rFonts w:eastAsia="Times New Roman"/>
                <w:spacing w:val="8"/>
                <w:sz w:val="18"/>
                <w:szCs w:val="18"/>
                <w:lang w:val="sr-Latn-RS" w:eastAsia="sr-Latn-RS"/>
              </w:rPr>
              <w:t>ISBN/ISSN:9781975184742 Publication Date:December 30, 2022</w:t>
            </w:r>
          </w:p>
          <w:p w14:paraId="31A60082" w14:textId="2EE641F0" w:rsidR="00EB0CBE" w:rsidRPr="001A115C" w:rsidRDefault="00EB0CBE" w:rsidP="00D30D0F">
            <w:pPr>
              <w:spacing w:line="240" w:lineRule="auto"/>
              <w:rPr>
                <w:sz w:val="18"/>
                <w:szCs w:val="18"/>
                <w:lang w:val="sr-Cyrl-RS"/>
              </w:rPr>
            </w:pPr>
          </w:p>
        </w:tc>
      </w:tr>
      <w:tr w:rsidR="00EB0CBE" w:rsidRPr="00CC3ADC" w14:paraId="3B4C8079"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36" w:type="dxa"/>
          </w:tcPr>
          <w:p w14:paraId="4C54D840"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924" w:type="dxa"/>
          </w:tcPr>
          <w:p w14:paraId="6DF8FCA5"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40" w:type="dxa"/>
          </w:tcPr>
          <w:p w14:paraId="04012747"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10292A16"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00E965D9"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14F4D8AD"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1CCCF1C0"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164046AE"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3AE43147"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5F434B7E"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33B40913" w14:textId="77777777" w:rsidR="00EB0CBE" w:rsidRPr="00CC3ADC" w:rsidRDefault="00EB0CBE" w:rsidP="00951A8B">
            <w:pPr>
              <w:spacing w:line="240" w:lineRule="auto"/>
              <w:rPr>
                <w:b/>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7D63100A" w14:textId="77777777" w:rsidR="00EB0CBE" w:rsidRPr="00CC3ADC" w:rsidRDefault="00EB0CBE" w:rsidP="00EB0CBE">
      <w:pPr>
        <w:spacing w:line="240" w:lineRule="auto"/>
        <w:rPr>
          <w:sz w:val="18"/>
          <w:szCs w:val="18"/>
        </w:rPr>
      </w:pPr>
    </w:p>
    <w:p w14:paraId="5C6B3FCD" w14:textId="77777777" w:rsidR="00EB0CBE" w:rsidRPr="00CC3ADC" w:rsidRDefault="00EB0CBE" w:rsidP="00EB0CBE">
      <w:pPr>
        <w:spacing w:line="240" w:lineRule="auto"/>
        <w:rPr>
          <w:sz w:val="18"/>
          <w:szCs w:val="18"/>
        </w:rPr>
      </w:pPr>
      <w:r w:rsidRPr="00CC3ADC">
        <w:rPr>
          <w:sz w:val="18"/>
          <w:szCs w:val="18"/>
        </w:rPr>
        <w:br w:type="page"/>
      </w:r>
    </w:p>
    <w:p w14:paraId="197B722B" w14:textId="77777777" w:rsidR="00EB0CBE" w:rsidRPr="00CC3ADC"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студијa</w:t>
      </w:r>
    </w:p>
    <w:p w14:paraId="2FD7952B" w14:textId="77777777" w:rsidR="00EB0CBE" w:rsidRPr="00CC3ADC" w:rsidRDefault="00EB0CBE" w:rsidP="00EB0CBE">
      <w:pPr>
        <w:spacing w:line="240" w:lineRule="auto"/>
        <w:rPr>
          <w:sz w:val="18"/>
          <w:szCs w:val="18"/>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260"/>
      </w:tblGrid>
      <w:tr w:rsidR="00EB0CBE" w:rsidRPr="00CC3ADC" w14:paraId="2FA7DDA6" w14:textId="77777777" w:rsidTr="00951A8B">
        <w:tc>
          <w:tcPr>
            <w:tcW w:w="9000" w:type="dxa"/>
            <w:gridSpan w:val="3"/>
            <w:shd w:val="clear" w:color="auto" w:fill="D9D9D9" w:themeFill="background1" w:themeFillShade="D9"/>
          </w:tcPr>
          <w:p w14:paraId="7C825946" w14:textId="56A8DB95"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патологије</w:t>
            </w:r>
          </w:p>
        </w:tc>
      </w:tr>
      <w:tr w:rsidR="00EB0CBE" w:rsidRPr="00CC3ADC" w14:paraId="4A6D15BD" w14:textId="77777777" w:rsidTr="00951A8B">
        <w:tc>
          <w:tcPr>
            <w:tcW w:w="9000" w:type="dxa"/>
            <w:gridSpan w:val="3"/>
          </w:tcPr>
          <w:p w14:paraId="55EEEFA9" w14:textId="01657810" w:rsidR="00EB0CBE" w:rsidRPr="00AC5B49" w:rsidRDefault="00EB0CBE" w:rsidP="00076EF6">
            <w:pPr>
              <w:spacing w:line="240" w:lineRule="auto"/>
              <w:rPr>
                <w:b/>
                <w:bCs/>
                <w:color w:val="0070C0"/>
                <w:sz w:val="18"/>
                <w:szCs w:val="18"/>
                <w:lang w:val="sr-Cyrl-CS"/>
              </w:rPr>
            </w:pPr>
            <w:r w:rsidRPr="00CC3ADC">
              <w:rPr>
                <w:b/>
                <w:bCs/>
                <w:sz w:val="18"/>
                <w:szCs w:val="18"/>
                <w:lang w:val="sr-Cyrl-CS"/>
              </w:rPr>
              <w:t xml:space="preserve">Наставници: </w:t>
            </w:r>
            <w:r w:rsidR="00076EF6" w:rsidRPr="00076EF6">
              <w:rPr>
                <w:b/>
                <w:bCs/>
                <w:color w:val="0070C0"/>
                <w:sz w:val="18"/>
                <w:szCs w:val="18"/>
                <w:lang w:val="sr-Cyrl-CS"/>
              </w:rPr>
              <w:t>Цер</w:t>
            </w:r>
            <w:r w:rsidR="00AC5B49">
              <w:rPr>
                <w:b/>
                <w:bCs/>
                <w:color w:val="0070C0"/>
                <w:sz w:val="18"/>
                <w:szCs w:val="18"/>
                <w:lang w:val="sr-Cyrl-CS"/>
              </w:rPr>
              <w:t>овић Снежана</w:t>
            </w:r>
            <w:r w:rsidR="00AC5B49">
              <w:rPr>
                <w:b/>
                <w:bCs/>
                <w:color w:val="0070C0"/>
                <w:sz w:val="18"/>
                <w:szCs w:val="18"/>
                <w:lang w:val="sr-Latn-RS"/>
              </w:rPr>
              <w:t xml:space="preserve">, </w:t>
            </w:r>
            <w:r w:rsidR="00076EF6" w:rsidRPr="00076EF6">
              <w:rPr>
                <w:b/>
                <w:bCs/>
                <w:color w:val="0070C0"/>
                <w:sz w:val="18"/>
                <w:szCs w:val="18"/>
                <w:lang w:val="sr-Cyrl-CS"/>
              </w:rPr>
              <w:t>Шкулетић Весна</w:t>
            </w:r>
            <w:r w:rsidR="00326933">
              <w:rPr>
                <w:b/>
                <w:bCs/>
                <w:color w:val="0070C0"/>
                <w:sz w:val="18"/>
                <w:szCs w:val="18"/>
                <w:lang w:val="sr-Cyrl-CS"/>
              </w:rPr>
              <w:t xml:space="preserve">, </w:t>
            </w:r>
            <w:r w:rsidR="00326933" w:rsidRPr="00D30D0F">
              <w:rPr>
                <w:b/>
                <w:bCs/>
                <w:color w:val="0070C0"/>
                <w:sz w:val="18"/>
                <w:szCs w:val="18"/>
                <w:lang w:val="sr-Cyrl-CS"/>
              </w:rPr>
              <w:t>Ковачевић Божидар</w:t>
            </w:r>
            <w:r w:rsidR="00D30D0F" w:rsidRPr="00D30D0F">
              <w:rPr>
                <w:b/>
                <w:bCs/>
                <w:color w:val="0070C0"/>
                <w:sz w:val="18"/>
                <w:szCs w:val="18"/>
                <w:lang w:val="sr-Cyrl-CS"/>
              </w:rPr>
              <w:t>.</w:t>
            </w:r>
          </w:p>
        </w:tc>
      </w:tr>
      <w:tr w:rsidR="00EB0CBE" w:rsidRPr="00CC3ADC" w14:paraId="384ABE9B" w14:textId="77777777" w:rsidTr="00951A8B">
        <w:tc>
          <w:tcPr>
            <w:tcW w:w="9000" w:type="dxa"/>
            <w:gridSpan w:val="3"/>
          </w:tcPr>
          <w:p w14:paraId="55E7CA5A"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
                <w:bCs/>
                <w:sz w:val="18"/>
                <w:szCs w:val="18"/>
              </w:rPr>
              <w:t>:</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723B1695" w14:textId="77777777" w:rsidTr="00951A8B">
        <w:tc>
          <w:tcPr>
            <w:tcW w:w="9000" w:type="dxa"/>
            <w:gridSpan w:val="3"/>
          </w:tcPr>
          <w:p w14:paraId="267F06F8"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6C183A82" w14:textId="77777777" w:rsidTr="00951A8B">
        <w:tc>
          <w:tcPr>
            <w:tcW w:w="9000" w:type="dxa"/>
            <w:gridSpan w:val="3"/>
          </w:tcPr>
          <w:p w14:paraId="5FDE3EB3"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7FC59EB1" w14:textId="77777777" w:rsidTr="00951A8B">
        <w:tc>
          <w:tcPr>
            <w:tcW w:w="9000" w:type="dxa"/>
            <w:gridSpan w:val="3"/>
          </w:tcPr>
          <w:p w14:paraId="78897320"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4C129407" w14:textId="77777777" w:rsidR="00EB0CBE" w:rsidRPr="00CC3ADC" w:rsidRDefault="00EB0CBE" w:rsidP="00951A8B">
            <w:pPr>
              <w:spacing w:line="240" w:lineRule="auto"/>
              <w:jc w:val="both"/>
              <w:rPr>
                <w:b/>
                <w:bCs/>
                <w:sz w:val="18"/>
                <w:szCs w:val="18"/>
                <w:lang w:val="sr-Cyrl-CS"/>
              </w:rPr>
            </w:pPr>
            <w:r w:rsidRPr="00CC3ADC">
              <w:rPr>
                <w:sz w:val="18"/>
                <w:szCs w:val="18"/>
                <w:lang w:val="sr-Cyrl-CS"/>
              </w:rPr>
              <w:t>Упознавање студената са патохистолошким и цитолошким</w:t>
            </w:r>
            <w:r w:rsidRPr="00CC3ADC">
              <w:rPr>
                <w:bCs/>
                <w:sz w:val="18"/>
                <w:szCs w:val="18"/>
                <w:lang w:val="sr-Cyrl-CS"/>
              </w:rPr>
              <w:t xml:space="preserve"> променама </w:t>
            </w:r>
            <w:r w:rsidRPr="00CC3ADC">
              <w:rPr>
                <w:bCs/>
                <w:sz w:val="18"/>
                <w:szCs w:val="18"/>
              </w:rPr>
              <w:t xml:space="preserve">ћелија, </w:t>
            </w:r>
            <w:r w:rsidRPr="00CC3ADC">
              <w:rPr>
                <w:bCs/>
                <w:sz w:val="18"/>
                <w:szCs w:val="18"/>
                <w:lang w:val="sr-Cyrl-CS"/>
              </w:rPr>
              <w:t>ткива и органа и методама њихове детекције.</w:t>
            </w:r>
          </w:p>
        </w:tc>
      </w:tr>
      <w:tr w:rsidR="00EB0CBE" w:rsidRPr="00CC3ADC" w14:paraId="4670FFA0" w14:textId="77777777" w:rsidTr="00951A8B">
        <w:tc>
          <w:tcPr>
            <w:tcW w:w="9000" w:type="dxa"/>
            <w:gridSpan w:val="3"/>
          </w:tcPr>
          <w:p w14:paraId="5B65D772"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6D072706" w14:textId="77777777" w:rsidR="00EB0CBE" w:rsidRPr="00CC3ADC" w:rsidRDefault="00EB0CBE" w:rsidP="00951A8B">
            <w:pPr>
              <w:spacing w:line="240" w:lineRule="auto"/>
              <w:jc w:val="both"/>
              <w:rPr>
                <w:sz w:val="18"/>
                <w:szCs w:val="18"/>
                <w:lang w:val="sr-Cyrl-CS"/>
              </w:rPr>
            </w:pPr>
            <w:r w:rsidRPr="00CC3ADC">
              <w:rPr>
                <w:sz w:val="18"/>
                <w:szCs w:val="18"/>
                <w:lang w:val="sr-Cyrl-CS"/>
              </w:rPr>
              <w:t>П</w:t>
            </w:r>
            <w:r w:rsidRPr="00CC3ADC">
              <w:rPr>
                <w:sz w:val="18"/>
                <w:szCs w:val="18"/>
              </w:rPr>
              <w:t xml:space="preserve">о завршетку наставе од студента се очекује да овлада основним морфолошким и патолошким променама у оквиру обољења ткив и органа, као и органским системима; да упозна тумачења различитих метода у патологији као што су: светлосномикроскопске и хистохемијске и молекуларне методе као и њихов значај у дијагностици и научно истраживачком раду. </w:t>
            </w:r>
          </w:p>
        </w:tc>
      </w:tr>
      <w:tr w:rsidR="00EB0CBE" w:rsidRPr="00CC3ADC" w14:paraId="5C91F7E0" w14:textId="77777777" w:rsidTr="00951A8B">
        <w:tc>
          <w:tcPr>
            <w:tcW w:w="9000" w:type="dxa"/>
            <w:gridSpan w:val="3"/>
          </w:tcPr>
          <w:p w14:paraId="780B6D12"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69644479"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46A3B664" w14:textId="77777777" w:rsidR="00EB0CBE" w:rsidRPr="00CC3ADC" w:rsidRDefault="00EB0CBE" w:rsidP="00951A8B">
            <w:pPr>
              <w:spacing w:line="240" w:lineRule="auto"/>
              <w:jc w:val="both"/>
              <w:rPr>
                <w:sz w:val="18"/>
                <w:szCs w:val="18"/>
              </w:rPr>
            </w:pPr>
            <w:r w:rsidRPr="00CC3ADC">
              <w:rPr>
                <w:bCs/>
                <w:sz w:val="18"/>
                <w:szCs w:val="18"/>
              </w:rPr>
              <w:t>Оштећење, механизми адаптације</w:t>
            </w:r>
            <w:r w:rsidRPr="00CC3ADC">
              <w:rPr>
                <w:sz w:val="18"/>
                <w:szCs w:val="18"/>
              </w:rPr>
              <w:t xml:space="preserve"> и реакција ткива на оштећење.</w:t>
            </w:r>
          </w:p>
          <w:p w14:paraId="1198EB67" w14:textId="77777777" w:rsidR="00EB0CBE" w:rsidRPr="00CC3ADC" w:rsidRDefault="00EB0CBE" w:rsidP="00951A8B">
            <w:pPr>
              <w:spacing w:line="240" w:lineRule="auto"/>
              <w:jc w:val="both"/>
              <w:rPr>
                <w:sz w:val="18"/>
                <w:szCs w:val="18"/>
              </w:rPr>
            </w:pPr>
            <w:r w:rsidRPr="00CC3ADC">
              <w:rPr>
                <w:sz w:val="18"/>
                <w:szCs w:val="18"/>
              </w:rPr>
              <w:t>Ћелијска смрт: Апоптоза и некроза.</w:t>
            </w:r>
          </w:p>
          <w:p w14:paraId="328B966D" w14:textId="77777777" w:rsidR="00EB0CBE" w:rsidRPr="00CC3ADC" w:rsidRDefault="00EB0CBE" w:rsidP="00951A8B">
            <w:pPr>
              <w:spacing w:line="240" w:lineRule="auto"/>
              <w:jc w:val="both"/>
              <w:rPr>
                <w:sz w:val="18"/>
                <w:szCs w:val="18"/>
              </w:rPr>
            </w:pPr>
            <w:r w:rsidRPr="00CC3ADC">
              <w:rPr>
                <w:sz w:val="18"/>
                <w:szCs w:val="18"/>
              </w:rPr>
              <w:t>Хемодинамски поремећаји.</w:t>
            </w:r>
          </w:p>
          <w:p w14:paraId="30169C6E" w14:textId="77777777" w:rsidR="00EB0CBE" w:rsidRPr="00CC3ADC" w:rsidRDefault="00EB0CBE" w:rsidP="00951A8B">
            <w:pPr>
              <w:spacing w:line="240" w:lineRule="auto"/>
              <w:jc w:val="both"/>
              <w:rPr>
                <w:bCs/>
                <w:sz w:val="18"/>
                <w:szCs w:val="18"/>
              </w:rPr>
            </w:pPr>
            <w:r w:rsidRPr="00CC3ADC">
              <w:rPr>
                <w:sz w:val="18"/>
                <w:szCs w:val="18"/>
              </w:rPr>
              <w:t xml:space="preserve">Основе карциногенезе- општа патологија тумора. </w:t>
            </w:r>
          </w:p>
          <w:p w14:paraId="6E7BF0B7" w14:textId="77777777" w:rsidR="00EB0CBE" w:rsidRPr="00CC3ADC" w:rsidRDefault="00EB0CBE" w:rsidP="00951A8B">
            <w:pPr>
              <w:spacing w:line="240" w:lineRule="auto"/>
              <w:jc w:val="both"/>
              <w:rPr>
                <w:bCs/>
                <w:sz w:val="18"/>
                <w:szCs w:val="18"/>
              </w:rPr>
            </w:pPr>
            <w:r w:rsidRPr="00CC3ADC">
              <w:rPr>
                <w:bCs/>
                <w:sz w:val="18"/>
                <w:szCs w:val="18"/>
              </w:rPr>
              <w:t>Општа патологија аутоимуних поремећаја и болести.</w:t>
            </w:r>
          </w:p>
          <w:p w14:paraId="23CE84A2" w14:textId="77777777" w:rsidR="00EB0CBE" w:rsidRPr="00CC3ADC" w:rsidRDefault="00EB0CBE" w:rsidP="00951A8B">
            <w:pPr>
              <w:spacing w:line="240" w:lineRule="auto"/>
              <w:jc w:val="both"/>
              <w:rPr>
                <w:bCs/>
                <w:sz w:val="18"/>
                <w:szCs w:val="18"/>
              </w:rPr>
            </w:pPr>
            <w:r w:rsidRPr="00CC3ADC">
              <w:rPr>
                <w:bCs/>
                <w:sz w:val="18"/>
                <w:szCs w:val="18"/>
              </w:rPr>
              <w:t>Патологија кардиореспираторног система.</w:t>
            </w:r>
          </w:p>
          <w:p w14:paraId="44C300E9" w14:textId="77777777" w:rsidR="00EB0CBE" w:rsidRPr="00CC3ADC" w:rsidRDefault="00EB0CBE" w:rsidP="00951A8B">
            <w:pPr>
              <w:spacing w:line="240" w:lineRule="auto"/>
              <w:jc w:val="both"/>
              <w:rPr>
                <w:bCs/>
                <w:sz w:val="18"/>
                <w:szCs w:val="18"/>
              </w:rPr>
            </w:pPr>
            <w:r w:rsidRPr="00CC3ADC">
              <w:rPr>
                <w:bCs/>
                <w:sz w:val="18"/>
                <w:szCs w:val="18"/>
              </w:rPr>
              <w:t>Патологија хематопоетског система.</w:t>
            </w:r>
          </w:p>
          <w:p w14:paraId="0806BE1E" w14:textId="77777777" w:rsidR="00EB0CBE" w:rsidRPr="00CC3ADC" w:rsidRDefault="00EB0CBE" w:rsidP="00951A8B">
            <w:pPr>
              <w:spacing w:line="240" w:lineRule="auto"/>
              <w:jc w:val="both"/>
              <w:rPr>
                <w:bCs/>
                <w:sz w:val="18"/>
                <w:szCs w:val="18"/>
              </w:rPr>
            </w:pPr>
            <w:r w:rsidRPr="00CC3ADC">
              <w:rPr>
                <w:bCs/>
                <w:sz w:val="18"/>
                <w:szCs w:val="18"/>
              </w:rPr>
              <w:t>Патологија урогениталног тракта.</w:t>
            </w:r>
          </w:p>
          <w:p w14:paraId="05B845B7" w14:textId="77777777" w:rsidR="00EB0CBE" w:rsidRPr="00CC3ADC" w:rsidRDefault="00EB0CBE" w:rsidP="00951A8B">
            <w:pPr>
              <w:spacing w:line="240" w:lineRule="auto"/>
              <w:jc w:val="both"/>
              <w:rPr>
                <w:bCs/>
                <w:sz w:val="18"/>
                <w:szCs w:val="18"/>
              </w:rPr>
            </w:pPr>
            <w:r w:rsidRPr="00CC3ADC">
              <w:rPr>
                <w:bCs/>
                <w:sz w:val="18"/>
                <w:szCs w:val="18"/>
              </w:rPr>
              <w:t>Патологија дигестивног и хепатобилијарног тракта.</w:t>
            </w:r>
          </w:p>
          <w:p w14:paraId="09573588" w14:textId="77777777" w:rsidR="00EB0CBE" w:rsidRPr="00CC3ADC" w:rsidRDefault="00EB0CBE" w:rsidP="00951A8B">
            <w:pPr>
              <w:spacing w:line="240" w:lineRule="auto"/>
              <w:jc w:val="both"/>
              <w:rPr>
                <w:bCs/>
                <w:sz w:val="18"/>
                <w:szCs w:val="18"/>
              </w:rPr>
            </w:pPr>
            <w:r w:rsidRPr="00CC3ADC">
              <w:rPr>
                <w:bCs/>
                <w:sz w:val="18"/>
                <w:szCs w:val="18"/>
              </w:rPr>
              <w:t>Патологија ендокриног система.</w:t>
            </w:r>
          </w:p>
          <w:p w14:paraId="71AD50C9" w14:textId="77777777" w:rsidR="00EB0CBE" w:rsidRPr="00CC3ADC" w:rsidRDefault="00EB0CBE" w:rsidP="00951A8B">
            <w:pPr>
              <w:spacing w:line="240" w:lineRule="auto"/>
              <w:jc w:val="both"/>
              <w:rPr>
                <w:bCs/>
                <w:sz w:val="18"/>
                <w:szCs w:val="18"/>
              </w:rPr>
            </w:pPr>
            <w:r w:rsidRPr="00CC3ADC">
              <w:rPr>
                <w:bCs/>
                <w:sz w:val="18"/>
                <w:szCs w:val="18"/>
              </w:rPr>
              <w:t>Патологија коже.</w:t>
            </w:r>
          </w:p>
          <w:p w14:paraId="21011992" w14:textId="77777777" w:rsidR="00EB0CBE" w:rsidRPr="00CC3ADC" w:rsidRDefault="00EB0CBE" w:rsidP="00951A8B">
            <w:pPr>
              <w:spacing w:line="240" w:lineRule="auto"/>
              <w:jc w:val="both"/>
              <w:rPr>
                <w:bCs/>
                <w:sz w:val="18"/>
                <w:szCs w:val="18"/>
              </w:rPr>
            </w:pPr>
            <w:r w:rsidRPr="00CC3ADC">
              <w:rPr>
                <w:bCs/>
                <w:sz w:val="18"/>
                <w:szCs w:val="18"/>
              </w:rPr>
              <w:t>Патологија меких ткива и коштано-зглобног система.</w:t>
            </w:r>
          </w:p>
          <w:p w14:paraId="423EB4E7" w14:textId="77777777" w:rsidR="00EB0CBE" w:rsidRPr="00CC3ADC" w:rsidRDefault="00EB0CBE" w:rsidP="00951A8B">
            <w:pPr>
              <w:spacing w:line="240" w:lineRule="auto"/>
              <w:jc w:val="both"/>
              <w:rPr>
                <w:bCs/>
                <w:sz w:val="18"/>
                <w:szCs w:val="18"/>
              </w:rPr>
            </w:pPr>
            <w:r w:rsidRPr="00CC3ADC">
              <w:rPr>
                <w:bCs/>
                <w:sz w:val="18"/>
                <w:szCs w:val="18"/>
              </w:rPr>
              <w:t>Патологија периферног и централног нервног система.</w:t>
            </w:r>
          </w:p>
          <w:p w14:paraId="7AAEEAF7" w14:textId="77777777" w:rsidR="00EB0CBE" w:rsidRPr="00CC3ADC" w:rsidRDefault="00EB0CBE" w:rsidP="00951A8B">
            <w:pPr>
              <w:spacing w:line="240" w:lineRule="auto"/>
              <w:jc w:val="both"/>
              <w:rPr>
                <w:bCs/>
                <w:sz w:val="18"/>
                <w:szCs w:val="18"/>
              </w:rPr>
            </w:pPr>
            <w:r w:rsidRPr="00CC3ADC">
              <w:rPr>
                <w:bCs/>
                <w:sz w:val="18"/>
                <w:szCs w:val="18"/>
              </w:rPr>
              <w:t>Трансплантациона патологија.</w:t>
            </w:r>
          </w:p>
          <w:p w14:paraId="2378F8E6" w14:textId="77777777" w:rsidR="00EB0CBE" w:rsidRPr="00CC3ADC" w:rsidRDefault="00EB0CBE" w:rsidP="00951A8B">
            <w:pPr>
              <w:spacing w:line="240" w:lineRule="auto"/>
              <w:jc w:val="both"/>
              <w:rPr>
                <w:bCs/>
                <w:sz w:val="18"/>
                <w:szCs w:val="18"/>
              </w:rPr>
            </w:pPr>
            <w:r w:rsidRPr="00CC3ADC">
              <w:rPr>
                <w:bCs/>
                <w:sz w:val="18"/>
                <w:szCs w:val="18"/>
              </w:rPr>
              <w:t>Цитологија.</w:t>
            </w:r>
          </w:p>
          <w:p w14:paraId="72F14A12"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2DB38F6C"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 самостално планира, спроводи и интерпретира дијагностичке поступке. </w:t>
            </w:r>
          </w:p>
        </w:tc>
      </w:tr>
      <w:tr w:rsidR="00EB0CBE" w:rsidRPr="00CC3ADC" w14:paraId="172BA3D6" w14:textId="77777777" w:rsidTr="00951A8B">
        <w:tc>
          <w:tcPr>
            <w:tcW w:w="9000" w:type="dxa"/>
            <w:gridSpan w:val="3"/>
          </w:tcPr>
          <w:p w14:paraId="66DF3DD0" w14:textId="77777777" w:rsidR="00EB0CBE" w:rsidRPr="00D30D0F" w:rsidRDefault="00EB0CBE" w:rsidP="00951A8B">
            <w:pPr>
              <w:spacing w:line="240" w:lineRule="auto"/>
              <w:rPr>
                <w:bCs/>
                <w:sz w:val="18"/>
                <w:szCs w:val="18"/>
                <w:lang w:val="sr-Cyrl-CS"/>
              </w:rPr>
            </w:pPr>
            <w:r w:rsidRPr="00D30D0F">
              <w:rPr>
                <w:bCs/>
                <w:sz w:val="18"/>
                <w:szCs w:val="18"/>
                <w:lang w:val="sr-Cyrl-CS"/>
              </w:rPr>
              <w:t>Препоручена литература:</w:t>
            </w:r>
          </w:p>
          <w:p w14:paraId="0FBBE0F6" w14:textId="6AD19466" w:rsidR="00843018" w:rsidRPr="00D30D0F" w:rsidRDefault="00D30D0F" w:rsidP="00D30D0F">
            <w:pPr>
              <w:widowControl w:val="0"/>
              <w:autoSpaceDE w:val="0"/>
              <w:autoSpaceDN w:val="0"/>
              <w:spacing w:before="1" w:line="251" w:lineRule="exact"/>
              <w:rPr>
                <w:bCs/>
                <w:sz w:val="18"/>
                <w:szCs w:val="18"/>
              </w:rPr>
            </w:pPr>
            <w:r>
              <w:rPr>
                <w:bCs/>
                <w:sz w:val="18"/>
                <w:szCs w:val="18"/>
                <w:lang w:val="sr-Cyrl-RS"/>
              </w:rPr>
              <w:t xml:space="preserve">    1.</w:t>
            </w:r>
            <w:r w:rsidR="00843018" w:rsidRPr="00D30D0F">
              <w:rPr>
                <w:bCs/>
                <w:sz w:val="18"/>
                <w:szCs w:val="18"/>
              </w:rPr>
              <w:t>Робинсове</w:t>
            </w:r>
            <w:r w:rsidR="00843018" w:rsidRPr="00D30D0F">
              <w:rPr>
                <w:bCs/>
                <w:spacing w:val="38"/>
                <w:sz w:val="18"/>
                <w:szCs w:val="18"/>
              </w:rPr>
              <w:t xml:space="preserve"> </w:t>
            </w:r>
            <w:r w:rsidR="00843018" w:rsidRPr="00D30D0F">
              <w:rPr>
                <w:bCs/>
                <w:sz w:val="18"/>
                <w:szCs w:val="18"/>
              </w:rPr>
              <w:t>Основе</w:t>
            </w:r>
            <w:r w:rsidR="00843018" w:rsidRPr="00D30D0F">
              <w:rPr>
                <w:bCs/>
                <w:spacing w:val="38"/>
                <w:sz w:val="18"/>
                <w:szCs w:val="18"/>
              </w:rPr>
              <w:t xml:space="preserve"> </w:t>
            </w:r>
            <w:r w:rsidR="00843018" w:rsidRPr="00D30D0F">
              <w:rPr>
                <w:bCs/>
                <w:sz w:val="18"/>
                <w:szCs w:val="18"/>
              </w:rPr>
              <w:t>патологије,</w:t>
            </w:r>
            <w:r w:rsidR="00843018" w:rsidRPr="00D30D0F">
              <w:rPr>
                <w:bCs/>
                <w:spacing w:val="34"/>
                <w:sz w:val="18"/>
                <w:szCs w:val="18"/>
              </w:rPr>
              <w:t xml:space="preserve"> </w:t>
            </w:r>
            <w:r w:rsidR="00843018" w:rsidRPr="00D30D0F">
              <w:rPr>
                <w:bCs/>
                <w:sz w:val="18"/>
                <w:szCs w:val="18"/>
              </w:rPr>
              <w:t>превод</w:t>
            </w:r>
            <w:r w:rsidR="00843018" w:rsidRPr="00D30D0F">
              <w:rPr>
                <w:bCs/>
                <w:spacing w:val="35"/>
                <w:sz w:val="18"/>
                <w:szCs w:val="18"/>
              </w:rPr>
              <w:t xml:space="preserve"> </w:t>
            </w:r>
            <w:r w:rsidR="00843018" w:rsidRPr="00D30D0F">
              <w:rPr>
                <w:bCs/>
                <w:sz w:val="18"/>
                <w:szCs w:val="18"/>
              </w:rPr>
              <w:t>desetog</w:t>
            </w:r>
            <w:r w:rsidR="00843018" w:rsidRPr="00D30D0F">
              <w:rPr>
                <w:bCs/>
                <w:sz w:val="18"/>
                <w:szCs w:val="18"/>
                <w:lang w:val="sr-Cyrl-RS"/>
              </w:rPr>
              <w:t xml:space="preserve"> </w:t>
            </w:r>
            <w:r w:rsidR="00843018" w:rsidRPr="00D30D0F">
              <w:rPr>
                <w:bCs/>
                <w:sz w:val="18"/>
                <w:szCs w:val="18"/>
              </w:rPr>
              <w:t>originalnog izdanja, 202</w:t>
            </w:r>
            <w:r w:rsidR="00843018" w:rsidRPr="00D30D0F">
              <w:rPr>
                <w:bCs/>
                <w:sz w:val="18"/>
                <w:szCs w:val="18"/>
                <w:lang w:val="sr-Cyrl-RS"/>
              </w:rPr>
              <w:t>1</w:t>
            </w:r>
            <w:r w:rsidR="00843018" w:rsidRPr="00D30D0F">
              <w:rPr>
                <w:bCs/>
                <w:sz w:val="18"/>
                <w:szCs w:val="18"/>
              </w:rPr>
              <w:t>. Izdavač DATA status.</w:t>
            </w:r>
          </w:p>
          <w:p w14:paraId="35B1FDE2" w14:textId="50EE217B" w:rsidR="00843018" w:rsidRPr="00D30D0F" w:rsidRDefault="00D30D0F" w:rsidP="00D30D0F">
            <w:pPr>
              <w:pStyle w:val="TableParagraph"/>
              <w:tabs>
                <w:tab w:val="left" w:pos="816"/>
              </w:tabs>
              <w:spacing w:line="206" w:lineRule="exact"/>
              <w:rPr>
                <w:bCs/>
                <w:sz w:val="18"/>
                <w:szCs w:val="18"/>
              </w:rPr>
            </w:pPr>
            <w:r>
              <w:rPr>
                <w:bCs/>
                <w:sz w:val="18"/>
                <w:szCs w:val="18"/>
                <w:lang w:val="sr-Cyrl-RS"/>
              </w:rPr>
              <w:t xml:space="preserve"> 2.</w:t>
            </w:r>
            <w:r w:rsidR="00843018" w:rsidRPr="00D30D0F">
              <w:rPr>
                <w:bCs/>
                <w:sz w:val="18"/>
                <w:szCs w:val="18"/>
              </w:rPr>
              <w:t>Robbins</w:t>
            </w:r>
            <w:r w:rsidR="00843018" w:rsidRPr="00D30D0F">
              <w:rPr>
                <w:bCs/>
                <w:spacing w:val="-5"/>
                <w:sz w:val="18"/>
                <w:szCs w:val="18"/>
              </w:rPr>
              <w:t xml:space="preserve"> </w:t>
            </w:r>
            <w:r w:rsidR="00843018" w:rsidRPr="00D30D0F">
              <w:rPr>
                <w:bCs/>
                <w:sz w:val="18"/>
                <w:szCs w:val="18"/>
              </w:rPr>
              <w:t>and</w:t>
            </w:r>
            <w:r w:rsidR="00843018" w:rsidRPr="00D30D0F">
              <w:rPr>
                <w:bCs/>
                <w:spacing w:val="-5"/>
                <w:sz w:val="18"/>
                <w:szCs w:val="18"/>
              </w:rPr>
              <w:t xml:space="preserve"> </w:t>
            </w:r>
            <w:r w:rsidR="00843018" w:rsidRPr="00D30D0F">
              <w:rPr>
                <w:bCs/>
                <w:sz w:val="18"/>
                <w:szCs w:val="18"/>
              </w:rPr>
              <w:t>Cotran</w:t>
            </w:r>
            <w:r w:rsidR="00843018" w:rsidRPr="00D30D0F">
              <w:rPr>
                <w:bCs/>
                <w:spacing w:val="-5"/>
                <w:sz w:val="18"/>
                <w:szCs w:val="18"/>
              </w:rPr>
              <w:t xml:space="preserve"> </w:t>
            </w:r>
            <w:r w:rsidR="00843018" w:rsidRPr="00D30D0F">
              <w:rPr>
                <w:bCs/>
                <w:sz w:val="18"/>
                <w:szCs w:val="18"/>
              </w:rPr>
              <w:t>Atlas of</w:t>
            </w:r>
            <w:r w:rsidR="00843018" w:rsidRPr="00D30D0F">
              <w:rPr>
                <w:bCs/>
                <w:spacing w:val="-4"/>
                <w:sz w:val="18"/>
                <w:szCs w:val="18"/>
              </w:rPr>
              <w:t xml:space="preserve"> </w:t>
            </w:r>
            <w:r w:rsidR="00843018" w:rsidRPr="00D30D0F">
              <w:rPr>
                <w:bCs/>
                <w:sz w:val="18"/>
                <w:szCs w:val="18"/>
              </w:rPr>
              <w:t>Pathology</w:t>
            </w:r>
            <w:r w:rsidR="00843018" w:rsidRPr="00D30D0F">
              <w:rPr>
                <w:bCs/>
                <w:spacing w:val="-9"/>
                <w:sz w:val="18"/>
                <w:szCs w:val="18"/>
              </w:rPr>
              <w:t xml:space="preserve"> </w:t>
            </w:r>
            <w:r w:rsidR="00843018" w:rsidRPr="00D30D0F">
              <w:rPr>
                <w:bCs/>
                <w:sz w:val="18"/>
                <w:szCs w:val="18"/>
              </w:rPr>
              <w:t>(Robbins Pathology)</w:t>
            </w:r>
            <w:r w:rsidR="00843018" w:rsidRPr="00D30D0F">
              <w:rPr>
                <w:bCs/>
                <w:spacing w:val="6"/>
                <w:sz w:val="18"/>
                <w:szCs w:val="18"/>
              </w:rPr>
              <w:t xml:space="preserve"> </w:t>
            </w:r>
            <w:r w:rsidR="00843018" w:rsidRPr="00D30D0F">
              <w:rPr>
                <w:bCs/>
                <w:spacing w:val="6"/>
                <w:sz w:val="18"/>
                <w:szCs w:val="18"/>
                <w:lang w:val="sr-Cyrl-RS"/>
              </w:rPr>
              <w:t>4</w:t>
            </w:r>
            <w:r w:rsidR="00843018" w:rsidRPr="00D30D0F">
              <w:rPr>
                <w:bCs/>
                <w:spacing w:val="6"/>
                <w:sz w:val="18"/>
                <w:szCs w:val="18"/>
                <w:lang w:val="sr-Latn-RS"/>
              </w:rPr>
              <w:t>th</w:t>
            </w:r>
            <w:r w:rsidR="00843018" w:rsidRPr="00D30D0F">
              <w:rPr>
                <w:bCs/>
                <w:spacing w:val="-1"/>
                <w:sz w:val="18"/>
                <w:szCs w:val="18"/>
              </w:rPr>
              <w:t xml:space="preserve"> </w:t>
            </w:r>
            <w:r w:rsidR="00843018" w:rsidRPr="00D30D0F">
              <w:rPr>
                <w:bCs/>
                <w:sz w:val="18"/>
                <w:szCs w:val="18"/>
              </w:rPr>
              <w:t>Edition,</w:t>
            </w:r>
            <w:r w:rsidR="00843018" w:rsidRPr="00D30D0F">
              <w:rPr>
                <w:bCs/>
                <w:spacing w:val="-1"/>
                <w:sz w:val="18"/>
                <w:szCs w:val="18"/>
              </w:rPr>
              <w:t xml:space="preserve"> </w:t>
            </w:r>
            <w:r w:rsidR="00843018" w:rsidRPr="00D30D0F">
              <w:rPr>
                <w:bCs/>
                <w:sz w:val="18"/>
                <w:szCs w:val="18"/>
              </w:rPr>
              <w:t>by</w:t>
            </w:r>
            <w:r w:rsidR="00843018" w:rsidRPr="00D30D0F">
              <w:rPr>
                <w:bCs/>
                <w:spacing w:val="-9"/>
                <w:sz w:val="18"/>
                <w:szCs w:val="18"/>
              </w:rPr>
              <w:t xml:space="preserve"> </w:t>
            </w:r>
            <w:hyperlink r:id="rId43">
              <w:r w:rsidR="00843018" w:rsidRPr="00D30D0F">
                <w:rPr>
                  <w:bCs/>
                  <w:sz w:val="18"/>
                  <w:szCs w:val="18"/>
                </w:rPr>
                <w:t>Edward</w:t>
              </w:r>
              <w:r w:rsidR="00843018" w:rsidRPr="00D30D0F">
                <w:rPr>
                  <w:bCs/>
                  <w:spacing w:val="-5"/>
                  <w:sz w:val="18"/>
                  <w:szCs w:val="18"/>
                </w:rPr>
                <w:t xml:space="preserve"> </w:t>
              </w:r>
              <w:r w:rsidR="00843018" w:rsidRPr="00D30D0F">
                <w:rPr>
                  <w:bCs/>
                  <w:sz w:val="18"/>
                  <w:szCs w:val="18"/>
                </w:rPr>
                <w:t>C.</w:t>
              </w:r>
              <w:r w:rsidR="00843018" w:rsidRPr="00D30D0F">
                <w:rPr>
                  <w:bCs/>
                  <w:spacing w:val="-3"/>
                  <w:sz w:val="18"/>
                  <w:szCs w:val="18"/>
                </w:rPr>
                <w:t xml:space="preserve"> </w:t>
              </w:r>
              <w:r w:rsidR="00843018" w:rsidRPr="00D30D0F">
                <w:rPr>
                  <w:bCs/>
                  <w:spacing w:val="-2"/>
                  <w:sz w:val="18"/>
                  <w:szCs w:val="18"/>
                </w:rPr>
                <w:t>Klatt.</w:t>
              </w:r>
            </w:hyperlink>
            <w:r w:rsidR="00843018" w:rsidRPr="00D30D0F">
              <w:rPr>
                <w:bCs/>
                <w:sz w:val="18"/>
                <w:szCs w:val="18"/>
              </w:rPr>
              <w:t xml:space="preserve"> Publisher Elsevier, 2020.</w:t>
            </w:r>
          </w:p>
          <w:p w14:paraId="509FA28C" w14:textId="14712420" w:rsidR="00843018" w:rsidRPr="00D30D0F" w:rsidRDefault="00D30D0F" w:rsidP="00D30D0F">
            <w:pPr>
              <w:spacing w:line="240" w:lineRule="auto"/>
              <w:rPr>
                <w:bCs/>
                <w:kern w:val="36"/>
                <w:sz w:val="18"/>
                <w:szCs w:val="18"/>
                <w:lang w:val="sr-Cyrl-RS"/>
              </w:rPr>
            </w:pPr>
            <w:r>
              <w:rPr>
                <w:bCs/>
                <w:kern w:val="36"/>
                <w:sz w:val="18"/>
                <w:szCs w:val="18"/>
                <w:lang w:val="sr-Cyrl-RS"/>
              </w:rPr>
              <w:t xml:space="preserve">   3.</w:t>
            </w:r>
            <w:r w:rsidR="00843018" w:rsidRPr="00D30D0F">
              <w:rPr>
                <w:bCs/>
                <w:kern w:val="36"/>
                <w:sz w:val="18"/>
                <w:szCs w:val="18"/>
              </w:rPr>
              <w:t xml:space="preserve">John R. Goldblum, Laura W. Lamps, Jesse K. </w:t>
            </w:r>
            <w:proofErr w:type="gramStart"/>
            <w:r w:rsidR="00843018" w:rsidRPr="00D30D0F">
              <w:rPr>
                <w:bCs/>
                <w:kern w:val="36"/>
                <w:sz w:val="18"/>
                <w:szCs w:val="18"/>
              </w:rPr>
              <w:t>McKenn</w:t>
            </w:r>
            <w:r w:rsidR="00843018" w:rsidRPr="00D30D0F">
              <w:rPr>
                <w:bCs/>
                <w:kern w:val="36"/>
                <w:sz w:val="18"/>
                <w:szCs w:val="18"/>
                <w:lang w:val="sr-Latn-RS"/>
              </w:rPr>
              <w:t>ey</w:t>
            </w:r>
            <w:r w:rsidR="00843018" w:rsidRPr="00D30D0F">
              <w:rPr>
                <w:bCs/>
                <w:kern w:val="36"/>
                <w:sz w:val="18"/>
                <w:szCs w:val="18"/>
              </w:rPr>
              <w:t xml:space="preserve"> </w:t>
            </w:r>
            <w:r w:rsidR="00843018" w:rsidRPr="00D30D0F">
              <w:rPr>
                <w:bCs/>
                <w:kern w:val="36"/>
                <w:sz w:val="18"/>
                <w:szCs w:val="18"/>
                <w:lang w:val="sr-Cyrl-RS"/>
              </w:rPr>
              <w:t>.</w:t>
            </w:r>
            <w:proofErr w:type="gramEnd"/>
            <w:r w:rsidR="00843018" w:rsidRPr="00D30D0F">
              <w:rPr>
                <w:bCs/>
                <w:kern w:val="36"/>
                <w:sz w:val="18"/>
                <w:szCs w:val="18"/>
                <w:lang w:val="sr-Latn-RS"/>
              </w:rPr>
              <w:t xml:space="preserve"> </w:t>
            </w:r>
            <w:r w:rsidR="00843018" w:rsidRPr="00D30D0F">
              <w:rPr>
                <w:bCs/>
                <w:kern w:val="36"/>
                <w:sz w:val="18"/>
                <w:szCs w:val="18"/>
              </w:rPr>
              <w:t>Rosai and Ackerman's Surgical Pathology (2 Volume Set</w:t>
            </w:r>
            <w:proofErr w:type="gramStart"/>
            <w:r w:rsidR="00843018" w:rsidRPr="00D30D0F">
              <w:rPr>
                <w:bCs/>
                <w:kern w:val="36"/>
                <w:sz w:val="18"/>
                <w:szCs w:val="18"/>
              </w:rPr>
              <w:t xml:space="preserve">), </w:t>
            </w:r>
            <w:r>
              <w:rPr>
                <w:bCs/>
                <w:kern w:val="36"/>
                <w:sz w:val="18"/>
                <w:szCs w:val="18"/>
                <w:lang w:val="sr-Cyrl-RS"/>
              </w:rPr>
              <w:t xml:space="preserve">  </w:t>
            </w:r>
            <w:proofErr w:type="gramEnd"/>
            <w:r w:rsidR="00843018" w:rsidRPr="00D30D0F">
              <w:rPr>
                <w:bCs/>
                <w:kern w:val="36"/>
                <w:sz w:val="18"/>
                <w:szCs w:val="18"/>
              </w:rPr>
              <w:t>1</w:t>
            </w:r>
            <w:r w:rsidR="00843018" w:rsidRPr="00D30D0F">
              <w:rPr>
                <w:bCs/>
                <w:kern w:val="36"/>
                <w:sz w:val="18"/>
                <w:szCs w:val="18"/>
                <w:lang w:val="sr-Cyrl-RS"/>
              </w:rPr>
              <w:t>1</w:t>
            </w:r>
            <w:r w:rsidR="00843018" w:rsidRPr="00D30D0F">
              <w:rPr>
                <w:bCs/>
                <w:kern w:val="36"/>
                <w:sz w:val="18"/>
                <w:szCs w:val="18"/>
              </w:rPr>
              <w:t>th Edition, Elsevier 2017.</w:t>
            </w:r>
          </w:p>
        </w:tc>
      </w:tr>
      <w:tr w:rsidR="00EB0CBE" w:rsidRPr="00CC3ADC" w14:paraId="550E05B7"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36" w:type="dxa"/>
          </w:tcPr>
          <w:p w14:paraId="00390D75" w14:textId="77777777" w:rsidR="00EB0CBE" w:rsidRPr="00CC3ADC" w:rsidRDefault="00EB0CBE" w:rsidP="00951A8B">
            <w:pPr>
              <w:spacing w:line="240" w:lineRule="auto"/>
              <w:rPr>
                <w:sz w:val="18"/>
                <w:szCs w:val="18"/>
                <w:lang w:val="sr-Cyrl-CS"/>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w:t>
            </w:r>
            <w:r w:rsidRPr="00CC3ADC">
              <w:rPr>
                <w:sz w:val="18"/>
                <w:szCs w:val="18"/>
                <w:lang w:val="sl-SI"/>
              </w:rPr>
              <w:t>0</w:t>
            </w:r>
          </w:p>
        </w:tc>
        <w:tc>
          <w:tcPr>
            <w:tcW w:w="2925" w:type="dxa"/>
          </w:tcPr>
          <w:p w14:paraId="27C5E446"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rPr>
              <w:t>60</w:t>
            </w:r>
          </w:p>
        </w:tc>
        <w:tc>
          <w:tcPr>
            <w:tcW w:w="3239" w:type="dxa"/>
          </w:tcPr>
          <w:p w14:paraId="6DD30FB2" w14:textId="77777777" w:rsidR="00EB0CBE" w:rsidRPr="00CC3ADC" w:rsidRDefault="00EB0CBE" w:rsidP="00951A8B">
            <w:pPr>
              <w:spacing w:line="240" w:lineRule="auto"/>
              <w:rPr>
                <w:sz w:val="18"/>
                <w:szCs w:val="18"/>
                <w:lang w:val="sr-Cyrl-CS"/>
              </w:rPr>
            </w:pPr>
            <w:r w:rsidRPr="00CC3ADC">
              <w:rPr>
                <w:sz w:val="18"/>
                <w:szCs w:val="18"/>
                <w:lang w:val="sr-Cyrl-CS"/>
              </w:rPr>
              <w:t xml:space="preserve">Практична настава: </w:t>
            </w:r>
            <w:r w:rsidRPr="00CC3ADC">
              <w:rPr>
                <w:sz w:val="18"/>
                <w:szCs w:val="18"/>
              </w:rPr>
              <w:t>120</w:t>
            </w:r>
          </w:p>
        </w:tc>
      </w:tr>
      <w:tr w:rsidR="00EB0CBE" w:rsidRPr="00CC3ADC" w14:paraId="11D6C7F4"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15FE269C"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521BDC14"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семинаре и студијски истраживачки рад.</w:t>
            </w:r>
          </w:p>
        </w:tc>
      </w:tr>
      <w:tr w:rsidR="00EB0CBE" w:rsidRPr="00CC3ADC" w14:paraId="1ABE9B57"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77C1A990"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5B92F5EB"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2FF114E9"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4EBBEEA2"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1D5A0DF5" w14:textId="77777777" w:rsidR="00EB0CBE" w:rsidRPr="00CC3ADC" w:rsidRDefault="00EB0CBE" w:rsidP="00EB0CBE">
      <w:pPr>
        <w:spacing w:line="240" w:lineRule="auto"/>
        <w:rPr>
          <w:sz w:val="18"/>
          <w:szCs w:val="18"/>
          <w:lang w:val="ru-RU"/>
        </w:rPr>
      </w:pPr>
    </w:p>
    <w:p w14:paraId="22D63012" w14:textId="77777777" w:rsidR="00EB0CBE" w:rsidRPr="00CC3ADC" w:rsidRDefault="00EB0CBE" w:rsidP="00EB0CBE">
      <w:pPr>
        <w:spacing w:line="240" w:lineRule="auto"/>
        <w:rPr>
          <w:sz w:val="18"/>
          <w:szCs w:val="18"/>
          <w:lang w:val="ru-RU"/>
        </w:rPr>
      </w:pPr>
      <w:r w:rsidRPr="00CC3ADC">
        <w:rPr>
          <w:sz w:val="18"/>
          <w:szCs w:val="18"/>
          <w:lang w:val="ru-RU"/>
        </w:rPr>
        <w:br w:type="page"/>
      </w:r>
    </w:p>
    <w:p w14:paraId="0DFEE1A2" w14:textId="77777777" w:rsidR="00EB0CBE" w:rsidRDefault="00EB0CBE" w:rsidP="00EB0CBE">
      <w:pPr>
        <w:spacing w:line="240" w:lineRule="auto"/>
        <w:rPr>
          <w:sz w:val="18"/>
          <w:szCs w:val="18"/>
          <w:lang w:val="sr-Cyrl-CS"/>
        </w:rPr>
      </w:pPr>
      <w:r w:rsidRPr="00CC3ADC">
        <w:rPr>
          <w:b/>
          <w:sz w:val="18"/>
          <w:szCs w:val="18"/>
          <w:lang w:val="sr-Cyrl-CS"/>
        </w:rPr>
        <w:lastRenderedPageBreak/>
        <w:t>Табела 5.1</w:t>
      </w:r>
      <w:r w:rsidRPr="00CC3ADC">
        <w:rPr>
          <w:sz w:val="18"/>
          <w:szCs w:val="18"/>
          <w:lang w:val="sr-Cyrl-CS"/>
        </w:rPr>
        <w:t xml:space="preserve"> Спецификација предмета на студијском програму докторских студија</w:t>
      </w:r>
    </w:p>
    <w:p w14:paraId="0622B515" w14:textId="77777777" w:rsidR="00EB0CBE" w:rsidRPr="00CC3ADC" w:rsidRDefault="00EB0CBE" w:rsidP="00EB0CBE">
      <w:pPr>
        <w:spacing w:line="240" w:lineRule="auto"/>
        <w:rPr>
          <w:sz w:val="18"/>
          <w:szCs w:val="18"/>
          <w:lang w:val="ru-RU"/>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4"/>
        <w:gridCol w:w="2944"/>
        <w:gridCol w:w="3260"/>
      </w:tblGrid>
      <w:tr w:rsidR="00EB0CBE" w:rsidRPr="00CC3ADC" w14:paraId="47DB191B" w14:textId="77777777" w:rsidTr="00951A8B">
        <w:tc>
          <w:tcPr>
            <w:tcW w:w="9000" w:type="dxa"/>
            <w:gridSpan w:val="3"/>
            <w:shd w:val="clear" w:color="auto" w:fill="D9D9D9" w:themeFill="background1" w:themeFillShade="D9"/>
          </w:tcPr>
          <w:p w14:paraId="7C89A710" w14:textId="48940BA5" w:rsidR="00EB0CBE" w:rsidRPr="00CC3ADC" w:rsidRDefault="00EB0CBE" w:rsidP="00951A8B">
            <w:pPr>
              <w:spacing w:line="240" w:lineRule="auto"/>
              <w:rPr>
                <w:sz w:val="18"/>
                <w:szCs w:val="18"/>
                <w:lang w:val="sr-Cyrl-CS"/>
              </w:rPr>
            </w:pPr>
            <w:r w:rsidRPr="00CC3ADC">
              <w:rPr>
                <w:b/>
                <w:bCs/>
                <w:sz w:val="18"/>
                <w:szCs w:val="18"/>
                <w:lang w:val="sr-Cyrl-CS"/>
              </w:rPr>
              <w:t xml:space="preserve">Назив предмета: </w:t>
            </w:r>
            <w:r w:rsidR="008F3381">
              <w:rPr>
                <w:sz w:val="18"/>
                <w:szCs w:val="18"/>
                <w:lang w:val="sr-Cyrl-CS"/>
              </w:rPr>
              <w:t>Савремена научна истраживања</w:t>
            </w:r>
            <w:r w:rsidRPr="00CC3ADC">
              <w:rPr>
                <w:sz w:val="18"/>
                <w:szCs w:val="18"/>
                <w:lang w:val="sr-Cyrl-CS"/>
              </w:rPr>
              <w:t xml:space="preserve"> из судске медицине</w:t>
            </w:r>
          </w:p>
        </w:tc>
      </w:tr>
      <w:tr w:rsidR="00EB0CBE" w:rsidRPr="00CC3ADC" w14:paraId="48186914" w14:textId="77777777" w:rsidTr="00951A8B">
        <w:tc>
          <w:tcPr>
            <w:tcW w:w="9000" w:type="dxa"/>
            <w:gridSpan w:val="3"/>
          </w:tcPr>
          <w:p w14:paraId="3B5F0A3C" w14:textId="16BF7345" w:rsidR="00EB0CBE" w:rsidRPr="00CC3ADC" w:rsidRDefault="00EB0CBE" w:rsidP="00076EF6">
            <w:pPr>
              <w:spacing w:line="240" w:lineRule="auto"/>
              <w:rPr>
                <w:bCs/>
                <w:sz w:val="18"/>
                <w:szCs w:val="18"/>
              </w:rPr>
            </w:pPr>
            <w:r w:rsidRPr="00CC3ADC">
              <w:rPr>
                <w:b/>
                <w:bCs/>
                <w:sz w:val="18"/>
                <w:szCs w:val="18"/>
                <w:lang w:val="sr-Cyrl-CS"/>
              </w:rPr>
              <w:t xml:space="preserve">Наставник: </w:t>
            </w:r>
            <w:r w:rsidR="00076EF6" w:rsidRPr="00076EF6">
              <w:rPr>
                <w:b/>
                <w:bCs/>
                <w:color w:val="0070C0"/>
                <w:sz w:val="18"/>
                <w:szCs w:val="18"/>
                <w:lang w:val="sr-Cyrl-CS"/>
              </w:rPr>
              <w:t>Маринковић Надица</w:t>
            </w:r>
            <w:r w:rsidR="00D30D0F">
              <w:rPr>
                <w:b/>
                <w:bCs/>
                <w:color w:val="0070C0"/>
                <w:sz w:val="18"/>
                <w:szCs w:val="18"/>
                <w:lang w:val="sr-Cyrl-CS"/>
              </w:rPr>
              <w:t>.</w:t>
            </w:r>
          </w:p>
        </w:tc>
      </w:tr>
      <w:tr w:rsidR="00EB0CBE" w:rsidRPr="00CC3ADC" w14:paraId="3FACFB05" w14:textId="77777777" w:rsidTr="00951A8B">
        <w:tc>
          <w:tcPr>
            <w:tcW w:w="9000" w:type="dxa"/>
            <w:gridSpan w:val="3"/>
          </w:tcPr>
          <w:p w14:paraId="6B83F077" w14:textId="77777777" w:rsidR="00EB0CBE" w:rsidRPr="00CC3ADC" w:rsidRDefault="00EB0CBE" w:rsidP="00951A8B">
            <w:pPr>
              <w:spacing w:line="240" w:lineRule="auto"/>
              <w:rPr>
                <w:sz w:val="18"/>
                <w:szCs w:val="18"/>
                <w:lang w:val="sr-Cyrl-CS"/>
              </w:rPr>
            </w:pPr>
            <w:r w:rsidRPr="00CC3ADC">
              <w:rPr>
                <w:b/>
                <w:bCs/>
                <w:sz w:val="18"/>
                <w:szCs w:val="18"/>
                <w:lang w:val="sr-Cyrl-CS"/>
              </w:rPr>
              <w:t>Статус предмета:</w:t>
            </w:r>
            <w:r w:rsidRPr="00CC3ADC">
              <w:rPr>
                <w:bCs/>
                <w:sz w:val="18"/>
                <w:szCs w:val="18"/>
                <w:lang w:val="sr-Cyrl-CS"/>
              </w:rPr>
              <w:t xml:space="preserve"> Изборни предмет </w:t>
            </w:r>
            <w:r w:rsidRPr="00CC3ADC">
              <w:rPr>
                <w:sz w:val="18"/>
                <w:szCs w:val="18"/>
                <w:lang w:val="sr-Cyrl-CS"/>
              </w:rPr>
              <w:t>подручја клиничка медицина</w:t>
            </w:r>
          </w:p>
        </w:tc>
      </w:tr>
      <w:tr w:rsidR="00EB0CBE" w:rsidRPr="00CC3ADC" w14:paraId="6A464539" w14:textId="77777777" w:rsidTr="00951A8B">
        <w:tc>
          <w:tcPr>
            <w:tcW w:w="9000" w:type="dxa"/>
            <w:gridSpan w:val="3"/>
          </w:tcPr>
          <w:p w14:paraId="6A26B6F8" w14:textId="77777777" w:rsidR="00EB0CBE" w:rsidRPr="00CC3ADC" w:rsidRDefault="00EB0CBE" w:rsidP="00951A8B">
            <w:pPr>
              <w:spacing w:line="240" w:lineRule="auto"/>
              <w:rPr>
                <w:sz w:val="18"/>
                <w:szCs w:val="18"/>
              </w:rPr>
            </w:pPr>
            <w:r w:rsidRPr="00CC3ADC">
              <w:rPr>
                <w:b/>
                <w:bCs/>
                <w:sz w:val="18"/>
                <w:szCs w:val="18"/>
                <w:lang w:val="sr-Cyrl-CS"/>
              </w:rPr>
              <w:t>Број ЕСПБ</w:t>
            </w:r>
            <w:r w:rsidRPr="00CC3ADC">
              <w:rPr>
                <w:b/>
                <w:bCs/>
                <w:sz w:val="18"/>
                <w:szCs w:val="18"/>
              </w:rPr>
              <w:t>:</w:t>
            </w:r>
            <w:r w:rsidRPr="00CC3ADC">
              <w:rPr>
                <w:b/>
                <w:bCs/>
                <w:sz w:val="18"/>
                <w:szCs w:val="18"/>
                <w:lang w:val="sr-Cyrl-CS"/>
              </w:rPr>
              <w:t xml:space="preserve"> </w:t>
            </w:r>
            <w:r w:rsidRPr="00CC3ADC">
              <w:rPr>
                <w:bCs/>
                <w:sz w:val="18"/>
                <w:szCs w:val="18"/>
              </w:rPr>
              <w:t>15</w:t>
            </w:r>
          </w:p>
        </w:tc>
      </w:tr>
      <w:tr w:rsidR="00EB0CBE" w:rsidRPr="00CC3ADC" w14:paraId="6DD07707" w14:textId="77777777" w:rsidTr="00951A8B">
        <w:tc>
          <w:tcPr>
            <w:tcW w:w="9000" w:type="dxa"/>
            <w:gridSpan w:val="3"/>
          </w:tcPr>
          <w:p w14:paraId="24DA8296" w14:textId="77777777" w:rsidR="00EB0CBE" w:rsidRPr="00CC3ADC" w:rsidRDefault="00EB0CBE" w:rsidP="00951A8B">
            <w:pPr>
              <w:spacing w:line="240" w:lineRule="auto"/>
              <w:rPr>
                <w:sz w:val="18"/>
                <w:szCs w:val="18"/>
                <w:lang w:val="sr-Cyrl-CS"/>
              </w:rPr>
            </w:pPr>
            <w:r w:rsidRPr="00CC3ADC">
              <w:rPr>
                <w:b/>
                <w:bCs/>
                <w:sz w:val="18"/>
                <w:szCs w:val="18"/>
                <w:lang w:val="sr-Cyrl-CS"/>
              </w:rPr>
              <w:t>Услов</w:t>
            </w:r>
            <w:r w:rsidRPr="00CC3ADC">
              <w:rPr>
                <w:b/>
                <w:bCs/>
                <w:sz w:val="18"/>
                <w:szCs w:val="18"/>
              </w:rPr>
              <w:t>:</w:t>
            </w:r>
            <w:r w:rsidRPr="00CC3ADC">
              <w:rPr>
                <w:bCs/>
                <w:sz w:val="18"/>
                <w:szCs w:val="18"/>
                <w:lang w:val="sr-Cyrl-CS"/>
              </w:rPr>
              <w:t xml:space="preserve"> </w:t>
            </w:r>
            <w:r w:rsidRPr="00CC3ADC">
              <w:rPr>
                <w:sz w:val="18"/>
                <w:szCs w:val="18"/>
                <w:lang w:val="sr-Cyrl-CS"/>
              </w:rPr>
              <w:t>Уписан</w:t>
            </w:r>
            <w:r w:rsidRPr="00CC3ADC">
              <w:rPr>
                <w:sz w:val="18"/>
                <w:szCs w:val="18"/>
              </w:rPr>
              <w:t xml:space="preserve"> </w:t>
            </w:r>
            <w:r w:rsidRPr="00CC3ADC">
              <w:rPr>
                <w:sz w:val="18"/>
                <w:szCs w:val="18"/>
                <w:lang w:val="sr-Cyrl-CS"/>
              </w:rPr>
              <w:t>четврти сем</w:t>
            </w:r>
            <w:r w:rsidRPr="00CC3ADC">
              <w:rPr>
                <w:sz w:val="18"/>
                <w:szCs w:val="18"/>
              </w:rPr>
              <w:t xml:space="preserve">естар </w:t>
            </w:r>
            <w:r w:rsidRPr="00CC3ADC">
              <w:rPr>
                <w:sz w:val="18"/>
                <w:szCs w:val="18"/>
                <w:lang w:val="sr-Cyrl-CS"/>
              </w:rPr>
              <w:t>докторских студија</w:t>
            </w:r>
          </w:p>
        </w:tc>
      </w:tr>
      <w:tr w:rsidR="00EB0CBE" w:rsidRPr="00CC3ADC" w14:paraId="34CEDC26" w14:textId="77777777" w:rsidTr="00951A8B">
        <w:tc>
          <w:tcPr>
            <w:tcW w:w="9000" w:type="dxa"/>
            <w:gridSpan w:val="3"/>
          </w:tcPr>
          <w:p w14:paraId="71732CC5"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Циљ предмета</w:t>
            </w:r>
          </w:p>
          <w:p w14:paraId="6A896AB0" w14:textId="77777777" w:rsidR="00EB0CBE" w:rsidRPr="00CC3ADC" w:rsidRDefault="00EB0CBE" w:rsidP="00951A8B">
            <w:pPr>
              <w:spacing w:line="240" w:lineRule="auto"/>
              <w:jc w:val="both"/>
              <w:rPr>
                <w:b/>
                <w:bCs/>
                <w:sz w:val="18"/>
                <w:szCs w:val="18"/>
                <w:lang w:val="sr-Cyrl-CS"/>
              </w:rPr>
            </w:pPr>
            <w:r w:rsidRPr="00CC3ADC">
              <w:rPr>
                <w:sz w:val="18"/>
                <w:szCs w:val="18"/>
                <w:lang w:val="sr-Cyrl-CS"/>
              </w:rPr>
              <w:t xml:space="preserve">Упознавање студената са повезаношћу судске медицине </w:t>
            </w:r>
            <w:r w:rsidRPr="00CC3ADC">
              <w:rPr>
                <w:sz w:val="18"/>
                <w:szCs w:val="18"/>
              </w:rPr>
              <w:t xml:space="preserve"> </w:t>
            </w:r>
            <w:r w:rsidRPr="00CC3ADC">
              <w:rPr>
                <w:sz w:val="18"/>
                <w:szCs w:val="18"/>
                <w:lang w:val="sr-Cyrl-CS"/>
              </w:rPr>
              <w:t xml:space="preserve">са савременим технологијама клиничке медицине  </w:t>
            </w:r>
          </w:p>
        </w:tc>
      </w:tr>
      <w:tr w:rsidR="00EB0CBE" w:rsidRPr="00CC3ADC" w14:paraId="0AB6B629" w14:textId="77777777" w:rsidTr="00951A8B">
        <w:tc>
          <w:tcPr>
            <w:tcW w:w="9000" w:type="dxa"/>
            <w:gridSpan w:val="3"/>
          </w:tcPr>
          <w:p w14:paraId="7EE05B18" w14:textId="77777777" w:rsidR="00EB0CBE" w:rsidRPr="00CC3ADC" w:rsidRDefault="00EB0CBE" w:rsidP="00951A8B">
            <w:pPr>
              <w:spacing w:line="240" w:lineRule="auto"/>
              <w:jc w:val="both"/>
              <w:rPr>
                <w:b/>
                <w:bCs/>
                <w:sz w:val="18"/>
                <w:szCs w:val="18"/>
                <w:lang w:val="sr-Cyrl-CS"/>
              </w:rPr>
            </w:pPr>
            <w:r w:rsidRPr="00CC3ADC">
              <w:rPr>
                <w:b/>
                <w:bCs/>
                <w:sz w:val="18"/>
                <w:szCs w:val="18"/>
                <w:lang w:val="sr-Cyrl-CS"/>
              </w:rPr>
              <w:t xml:space="preserve">Исход предмета </w:t>
            </w:r>
          </w:p>
          <w:p w14:paraId="001397E4" w14:textId="77777777" w:rsidR="00EB0CBE" w:rsidRPr="00CC3ADC" w:rsidRDefault="00EB0CBE" w:rsidP="00951A8B">
            <w:pPr>
              <w:spacing w:line="240" w:lineRule="auto"/>
              <w:jc w:val="both"/>
              <w:rPr>
                <w:sz w:val="18"/>
                <w:szCs w:val="18"/>
                <w:lang w:val="sr-Cyrl-CS"/>
              </w:rPr>
            </w:pPr>
            <w:r w:rsidRPr="00CC3ADC">
              <w:rPr>
                <w:sz w:val="18"/>
                <w:szCs w:val="18"/>
                <w:lang w:val="sr-Cyrl-CS"/>
              </w:rPr>
              <w:t>П</w:t>
            </w:r>
            <w:r w:rsidRPr="00CC3ADC">
              <w:rPr>
                <w:sz w:val="18"/>
                <w:szCs w:val="18"/>
              </w:rPr>
              <w:t>о завршетку наставе од студента се очекује да</w:t>
            </w:r>
            <w:r w:rsidRPr="00CC3ADC">
              <w:rPr>
                <w:sz w:val="18"/>
                <w:szCs w:val="18"/>
                <w:lang w:val="sr-Cyrl-CS"/>
              </w:rPr>
              <w:t xml:space="preserve"> </w:t>
            </w:r>
            <w:r w:rsidRPr="00CC3ADC">
              <w:rPr>
                <w:sz w:val="18"/>
                <w:szCs w:val="18"/>
              </w:rPr>
              <w:t>зна</w:t>
            </w:r>
            <w:r w:rsidRPr="00CC3ADC">
              <w:rPr>
                <w:sz w:val="18"/>
                <w:szCs w:val="18"/>
                <w:lang w:val="sr-Cyrl-CS"/>
              </w:rPr>
              <w:t xml:space="preserve"> савремене дијагностичке процедуре које може да користи судска медицина, заједничке могућности клиничке и судске медицине у дијагностици  природних напрасних и насилних смрти. </w:t>
            </w:r>
          </w:p>
        </w:tc>
      </w:tr>
      <w:tr w:rsidR="00EB0CBE" w:rsidRPr="00CC3ADC" w14:paraId="6B042565" w14:textId="77777777" w:rsidTr="00951A8B">
        <w:tc>
          <w:tcPr>
            <w:tcW w:w="9000" w:type="dxa"/>
            <w:gridSpan w:val="3"/>
          </w:tcPr>
          <w:p w14:paraId="1E76FC71" w14:textId="77777777" w:rsidR="00EB0CBE" w:rsidRPr="00CC3ADC" w:rsidRDefault="00EB0CBE" w:rsidP="00951A8B">
            <w:pPr>
              <w:spacing w:line="240" w:lineRule="auto"/>
              <w:jc w:val="both"/>
              <w:rPr>
                <w:b/>
                <w:bCs/>
                <w:sz w:val="18"/>
                <w:szCs w:val="18"/>
              </w:rPr>
            </w:pPr>
            <w:r w:rsidRPr="00CC3ADC">
              <w:rPr>
                <w:b/>
                <w:bCs/>
                <w:sz w:val="18"/>
                <w:szCs w:val="18"/>
                <w:lang w:val="sr-Cyrl-CS"/>
              </w:rPr>
              <w:t>Садржај предмета</w:t>
            </w:r>
          </w:p>
          <w:p w14:paraId="55BF4F5D" w14:textId="77777777" w:rsidR="00EB0CBE" w:rsidRPr="00CC3ADC" w:rsidRDefault="00EB0CBE" w:rsidP="00951A8B">
            <w:pPr>
              <w:spacing w:line="240" w:lineRule="auto"/>
              <w:jc w:val="both"/>
              <w:rPr>
                <w:iCs/>
                <w:sz w:val="18"/>
                <w:szCs w:val="18"/>
                <w:lang w:val="sl-SI"/>
              </w:rPr>
            </w:pPr>
            <w:r w:rsidRPr="00CC3ADC">
              <w:rPr>
                <w:iCs/>
                <w:sz w:val="18"/>
                <w:szCs w:val="18"/>
                <w:lang w:val="sr-Cyrl-CS"/>
              </w:rPr>
              <w:t>Теоријска настава</w:t>
            </w:r>
          </w:p>
          <w:p w14:paraId="27548205" w14:textId="77777777" w:rsidR="00EB0CBE" w:rsidRPr="00CC3ADC" w:rsidRDefault="00EB0CBE" w:rsidP="00951A8B">
            <w:pPr>
              <w:spacing w:line="240" w:lineRule="auto"/>
              <w:jc w:val="both"/>
              <w:rPr>
                <w:sz w:val="18"/>
                <w:szCs w:val="18"/>
              </w:rPr>
            </w:pPr>
            <w:r w:rsidRPr="00CC3ADC">
              <w:rPr>
                <w:sz w:val="18"/>
                <w:szCs w:val="18"/>
              </w:rPr>
              <w:t>1.</w:t>
            </w:r>
            <w:r w:rsidRPr="00CC3ADC">
              <w:rPr>
                <w:sz w:val="18"/>
                <w:szCs w:val="18"/>
                <w:lang w:val="sr-Cyrl-CS"/>
              </w:rPr>
              <w:t xml:space="preserve"> Стандардне судскомедицинске процедуре</w:t>
            </w:r>
          </w:p>
          <w:p w14:paraId="700CCE7C" w14:textId="77777777" w:rsidR="00EB0CBE" w:rsidRPr="00CC3ADC" w:rsidRDefault="00EB0CBE" w:rsidP="00951A8B">
            <w:pPr>
              <w:spacing w:line="240" w:lineRule="auto"/>
              <w:jc w:val="both"/>
              <w:rPr>
                <w:sz w:val="18"/>
                <w:szCs w:val="18"/>
                <w:lang w:val="sr-Cyrl-CS"/>
              </w:rPr>
            </w:pPr>
            <w:r w:rsidRPr="00CC3ADC">
              <w:rPr>
                <w:sz w:val="18"/>
                <w:szCs w:val="18"/>
                <w:lang w:val="sr-Cyrl-CS"/>
              </w:rPr>
              <w:t>2. Савремене судскомедицинске процедуре  у дијагностици напрасне смрти – молекуларна патологија</w:t>
            </w:r>
          </w:p>
          <w:p w14:paraId="365A4EA1"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3. Савремене патохистолошке процедуре у дијагностици срчане смрти  </w:t>
            </w:r>
          </w:p>
          <w:p w14:paraId="41873966" w14:textId="77777777" w:rsidR="00EB0CBE" w:rsidRPr="00CC3ADC" w:rsidRDefault="00EB0CBE" w:rsidP="00951A8B">
            <w:pPr>
              <w:spacing w:line="240" w:lineRule="auto"/>
              <w:jc w:val="both"/>
              <w:rPr>
                <w:sz w:val="18"/>
                <w:szCs w:val="18"/>
                <w:lang w:val="sr-Cyrl-CS"/>
              </w:rPr>
            </w:pPr>
            <w:r w:rsidRPr="00CC3ADC">
              <w:rPr>
                <w:sz w:val="18"/>
                <w:szCs w:val="18"/>
                <w:lang w:val="sr-Cyrl-CS"/>
              </w:rPr>
              <w:t xml:space="preserve">4. Савремене судскомедицинске процедуре  у дијагностици срчане смрти – постмортална радиолошка дијагностика  </w:t>
            </w:r>
          </w:p>
          <w:p w14:paraId="7BB1DFC2" w14:textId="77777777" w:rsidR="00EB0CBE" w:rsidRPr="00CC3ADC" w:rsidRDefault="00EB0CBE" w:rsidP="00951A8B">
            <w:pPr>
              <w:spacing w:line="240" w:lineRule="auto"/>
              <w:jc w:val="both"/>
              <w:rPr>
                <w:sz w:val="18"/>
                <w:szCs w:val="18"/>
                <w:lang w:val="sr-Cyrl-CS"/>
              </w:rPr>
            </w:pPr>
            <w:r w:rsidRPr="00CC3ADC">
              <w:rPr>
                <w:sz w:val="18"/>
                <w:szCs w:val="18"/>
                <w:lang w:val="sr-Cyrl-CS"/>
              </w:rPr>
              <w:t>5. Савремене судскомедицинске процедуре  у  дијагностици повреда – постмортална  радиолошка дијагностика</w:t>
            </w:r>
          </w:p>
          <w:p w14:paraId="71E21048" w14:textId="77777777" w:rsidR="00EB0CBE" w:rsidRPr="00CC3ADC" w:rsidRDefault="00EB0CBE" w:rsidP="00951A8B">
            <w:pPr>
              <w:spacing w:line="240" w:lineRule="auto"/>
              <w:jc w:val="both"/>
              <w:rPr>
                <w:sz w:val="18"/>
                <w:szCs w:val="18"/>
                <w:lang w:val="sr-Cyrl-CS"/>
              </w:rPr>
            </w:pPr>
            <w:r w:rsidRPr="00CC3ADC">
              <w:rPr>
                <w:sz w:val="18"/>
                <w:szCs w:val="18"/>
                <w:lang w:val="sr-Cyrl-CS"/>
              </w:rPr>
              <w:t>6. Савремене судскомедицинске процедуре у дијагностици прелома – постмортална  радиолошка дијагностика</w:t>
            </w:r>
          </w:p>
          <w:p w14:paraId="08978F46" w14:textId="77777777" w:rsidR="00EB0CBE" w:rsidRPr="00CC3ADC" w:rsidRDefault="00EB0CBE" w:rsidP="00951A8B">
            <w:pPr>
              <w:spacing w:line="240" w:lineRule="auto"/>
              <w:jc w:val="both"/>
              <w:rPr>
                <w:sz w:val="18"/>
                <w:szCs w:val="18"/>
                <w:lang w:val="sr-Cyrl-CS"/>
              </w:rPr>
            </w:pPr>
            <w:r w:rsidRPr="00CC3ADC">
              <w:rPr>
                <w:sz w:val="18"/>
                <w:szCs w:val="18"/>
                <w:lang w:val="sr-Cyrl-CS"/>
              </w:rPr>
              <w:t>7.Савремене судскомедицинске процедуре у дијагностици асфиксије – постмортална радиолошка дијагностика</w:t>
            </w:r>
          </w:p>
          <w:p w14:paraId="3960204F" w14:textId="77777777" w:rsidR="00EB0CBE" w:rsidRPr="00CC3ADC" w:rsidRDefault="00EB0CBE" w:rsidP="00951A8B">
            <w:pPr>
              <w:spacing w:line="240" w:lineRule="auto"/>
              <w:jc w:val="both"/>
              <w:rPr>
                <w:sz w:val="18"/>
                <w:szCs w:val="18"/>
              </w:rPr>
            </w:pPr>
            <w:r w:rsidRPr="00CC3ADC">
              <w:rPr>
                <w:sz w:val="18"/>
                <w:szCs w:val="18"/>
              </w:rPr>
              <w:t>8</w:t>
            </w:r>
            <w:r w:rsidRPr="00CC3ADC">
              <w:rPr>
                <w:sz w:val="18"/>
                <w:szCs w:val="18"/>
                <w:lang w:val="sr-Cyrl-CS"/>
              </w:rPr>
              <w:t>. Примена радиологије у судскомедицинској идентификацији телесне висине и пола</w:t>
            </w:r>
          </w:p>
          <w:p w14:paraId="37C45329" w14:textId="77777777" w:rsidR="00EB0CBE" w:rsidRPr="00CC3ADC" w:rsidRDefault="00EB0CBE" w:rsidP="00951A8B">
            <w:pPr>
              <w:spacing w:line="240" w:lineRule="auto"/>
              <w:jc w:val="both"/>
              <w:rPr>
                <w:iCs/>
                <w:sz w:val="18"/>
                <w:szCs w:val="18"/>
                <w:lang w:val="sr-Cyrl-CS"/>
              </w:rPr>
            </w:pPr>
            <w:r w:rsidRPr="00CC3ADC">
              <w:rPr>
                <w:iCs/>
                <w:sz w:val="18"/>
                <w:szCs w:val="18"/>
                <w:lang w:val="sr-Cyrl-CS"/>
              </w:rPr>
              <w:t>Практична настава: Студијски истраживачки рад</w:t>
            </w:r>
          </w:p>
          <w:p w14:paraId="01B72B48" w14:textId="77777777" w:rsidR="00EB0CBE" w:rsidRPr="00CC3ADC" w:rsidRDefault="00EB0CBE" w:rsidP="00951A8B">
            <w:pPr>
              <w:spacing w:line="240" w:lineRule="auto"/>
              <w:jc w:val="both"/>
              <w:rPr>
                <w:iCs/>
                <w:sz w:val="18"/>
                <w:szCs w:val="18"/>
                <w:lang w:val="sr-Cyrl-CS"/>
              </w:rPr>
            </w:pPr>
            <w:r w:rsidRPr="00CC3ADC">
              <w:rPr>
                <w:sz w:val="18"/>
                <w:szCs w:val="18"/>
                <w:lang w:val="sr-Cyrl-CS"/>
              </w:rPr>
              <w:t xml:space="preserve">идентификација и одређивање висине и пола на основу радиолошке дијагностике </w:t>
            </w:r>
          </w:p>
        </w:tc>
      </w:tr>
      <w:tr w:rsidR="00EB0CBE" w:rsidRPr="00CC3ADC" w14:paraId="188E3149" w14:textId="77777777" w:rsidTr="00951A8B">
        <w:tc>
          <w:tcPr>
            <w:tcW w:w="9000" w:type="dxa"/>
            <w:gridSpan w:val="3"/>
          </w:tcPr>
          <w:p w14:paraId="191B9566" w14:textId="77777777" w:rsidR="00EB0CBE" w:rsidRPr="00CC3ADC" w:rsidRDefault="00EB0CBE" w:rsidP="00951A8B">
            <w:pPr>
              <w:spacing w:line="240" w:lineRule="auto"/>
              <w:rPr>
                <w:b/>
                <w:sz w:val="18"/>
                <w:szCs w:val="18"/>
              </w:rPr>
            </w:pPr>
            <w:r w:rsidRPr="00CC3ADC">
              <w:rPr>
                <w:b/>
                <w:sz w:val="18"/>
                <w:szCs w:val="18"/>
                <w:lang w:val="sr-Cyrl-CS"/>
              </w:rPr>
              <w:t>Препоручена литература:</w:t>
            </w:r>
          </w:p>
          <w:p w14:paraId="523F1E47" w14:textId="77777777" w:rsidR="00EB0CBE" w:rsidRPr="00CC3ADC" w:rsidRDefault="00EB0CBE" w:rsidP="00951A8B">
            <w:pPr>
              <w:spacing w:line="240" w:lineRule="auto"/>
              <w:rPr>
                <w:b/>
                <w:sz w:val="18"/>
                <w:szCs w:val="18"/>
              </w:rPr>
            </w:pPr>
            <w:r w:rsidRPr="00CC3ADC">
              <w:rPr>
                <w:sz w:val="18"/>
                <w:szCs w:val="18"/>
              </w:rPr>
              <w:t>VJ Dimaio, DdiMaio, Forensic Pathology, CRC Press, 2001</w:t>
            </w:r>
          </w:p>
          <w:p w14:paraId="5A797AC9" w14:textId="77777777" w:rsidR="00EB0CBE" w:rsidRPr="00CC3ADC" w:rsidRDefault="00EB0CBE" w:rsidP="00951A8B">
            <w:pPr>
              <w:spacing w:line="240" w:lineRule="auto"/>
              <w:rPr>
                <w:b/>
                <w:sz w:val="18"/>
                <w:szCs w:val="18"/>
                <w:lang w:val="sr-Cyrl-CS"/>
              </w:rPr>
            </w:pPr>
            <w:r w:rsidRPr="00CC3ADC">
              <w:rPr>
                <w:sz w:val="18"/>
                <w:szCs w:val="18"/>
              </w:rPr>
              <w:t>MP Burke, Forensic pathology of fractures and mechanism of injury. CRC Press, 2012.</w:t>
            </w:r>
          </w:p>
          <w:p w14:paraId="01684791" w14:textId="77777777" w:rsidR="00EB0CBE" w:rsidRPr="00CC3ADC" w:rsidRDefault="00EB0CBE" w:rsidP="00951A8B">
            <w:pPr>
              <w:spacing w:line="240" w:lineRule="auto"/>
              <w:rPr>
                <w:b/>
                <w:sz w:val="18"/>
                <w:szCs w:val="18"/>
                <w:lang w:val="sr-Cyrl-CS"/>
              </w:rPr>
            </w:pPr>
            <w:r w:rsidRPr="00CC3ADC">
              <w:rPr>
                <w:sz w:val="18"/>
                <w:szCs w:val="18"/>
              </w:rPr>
              <w:t xml:space="preserve">AD Levy, HT Harcke, Essentials of forensic </w:t>
            </w:r>
            <w:proofErr w:type="gramStart"/>
            <w:r w:rsidRPr="00CC3ADC">
              <w:rPr>
                <w:sz w:val="18"/>
                <w:szCs w:val="18"/>
              </w:rPr>
              <w:t>imaging ,</w:t>
            </w:r>
            <w:proofErr w:type="gramEnd"/>
            <w:r w:rsidRPr="00CC3ADC">
              <w:rPr>
                <w:sz w:val="18"/>
                <w:szCs w:val="18"/>
              </w:rPr>
              <w:t xml:space="preserve"> CRC Press 2011.</w:t>
            </w:r>
          </w:p>
        </w:tc>
      </w:tr>
      <w:tr w:rsidR="00EB0CBE" w:rsidRPr="00CC3ADC" w14:paraId="2D0FD10D"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836" w:type="dxa"/>
          </w:tcPr>
          <w:p w14:paraId="22058C6C" w14:textId="77777777" w:rsidR="00EB0CBE" w:rsidRPr="00CC3ADC" w:rsidRDefault="00EB0CBE" w:rsidP="00951A8B">
            <w:pPr>
              <w:spacing w:line="240" w:lineRule="auto"/>
              <w:rPr>
                <w:sz w:val="18"/>
                <w:szCs w:val="18"/>
              </w:rPr>
            </w:pPr>
            <w:r w:rsidRPr="00CC3ADC">
              <w:rPr>
                <w:sz w:val="18"/>
                <w:szCs w:val="18"/>
                <w:lang w:val="sr-Cyrl-CS"/>
              </w:rPr>
              <w:t>Број часова активне наставе:</w:t>
            </w:r>
            <w:r w:rsidRPr="00CC3ADC">
              <w:rPr>
                <w:sz w:val="18"/>
                <w:szCs w:val="18"/>
                <w:lang w:val="sl-SI"/>
              </w:rPr>
              <w:t xml:space="preserve"> </w:t>
            </w:r>
            <w:r w:rsidRPr="00CC3ADC">
              <w:rPr>
                <w:sz w:val="18"/>
                <w:szCs w:val="18"/>
              </w:rPr>
              <w:t>180</w:t>
            </w:r>
          </w:p>
        </w:tc>
        <w:tc>
          <w:tcPr>
            <w:tcW w:w="2925" w:type="dxa"/>
          </w:tcPr>
          <w:p w14:paraId="49E8D47A" w14:textId="77777777" w:rsidR="00EB0CBE" w:rsidRPr="00CC3ADC" w:rsidRDefault="00EB0CBE" w:rsidP="00951A8B">
            <w:pPr>
              <w:spacing w:line="240" w:lineRule="auto"/>
              <w:rPr>
                <w:sz w:val="18"/>
                <w:szCs w:val="18"/>
                <w:lang w:val="sl-SI"/>
              </w:rPr>
            </w:pPr>
            <w:r w:rsidRPr="00CC3ADC">
              <w:rPr>
                <w:sz w:val="18"/>
                <w:szCs w:val="18"/>
                <w:lang w:val="sr-Cyrl-CS"/>
              </w:rPr>
              <w:t>Теоријска настава:</w:t>
            </w:r>
            <w:r w:rsidRPr="00CC3ADC">
              <w:rPr>
                <w:sz w:val="18"/>
                <w:szCs w:val="18"/>
                <w:lang w:val="sl-SI"/>
              </w:rPr>
              <w:t xml:space="preserve"> </w:t>
            </w:r>
            <w:r w:rsidRPr="00CC3ADC">
              <w:rPr>
                <w:sz w:val="18"/>
                <w:szCs w:val="18"/>
                <w:lang w:val="sr-Cyrl-CS"/>
              </w:rPr>
              <w:t>60</w:t>
            </w:r>
          </w:p>
        </w:tc>
        <w:tc>
          <w:tcPr>
            <w:tcW w:w="3239" w:type="dxa"/>
          </w:tcPr>
          <w:p w14:paraId="042C2839" w14:textId="77777777" w:rsidR="00EB0CBE" w:rsidRPr="00CC3ADC" w:rsidRDefault="00EB0CBE" w:rsidP="00951A8B">
            <w:pPr>
              <w:spacing w:line="240" w:lineRule="auto"/>
              <w:rPr>
                <w:sz w:val="18"/>
                <w:szCs w:val="18"/>
                <w:lang w:val="sr-Cyrl-CS"/>
              </w:rPr>
            </w:pPr>
            <w:r w:rsidRPr="00CC3ADC">
              <w:rPr>
                <w:sz w:val="18"/>
                <w:szCs w:val="18"/>
                <w:lang w:val="sr-Cyrl-CS"/>
              </w:rPr>
              <w:t>Практична настава:</w:t>
            </w:r>
            <w:r w:rsidRPr="00CC3ADC">
              <w:rPr>
                <w:sz w:val="18"/>
                <w:szCs w:val="18"/>
              </w:rPr>
              <w:t xml:space="preserve"> 120</w:t>
            </w:r>
          </w:p>
        </w:tc>
      </w:tr>
      <w:tr w:rsidR="00EB0CBE" w:rsidRPr="00CC3ADC" w14:paraId="75473FEB"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00" w:type="dxa"/>
            <w:gridSpan w:val="3"/>
          </w:tcPr>
          <w:p w14:paraId="52D397FE" w14:textId="77777777" w:rsidR="00EB0CBE" w:rsidRPr="00CC3ADC" w:rsidRDefault="00EB0CBE" w:rsidP="00951A8B">
            <w:pPr>
              <w:spacing w:line="240" w:lineRule="auto"/>
              <w:rPr>
                <w:b/>
                <w:sz w:val="18"/>
                <w:szCs w:val="18"/>
                <w:lang w:val="sr-Cyrl-CS"/>
              </w:rPr>
            </w:pPr>
            <w:r w:rsidRPr="00CC3ADC">
              <w:rPr>
                <w:b/>
                <w:sz w:val="18"/>
                <w:szCs w:val="18"/>
                <w:lang w:val="sr-Cyrl-CS"/>
              </w:rPr>
              <w:t>Методе извођења наставе</w:t>
            </w:r>
          </w:p>
          <w:p w14:paraId="1A7AD4ED" w14:textId="77777777" w:rsidR="00EB0CBE" w:rsidRPr="00CC3ADC" w:rsidRDefault="00EB0CBE" w:rsidP="00951A8B">
            <w:pPr>
              <w:spacing w:line="240" w:lineRule="auto"/>
              <w:rPr>
                <w:b/>
                <w:sz w:val="18"/>
                <w:szCs w:val="18"/>
                <w:lang w:val="sr-Cyrl-CS"/>
              </w:rPr>
            </w:pPr>
            <w:r w:rsidRPr="00CC3ADC">
              <w:rPr>
                <w:iCs/>
                <w:sz w:val="18"/>
                <w:szCs w:val="18"/>
                <w:lang w:val="sr-Cyrl-CS"/>
              </w:rPr>
              <w:t>Настава ће се одржавати кроз предавања, интерактивни рад са кандидатом и студијски истраживачки рад.</w:t>
            </w:r>
          </w:p>
        </w:tc>
      </w:tr>
      <w:tr w:rsidR="00EB0CBE" w:rsidRPr="00CC3ADC" w14:paraId="782338AA" w14:textId="77777777" w:rsidTr="00951A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06"/>
        </w:trPr>
        <w:tc>
          <w:tcPr>
            <w:tcW w:w="9000" w:type="dxa"/>
            <w:gridSpan w:val="3"/>
          </w:tcPr>
          <w:p w14:paraId="496C0093" w14:textId="77777777" w:rsidR="00EB0CBE" w:rsidRPr="00CC3ADC" w:rsidRDefault="00EB0CBE" w:rsidP="00951A8B">
            <w:pPr>
              <w:spacing w:line="240" w:lineRule="auto"/>
              <w:rPr>
                <w:b/>
                <w:sz w:val="18"/>
                <w:szCs w:val="18"/>
              </w:rPr>
            </w:pPr>
            <w:r w:rsidRPr="00CC3ADC">
              <w:rPr>
                <w:b/>
                <w:sz w:val="18"/>
                <w:szCs w:val="18"/>
                <w:lang w:val="sr-Cyrl-CS"/>
              </w:rPr>
              <w:t>Оцена знања (максимални број поена 100)</w:t>
            </w:r>
          </w:p>
          <w:p w14:paraId="4F5ED7F3" w14:textId="77777777" w:rsidR="00EB0CBE" w:rsidRPr="00CC3ADC" w:rsidRDefault="00EB0CBE" w:rsidP="00951A8B">
            <w:pPr>
              <w:spacing w:line="240" w:lineRule="auto"/>
              <w:rPr>
                <w:sz w:val="18"/>
                <w:szCs w:val="18"/>
              </w:rPr>
            </w:pPr>
            <w:r w:rsidRPr="00CC3ADC">
              <w:rPr>
                <w:sz w:val="18"/>
                <w:szCs w:val="18"/>
                <w:lang w:val="sr-Cyrl-CS"/>
              </w:rPr>
              <w:t>Активност у току предавања</w:t>
            </w:r>
            <w:r w:rsidRPr="00CC3ADC">
              <w:rPr>
                <w:sz w:val="18"/>
                <w:szCs w:val="18"/>
              </w:rPr>
              <w:t>: 1</w:t>
            </w:r>
            <w:r w:rsidRPr="00CC3ADC">
              <w:rPr>
                <w:sz w:val="18"/>
                <w:szCs w:val="18"/>
                <w:lang w:val="sr-Cyrl-CS"/>
              </w:rPr>
              <w:t>0</w:t>
            </w:r>
          </w:p>
          <w:p w14:paraId="048F693C" w14:textId="77777777" w:rsidR="00EB0CBE" w:rsidRPr="00CC3ADC" w:rsidRDefault="00EB0CBE" w:rsidP="00951A8B">
            <w:pPr>
              <w:spacing w:line="240" w:lineRule="auto"/>
              <w:rPr>
                <w:sz w:val="18"/>
                <w:szCs w:val="18"/>
              </w:rPr>
            </w:pPr>
            <w:r w:rsidRPr="00CC3ADC">
              <w:rPr>
                <w:sz w:val="18"/>
                <w:szCs w:val="18"/>
                <w:lang w:val="sr-Cyrl-CS"/>
              </w:rPr>
              <w:t>Активност у току студијског истраживачког рада</w:t>
            </w:r>
            <w:r w:rsidRPr="00CC3ADC">
              <w:rPr>
                <w:sz w:val="18"/>
                <w:szCs w:val="18"/>
              </w:rPr>
              <w:t>: 1</w:t>
            </w:r>
            <w:r w:rsidRPr="00CC3ADC">
              <w:rPr>
                <w:sz w:val="18"/>
                <w:szCs w:val="18"/>
                <w:lang w:val="sr-Cyrl-CS"/>
              </w:rPr>
              <w:t>0</w:t>
            </w:r>
          </w:p>
          <w:p w14:paraId="0CC4E21D" w14:textId="77777777" w:rsidR="00EB0CBE" w:rsidRPr="00CC3ADC" w:rsidRDefault="00EB0CBE" w:rsidP="00951A8B">
            <w:pPr>
              <w:spacing w:line="240" w:lineRule="auto"/>
              <w:rPr>
                <w:sz w:val="18"/>
                <w:szCs w:val="18"/>
              </w:rPr>
            </w:pPr>
            <w:r w:rsidRPr="00CC3ADC">
              <w:rPr>
                <w:sz w:val="18"/>
                <w:szCs w:val="18"/>
                <w:lang w:val="sr-Cyrl-CS"/>
              </w:rPr>
              <w:t>Писмени испит</w:t>
            </w:r>
            <w:r w:rsidRPr="00CC3ADC">
              <w:rPr>
                <w:sz w:val="18"/>
                <w:szCs w:val="18"/>
              </w:rPr>
              <w:t>: 8</w:t>
            </w:r>
            <w:r w:rsidRPr="00CC3ADC">
              <w:rPr>
                <w:sz w:val="18"/>
                <w:szCs w:val="18"/>
                <w:lang w:val="sr-Cyrl-CS"/>
              </w:rPr>
              <w:t>0</w:t>
            </w:r>
          </w:p>
        </w:tc>
      </w:tr>
    </w:tbl>
    <w:p w14:paraId="7A41D28E" w14:textId="77777777" w:rsidR="00EB0CBE" w:rsidRDefault="00EB0CBE" w:rsidP="00EB0CBE">
      <w:pPr>
        <w:rPr>
          <w:sz w:val="18"/>
          <w:szCs w:val="18"/>
          <w:lang w:val="ru-RU"/>
        </w:rPr>
      </w:pPr>
    </w:p>
    <w:p w14:paraId="4A379B14" w14:textId="77777777" w:rsidR="00EB0CBE" w:rsidRDefault="00EB0CBE" w:rsidP="00EB0CBE">
      <w:pPr>
        <w:spacing w:after="200"/>
        <w:rPr>
          <w:sz w:val="18"/>
          <w:szCs w:val="18"/>
          <w:lang w:val="ru-RU"/>
        </w:rPr>
      </w:pPr>
      <w:r>
        <w:rPr>
          <w:sz w:val="18"/>
          <w:szCs w:val="18"/>
          <w:lang w:val="ru-RU"/>
        </w:rPr>
        <w:br w:type="page"/>
      </w:r>
    </w:p>
    <w:p w14:paraId="741FDDD9" w14:textId="77777777" w:rsidR="00E8025D" w:rsidRDefault="00E8025D" w:rsidP="00EB0CBE">
      <w:pPr>
        <w:spacing w:after="200"/>
        <w:rPr>
          <w:sz w:val="18"/>
          <w:szCs w:val="18"/>
          <w:lang w:val="ru-RU"/>
        </w:rPr>
      </w:pPr>
    </w:p>
    <w:p w14:paraId="50F0931F" w14:textId="60AFF832" w:rsidR="00E8025D" w:rsidRDefault="00E8025D" w:rsidP="00EB0CBE">
      <w:pPr>
        <w:spacing w:after="200"/>
        <w:rPr>
          <w:sz w:val="18"/>
          <w:szCs w:val="18"/>
          <w:lang w:val="ru-RU"/>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116"/>
        <w:gridCol w:w="3354"/>
      </w:tblGrid>
      <w:tr w:rsidR="00E8025D" w:rsidRPr="00E8025D" w14:paraId="0C389DB0" w14:textId="77777777" w:rsidTr="00C623B1">
        <w:trPr>
          <w:trHeight w:val="227"/>
          <w:jc w:val="center"/>
        </w:trPr>
        <w:tc>
          <w:tcPr>
            <w:tcW w:w="9404" w:type="dxa"/>
            <w:gridSpan w:val="3"/>
            <w:shd w:val="clear" w:color="auto" w:fill="D9D9D9" w:themeFill="background1" w:themeFillShade="D9"/>
            <w:vAlign w:val="center"/>
          </w:tcPr>
          <w:p w14:paraId="57A91287" w14:textId="77777777" w:rsidR="00E8025D" w:rsidRPr="00E8025D" w:rsidRDefault="00E8025D" w:rsidP="00E8025D">
            <w:pPr>
              <w:spacing w:line="240" w:lineRule="auto"/>
              <w:rPr>
                <w:bCs/>
                <w:sz w:val="18"/>
                <w:szCs w:val="18"/>
              </w:rPr>
            </w:pPr>
            <w:r w:rsidRPr="00E8025D">
              <w:rPr>
                <w:b/>
                <w:bCs/>
                <w:sz w:val="18"/>
                <w:szCs w:val="18"/>
                <w:lang w:val="sr-Cyrl-CS"/>
              </w:rPr>
              <w:t xml:space="preserve">Назив предмета: </w:t>
            </w:r>
            <w:r w:rsidRPr="00E8025D">
              <w:rPr>
                <w:bCs/>
                <w:sz w:val="18"/>
                <w:szCs w:val="18"/>
                <w:lang w:val="sr-Cyrl-CS"/>
              </w:rPr>
              <w:t>Основе медицинског образовања и наставе у клиничкој медицини</w:t>
            </w:r>
          </w:p>
        </w:tc>
      </w:tr>
      <w:tr w:rsidR="00E8025D" w:rsidRPr="00E8025D" w14:paraId="4BCD8811" w14:textId="77777777" w:rsidTr="00C623B1">
        <w:trPr>
          <w:trHeight w:val="227"/>
          <w:jc w:val="center"/>
        </w:trPr>
        <w:tc>
          <w:tcPr>
            <w:tcW w:w="9404" w:type="dxa"/>
            <w:gridSpan w:val="3"/>
            <w:vAlign w:val="center"/>
          </w:tcPr>
          <w:p w14:paraId="730617D7" w14:textId="49B5DF41" w:rsidR="00E8025D" w:rsidRPr="003D72AA" w:rsidRDefault="00E8025D" w:rsidP="00E8025D">
            <w:pPr>
              <w:spacing w:line="240" w:lineRule="auto"/>
              <w:rPr>
                <w:b/>
                <w:bCs/>
                <w:sz w:val="18"/>
                <w:szCs w:val="18"/>
                <w:lang w:val="sr-Cyrl-RS"/>
              </w:rPr>
            </w:pPr>
            <w:r w:rsidRPr="00E8025D">
              <w:rPr>
                <w:b/>
                <w:bCs/>
                <w:sz w:val="18"/>
                <w:szCs w:val="18"/>
                <w:lang w:val="sr-Cyrl-CS"/>
              </w:rPr>
              <w:t>Наставник</w:t>
            </w:r>
            <w:r w:rsidRPr="00E8025D">
              <w:rPr>
                <w:b/>
                <w:bCs/>
                <w:sz w:val="18"/>
                <w:szCs w:val="18"/>
              </w:rPr>
              <w:t>/наставници</w:t>
            </w:r>
            <w:r w:rsidRPr="00D30D0F">
              <w:rPr>
                <w:b/>
                <w:bCs/>
                <w:color w:val="0070C0"/>
                <w:sz w:val="18"/>
                <w:szCs w:val="18"/>
                <w:lang w:val="sr-Cyrl-CS"/>
              </w:rPr>
              <w:t xml:space="preserve">: </w:t>
            </w:r>
            <w:r w:rsidRPr="00D30D0F">
              <w:rPr>
                <w:b/>
                <w:bCs/>
                <w:color w:val="0070C0"/>
                <w:sz w:val="18"/>
                <w:szCs w:val="18"/>
              </w:rPr>
              <w:t>Војислава Нешковић, Душица Стаменковић, Горан Рондовић</w:t>
            </w:r>
            <w:r w:rsidR="003D72AA" w:rsidRPr="00D30D0F">
              <w:rPr>
                <w:b/>
                <w:bCs/>
                <w:color w:val="0070C0"/>
                <w:sz w:val="18"/>
                <w:szCs w:val="18"/>
                <w:lang w:val="sr-Cyrl-RS"/>
              </w:rPr>
              <w:t>.</w:t>
            </w:r>
          </w:p>
        </w:tc>
      </w:tr>
      <w:tr w:rsidR="00E8025D" w:rsidRPr="00E8025D" w14:paraId="75B05D2B" w14:textId="77777777" w:rsidTr="00C623B1">
        <w:trPr>
          <w:trHeight w:val="227"/>
          <w:jc w:val="center"/>
        </w:trPr>
        <w:tc>
          <w:tcPr>
            <w:tcW w:w="9404" w:type="dxa"/>
            <w:gridSpan w:val="3"/>
            <w:vAlign w:val="center"/>
          </w:tcPr>
          <w:p w14:paraId="26E9E2D9" w14:textId="77777777" w:rsidR="00E8025D" w:rsidRPr="00E8025D" w:rsidRDefault="00E8025D" w:rsidP="00E8025D">
            <w:pPr>
              <w:spacing w:line="240" w:lineRule="auto"/>
              <w:rPr>
                <w:sz w:val="18"/>
                <w:szCs w:val="18"/>
              </w:rPr>
            </w:pPr>
            <w:r w:rsidRPr="00E8025D">
              <w:rPr>
                <w:b/>
                <w:bCs/>
                <w:sz w:val="18"/>
                <w:szCs w:val="18"/>
                <w:lang w:val="sr-Cyrl-CS"/>
              </w:rPr>
              <w:t xml:space="preserve">Статус предмета: </w:t>
            </w:r>
            <w:r w:rsidRPr="00E8025D">
              <w:rPr>
                <w:bCs/>
                <w:sz w:val="18"/>
                <w:szCs w:val="18"/>
              </w:rPr>
              <w:t>Изборни</w:t>
            </w:r>
            <w:r w:rsidRPr="00E8025D">
              <w:rPr>
                <w:bCs/>
                <w:sz w:val="18"/>
                <w:szCs w:val="18"/>
                <w:lang w:val="sr-Cyrl-RS"/>
              </w:rPr>
              <w:t xml:space="preserve"> </w:t>
            </w:r>
            <w:r w:rsidRPr="00E8025D">
              <w:rPr>
                <w:bCs/>
                <w:sz w:val="18"/>
                <w:szCs w:val="18"/>
              </w:rPr>
              <w:t>предмет</w:t>
            </w:r>
            <w:r w:rsidRPr="00E8025D">
              <w:rPr>
                <w:bCs/>
                <w:sz w:val="18"/>
                <w:szCs w:val="18"/>
                <w:lang w:val="sr-Cyrl-RS"/>
              </w:rPr>
              <w:t xml:space="preserve"> </w:t>
            </w:r>
            <w:r w:rsidRPr="00E8025D">
              <w:rPr>
                <w:bCs/>
                <w:sz w:val="18"/>
                <w:szCs w:val="18"/>
              </w:rPr>
              <w:t>подручја</w:t>
            </w:r>
            <w:r w:rsidRPr="00E8025D">
              <w:rPr>
                <w:bCs/>
                <w:sz w:val="18"/>
                <w:szCs w:val="18"/>
                <w:lang w:val="sr-Cyrl-RS"/>
              </w:rPr>
              <w:t xml:space="preserve"> </w:t>
            </w:r>
            <w:r w:rsidRPr="00E8025D">
              <w:rPr>
                <w:bCs/>
                <w:sz w:val="18"/>
                <w:szCs w:val="18"/>
              </w:rPr>
              <w:t>клиничка</w:t>
            </w:r>
            <w:r w:rsidRPr="00E8025D">
              <w:rPr>
                <w:bCs/>
                <w:sz w:val="18"/>
                <w:szCs w:val="18"/>
                <w:lang w:val="sr-Cyrl-RS"/>
              </w:rPr>
              <w:t xml:space="preserve"> </w:t>
            </w:r>
            <w:r w:rsidRPr="00E8025D">
              <w:rPr>
                <w:bCs/>
                <w:sz w:val="18"/>
                <w:szCs w:val="18"/>
              </w:rPr>
              <w:t>медицина</w:t>
            </w:r>
          </w:p>
        </w:tc>
      </w:tr>
      <w:tr w:rsidR="00E8025D" w:rsidRPr="00E8025D" w14:paraId="53DC7A1F" w14:textId="77777777" w:rsidTr="00C623B1">
        <w:trPr>
          <w:trHeight w:val="227"/>
          <w:jc w:val="center"/>
        </w:trPr>
        <w:tc>
          <w:tcPr>
            <w:tcW w:w="9404" w:type="dxa"/>
            <w:gridSpan w:val="3"/>
            <w:vAlign w:val="center"/>
          </w:tcPr>
          <w:p w14:paraId="09F33F9F" w14:textId="77777777" w:rsidR="00E8025D" w:rsidRPr="00E8025D" w:rsidRDefault="00E8025D" w:rsidP="00E8025D">
            <w:pPr>
              <w:spacing w:line="240" w:lineRule="auto"/>
              <w:rPr>
                <w:sz w:val="18"/>
                <w:szCs w:val="18"/>
              </w:rPr>
            </w:pPr>
            <w:r w:rsidRPr="00E8025D">
              <w:rPr>
                <w:b/>
                <w:bCs/>
                <w:sz w:val="18"/>
                <w:szCs w:val="18"/>
                <w:lang w:val="sr-Cyrl-CS"/>
              </w:rPr>
              <w:t xml:space="preserve">Број ЕСПБ: </w:t>
            </w:r>
            <w:r w:rsidRPr="00E8025D">
              <w:rPr>
                <w:bCs/>
                <w:sz w:val="18"/>
                <w:szCs w:val="18"/>
                <w:lang w:val="sr-Cyrl-CS"/>
              </w:rPr>
              <w:t>15</w:t>
            </w:r>
          </w:p>
        </w:tc>
      </w:tr>
      <w:tr w:rsidR="00E8025D" w:rsidRPr="00E8025D" w14:paraId="2F25B097" w14:textId="77777777" w:rsidTr="00C623B1">
        <w:trPr>
          <w:trHeight w:val="227"/>
          <w:jc w:val="center"/>
        </w:trPr>
        <w:tc>
          <w:tcPr>
            <w:tcW w:w="9404" w:type="dxa"/>
            <w:gridSpan w:val="3"/>
            <w:vAlign w:val="center"/>
          </w:tcPr>
          <w:p w14:paraId="4C45DC6A" w14:textId="77777777" w:rsidR="00E8025D" w:rsidRPr="00E8025D" w:rsidRDefault="00E8025D" w:rsidP="00E8025D">
            <w:pPr>
              <w:spacing w:line="240" w:lineRule="auto"/>
              <w:rPr>
                <w:sz w:val="18"/>
                <w:szCs w:val="18"/>
              </w:rPr>
            </w:pPr>
            <w:r w:rsidRPr="00E8025D">
              <w:rPr>
                <w:b/>
                <w:bCs/>
                <w:sz w:val="18"/>
                <w:szCs w:val="18"/>
                <w:lang w:val="sr-Cyrl-CS"/>
              </w:rPr>
              <w:t>Услов:</w:t>
            </w:r>
            <w:r w:rsidRPr="00E8025D">
              <w:rPr>
                <w:bCs/>
                <w:sz w:val="18"/>
                <w:szCs w:val="18"/>
                <w:lang w:val="sr-Cyrl-CS"/>
              </w:rPr>
              <w:t>Уписан четврти семестар докторских студија</w:t>
            </w:r>
          </w:p>
        </w:tc>
      </w:tr>
      <w:tr w:rsidR="00E8025D" w:rsidRPr="00E8025D" w14:paraId="6157EFB9" w14:textId="77777777" w:rsidTr="00C623B1">
        <w:trPr>
          <w:trHeight w:val="227"/>
          <w:jc w:val="center"/>
        </w:trPr>
        <w:tc>
          <w:tcPr>
            <w:tcW w:w="9404" w:type="dxa"/>
            <w:gridSpan w:val="3"/>
            <w:vAlign w:val="center"/>
          </w:tcPr>
          <w:p w14:paraId="53F461C7" w14:textId="77777777" w:rsidR="00E8025D" w:rsidRPr="00E8025D" w:rsidRDefault="00E8025D" w:rsidP="00E8025D">
            <w:pPr>
              <w:spacing w:line="240" w:lineRule="auto"/>
              <w:jc w:val="both"/>
              <w:rPr>
                <w:b/>
                <w:bCs/>
                <w:sz w:val="18"/>
                <w:szCs w:val="18"/>
                <w:lang w:val="sr-Cyrl-CS"/>
              </w:rPr>
            </w:pPr>
            <w:r w:rsidRPr="00E8025D">
              <w:rPr>
                <w:b/>
                <w:bCs/>
                <w:sz w:val="18"/>
                <w:szCs w:val="18"/>
                <w:lang w:val="sr-Cyrl-CS"/>
              </w:rPr>
              <w:t xml:space="preserve">Циљ предмета: </w:t>
            </w:r>
            <w:r w:rsidRPr="00E8025D">
              <w:rPr>
                <w:sz w:val="18"/>
                <w:szCs w:val="18"/>
                <w:lang w:val="sr-Cyrl-CS"/>
              </w:rPr>
              <w:t>Оспособљавање за планирање и спровођење наставе и евалуације знања у медицинским наукама.</w:t>
            </w:r>
            <w:r w:rsidRPr="00E8025D">
              <w:rPr>
                <w:sz w:val="18"/>
                <w:szCs w:val="18"/>
              </w:rPr>
              <w:tab/>
            </w:r>
          </w:p>
        </w:tc>
      </w:tr>
      <w:tr w:rsidR="00E8025D" w:rsidRPr="00E8025D" w14:paraId="2D8B18F3" w14:textId="77777777" w:rsidTr="00C623B1">
        <w:trPr>
          <w:trHeight w:val="227"/>
          <w:jc w:val="center"/>
        </w:trPr>
        <w:tc>
          <w:tcPr>
            <w:tcW w:w="9404" w:type="dxa"/>
            <w:gridSpan w:val="3"/>
            <w:vAlign w:val="center"/>
          </w:tcPr>
          <w:p w14:paraId="059483A6" w14:textId="77777777" w:rsidR="00E8025D" w:rsidRPr="00E8025D" w:rsidRDefault="00E8025D" w:rsidP="00E8025D">
            <w:pPr>
              <w:spacing w:before="100" w:beforeAutospacing="1" w:after="100" w:afterAutospacing="1" w:line="240" w:lineRule="auto"/>
              <w:rPr>
                <w:sz w:val="18"/>
                <w:szCs w:val="18"/>
              </w:rPr>
            </w:pPr>
            <w:r w:rsidRPr="00E8025D">
              <w:rPr>
                <w:b/>
                <w:bCs/>
                <w:sz w:val="18"/>
                <w:szCs w:val="18"/>
                <w:lang w:val="sr-Cyrl-CS"/>
              </w:rPr>
              <w:t xml:space="preserve">Исход предмета: </w:t>
            </w:r>
            <w:r w:rsidRPr="00E8025D">
              <w:rPr>
                <w:sz w:val="18"/>
                <w:szCs w:val="18"/>
              </w:rPr>
              <w:t>По завршеној настави кандидати ће бити у могућности да организују и ефективно спроведу формалне и интерактивне видове наставе, имаће систематски приступ учењу практичних вештина, моћи ће да организују и учествују у објективном оцењивању стечених знања студената и лекара током школовања, развијају наставне програме и поседују механизме за лично напредовање у наставничким вештинама.</w:t>
            </w:r>
          </w:p>
        </w:tc>
      </w:tr>
      <w:tr w:rsidR="00E8025D" w:rsidRPr="00E8025D" w14:paraId="0536C140" w14:textId="77777777" w:rsidTr="00C623B1">
        <w:trPr>
          <w:trHeight w:val="227"/>
          <w:jc w:val="center"/>
        </w:trPr>
        <w:tc>
          <w:tcPr>
            <w:tcW w:w="9404" w:type="dxa"/>
            <w:gridSpan w:val="3"/>
            <w:vAlign w:val="center"/>
          </w:tcPr>
          <w:p w14:paraId="4C48EB1B" w14:textId="77777777" w:rsidR="00E8025D" w:rsidRPr="00E8025D" w:rsidRDefault="00E8025D" w:rsidP="00E8025D">
            <w:pPr>
              <w:spacing w:line="240" w:lineRule="auto"/>
              <w:jc w:val="both"/>
              <w:rPr>
                <w:sz w:val="18"/>
                <w:szCs w:val="18"/>
                <w:lang w:val="sr-Cyrl-CS"/>
              </w:rPr>
            </w:pPr>
            <w:r w:rsidRPr="00E8025D">
              <w:rPr>
                <w:b/>
                <w:bCs/>
                <w:sz w:val="18"/>
                <w:szCs w:val="18"/>
                <w:lang w:val="sr-Cyrl-CS"/>
              </w:rPr>
              <w:t xml:space="preserve">Садржај предмета: </w:t>
            </w:r>
            <w:r w:rsidRPr="00E8025D">
              <w:rPr>
                <w:sz w:val="18"/>
                <w:szCs w:val="18"/>
                <w:lang w:val="sr-Cyrl-CS"/>
              </w:rPr>
              <w:t xml:space="preserve">Настава ће се одвијати кроз </w:t>
            </w:r>
            <w:r w:rsidRPr="00E8025D">
              <w:rPr>
                <w:i/>
                <w:iCs/>
                <w:sz w:val="18"/>
                <w:szCs w:val="18"/>
                <w:lang w:val="sr-Cyrl-CS"/>
              </w:rPr>
              <w:t>предавања, радионице и практичан рад</w:t>
            </w:r>
            <w:r w:rsidRPr="00E8025D">
              <w:rPr>
                <w:sz w:val="18"/>
                <w:szCs w:val="18"/>
                <w:lang w:val="sr-Cyrl-CS"/>
              </w:rPr>
              <w:t xml:space="preserve"> током којих ће се обрађивати теме из: основних принципа наставе у медицинском образовању, примене савремених андрагошких теорија у медицинском образовању, планирања индивидуалне наставне јединице, формулисања образовних циљева применом различитих таксономија, планирања едукативног и студијског програма, планирања курикулума студијског програма у медицинском образовању, подучавања практичних клиничких вештина, основних принципа провере знања, структурираног и формалног и неструктурираног и неформалног  оцењивања студента у медицини, израде питања вишеструког избора као методе тестирања знања, метода за процену практичних вештина студента медицинских наука (ОСКИ), основих принципа примене теорије и метода интерактивне наставе, примене визуелних наставних средстава и савремене технологије у медицинском образовању, организације учења на даљину (онлајн), примени савремених теорија мотивације, организовања дискусије и дебате и о организацији истраживачког рада на пољу медицинске едукације.</w:t>
            </w:r>
          </w:p>
          <w:p w14:paraId="247059EE" w14:textId="77777777" w:rsidR="00E8025D" w:rsidRPr="00E8025D" w:rsidRDefault="00E8025D" w:rsidP="00E8025D">
            <w:pPr>
              <w:spacing w:line="240" w:lineRule="auto"/>
              <w:jc w:val="both"/>
              <w:rPr>
                <w:sz w:val="18"/>
                <w:szCs w:val="18"/>
              </w:rPr>
            </w:pPr>
          </w:p>
        </w:tc>
      </w:tr>
      <w:tr w:rsidR="00E8025D" w:rsidRPr="00E8025D" w14:paraId="1156EF69" w14:textId="77777777" w:rsidTr="00C623B1">
        <w:trPr>
          <w:trHeight w:val="227"/>
          <w:jc w:val="center"/>
        </w:trPr>
        <w:tc>
          <w:tcPr>
            <w:tcW w:w="9404" w:type="dxa"/>
            <w:gridSpan w:val="3"/>
            <w:shd w:val="clear" w:color="auto" w:fill="FFFFFF" w:themeFill="background1"/>
            <w:vAlign w:val="center"/>
          </w:tcPr>
          <w:p w14:paraId="20A07A29" w14:textId="77777777" w:rsidR="00E8025D" w:rsidRPr="00E8025D" w:rsidRDefault="00E8025D" w:rsidP="00E8025D">
            <w:pPr>
              <w:spacing w:line="240" w:lineRule="auto"/>
              <w:rPr>
                <w:b/>
                <w:sz w:val="18"/>
                <w:szCs w:val="18"/>
                <w:lang w:val="sr-Cyrl-CS"/>
              </w:rPr>
            </w:pPr>
            <w:r w:rsidRPr="00E8025D">
              <w:rPr>
                <w:b/>
                <w:sz w:val="18"/>
                <w:szCs w:val="18"/>
                <w:lang w:val="sr-Cyrl-CS"/>
              </w:rPr>
              <w:t>Препоручена литература:</w:t>
            </w:r>
          </w:p>
          <w:p w14:paraId="477B3C6E" w14:textId="77777777" w:rsidR="00E8025D" w:rsidRPr="00E8025D" w:rsidRDefault="00E8025D">
            <w:pPr>
              <w:numPr>
                <w:ilvl w:val="0"/>
                <w:numId w:val="4"/>
              </w:numPr>
              <w:spacing w:line="240" w:lineRule="auto"/>
              <w:contextualSpacing/>
              <w:rPr>
                <w:sz w:val="18"/>
                <w:szCs w:val="18"/>
                <w:lang w:val="sr-Cyrl-CS"/>
              </w:rPr>
            </w:pPr>
            <w:r w:rsidRPr="00E8025D">
              <w:rPr>
                <w:sz w:val="18"/>
                <w:szCs w:val="18"/>
                <w:lang w:val="sr-Cyrl-CS"/>
              </w:rPr>
              <w:t>How to teach-handbook for clinicians. Shirley Dobson, Michael Dobson, Lesley Bromley. Oxford press. Published: 31 March 2011.248 PagesISBN: 9780199592067</w:t>
            </w:r>
          </w:p>
          <w:p w14:paraId="5DCA1104" w14:textId="77777777" w:rsidR="00E8025D" w:rsidRPr="00E8025D" w:rsidRDefault="00E8025D">
            <w:pPr>
              <w:numPr>
                <w:ilvl w:val="0"/>
                <w:numId w:val="4"/>
              </w:numPr>
              <w:spacing w:line="240" w:lineRule="auto"/>
              <w:contextualSpacing/>
              <w:rPr>
                <w:sz w:val="18"/>
                <w:szCs w:val="18"/>
                <w:lang w:val="sr-Cyrl-CS"/>
              </w:rPr>
            </w:pPr>
            <w:r w:rsidRPr="00E8025D">
              <w:rPr>
                <w:sz w:val="18"/>
                <w:szCs w:val="18"/>
                <w:lang w:val="sr-Cyrl-CS"/>
              </w:rPr>
              <w:t>Umijeće medicinske nastave.Želimir Jakšić,Nikša Pokrajac,Anton Šmaljcelj,Mladenka Vrcić-Keglević.Medicinska naklada.2005. ISBN: 953-176-303-8</w:t>
            </w:r>
          </w:p>
          <w:p w14:paraId="2BFBA41D" w14:textId="77777777" w:rsidR="00E8025D" w:rsidRPr="00E8025D" w:rsidRDefault="00E8025D">
            <w:pPr>
              <w:numPr>
                <w:ilvl w:val="0"/>
                <w:numId w:val="4"/>
              </w:numPr>
              <w:spacing w:line="240" w:lineRule="auto"/>
              <w:contextualSpacing/>
              <w:rPr>
                <w:sz w:val="18"/>
                <w:szCs w:val="18"/>
                <w:lang w:val="sr-Cyrl-CS"/>
              </w:rPr>
            </w:pPr>
            <w:r w:rsidRPr="00E8025D">
              <w:rPr>
                <w:sz w:val="18"/>
                <w:szCs w:val="18"/>
                <w:lang w:val="sr-Cyrl-CS"/>
              </w:rPr>
              <w:t>Principi i metode provere znanja bazičnih i kliničkih nauka putem testova.Milan Simić.Medicinski fakultet Novi Sad.2006.ISBN 86-7197-244-5</w:t>
            </w:r>
          </w:p>
          <w:p w14:paraId="6FD3C852" w14:textId="77777777" w:rsidR="00E8025D" w:rsidRPr="00E8025D" w:rsidRDefault="00E8025D">
            <w:pPr>
              <w:numPr>
                <w:ilvl w:val="0"/>
                <w:numId w:val="4"/>
              </w:numPr>
              <w:spacing w:line="240" w:lineRule="auto"/>
              <w:contextualSpacing/>
              <w:rPr>
                <w:sz w:val="18"/>
                <w:szCs w:val="18"/>
              </w:rPr>
            </w:pPr>
            <w:r w:rsidRPr="00E8025D">
              <w:rPr>
                <w:sz w:val="18"/>
                <w:szCs w:val="18"/>
                <w:lang w:val="sr-Cyrl-CS"/>
              </w:rPr>
              <w:t>A Practical Guide for Medical Teachers, 6th Edition</w:t>
            </w:r>
            <w:r w:rsidRPr="00E8025D">
              <w:rPr>
                <w:sz w:val="18"/>
                <w:szCs w:val="18"/>
              </w:rPr>
              <w:t>. by John Dent, Ronald M. Harden, and Dan Hunt. Elsevier. ISBN: 9780702081705. Publication Date: 07-26-2021</w:t>
            </w:r>
          </w:p>
          <w:p w14:paraId="2AB8DF30" w14:textId="77777777" w:rsidR="00E8025D" w:rsidRPr="00E8025D" w:rsidRDefault="00E8025D">
            <w:pPr>
              <w:numPr>
                <w:ilvl w:val="0"/>
                <w:numId w:val="4"/>
              </w:numPr>
              <w:spacing w:line="240" w:lineRule="auto"/>
              <w:contextualSpacing/>
              <w:rPr>
                <w:sz w:val="18"/>
                <w:szCs w:val="18"/>
              </w:rPr>
            </w:pPr>
            <w:r w:rsidRPr="00E8025D">
              <w:rPr>
                <w:sz w:val="18"/>
                <w:szCs w:val="18"/>
              </w:rPr>
              <w:t xml:space="preserve">Oxford Textbook of Medical Education by Kieran Walsh (Editor). Oxford university Press 2016. ISBN-10 </w:t>
            </w:r>
            <w:proofErr w:type="gramStart"/>
            <w:r w:rsidRPr="00E8025D">
              <w:rPr>
                <w:sz w:val="18"/>
                <w:szCs w:val="18"/>
              </w:rPr>
              <w:t>‏ :</w:t>
            </w:r>
            <w:proofErr w:type="gramEnd"/>
            <w:r w:rsidRPr="00E8025D">
              <w:rPr>
                <w:sz w:val="18"/>
                <w:szCs w:val="18"/>
              </w:rPr>
              <w:t xml:space="preserve"> ‎ 0198785712</w:t>
            </w:r>
          </w:p>
        </w:tc>
      </w:tr>
      <w:tr w:rsidR="00E8025D" w:rsidRPr="00E8025D" w14:paraId="38AAEBA3" w14:textId="77777777" w:rsidTr="00C623B1">
        <w:trPr>
          <w:trHeight w:val="227"/>
          <w:jc w:val="center"/>
        </w:trPr>
        <w:tc>
          <w:tcPr>
            <w:tcW w:w="2934" w:type="dxa"/>
            <w:vAlign w:val="center"/>
          </w:tcPr>
          <w:p w14:paraId="4F2B40BF" w14:textId="77777777" w:rsidR="00E8025D" w:rsidRPr="00E8025D" w:rsidRDefault="00E8025D" w:rsidP="00E8025D">
            <w:pPr>
              <w:spacing w:line="240" w:lineRule="auto"/>
              <w:rPr>
                <w:bCs/>
                <w:sz w:val="18"/>
                <w:szCs w:val="18"/>
              </w:rPr>
            </w:pPr>
            <w:r w:rsidRPr="00E8025D">
              <w:rPr>
                <w:bCs/>
                <w:sz w:val="18"/>
                <w:szCs w:val="18"/>
                <w:lang w:val="sr-Cyrl-CS"/>
              </w:rPr>
              <w:t xml:space="preserve">Број часова </w:t>
            </w:r>
            <w:r w:rsidRPr="00E8025D">
              <w:rPr>
                <w:sz w:val="18"/>
                <w:szCs w:val="18"/>
                <w:lang w:val="sr-Cyrl-CS"/>
              </w:rPr>
              <w:t xml:space="preserve"> активне наставе: 180</w:t>
            </w:r>
          </w:p>
        </w:tc>
        <w:tc>
          <w:tcPr>
            <w:tcW w:w="3116" w:type="dxa"/>
            <w:vAlign w:val="center"/>
          </w:tcPr>
          <w:p w14:paraId="495FC2AB" w14:textId="77777777" w:rsidR="00E8025D" w:rsidRPr="00E8025D" w:rsidRDefault="00E8025D" w:rsidP="00E8025D">
            <w:pPr>
              <w:spacing w:line="240" w:lineRule="auto"/>
              <w:rPr>
                <w:bCs/>
                <w:sz w:val="18"/>
                <w:szCs w:val="18"/>
              </w:rPr>
            </w:pPr>
            <w:r w:rsidRPr="00E8025D">
              <w:rPr>
                <w:sz w:val="18"/>
                <w:szCs w:val="18"/>
                <w:lang w:val="sr-Cyrl-CS"/>
              </w:rPr>
              <w:t xml:space="preserve">Теоријска настава: </w:t>
            </w:r>
            <w:r w:rsidRPr="00E8025D">
              <w:rPr>
                <w:sz w:val="18"/>
                <w:szCs w:val="18"/>
              </w:rPr>
              <w:t>60</w:t>
            </w:r>
          </w:p>
        </w:tc>
        <w:tc>
          <w:tcPr>
            <w:tcW w:w="3354" w:type="dxa"/>
            <w:vAlign w:val="center"/>
          </w:tcPr>
          <w:p w14:paraId="79BBE772" w14:textId="77777777" w:rsidR="00E8025D" w:rsidRPr="00E8025D" w:rsidRDefault="00E8025D" w:rsidP="00E8025D">
            <w:pPr>
              <w:spacing w:line="240" w:lineRule="auto"/>
              <w:rPr>
                <w:bCs/>
                <w:sz w:val="18"/>
                <w:szCs w:val="18"/>
              </w:rPr>
            </w:pPr>
            <w:r w:rsidRPr="00E8025D">
              <w:rPr>
                <w:sz w:val="18"/>
                <w:szCs w:val="18"/>
                <w:lang w:val="sr-Cyrl-CS"/>
              </w:rPr>
              <w:t>Практична настава:</w:t>
            </w:r>
            <w:r w:rsidRPr="00E8025D">
              <w:rPr>
                <w:sz w:val="18"/>
                <w:szCs w:val="18"/>
              </w:rPr>
              <w:t xml:space="preserve"> 120</w:t>
            </w:r>
          </w:p>
        </w:tc>
      </w:tr>
      <w:tr w:rsidR="00E8025D" w:rsidRPr="00E8025D" w14:paraId="026DBD6B" w14:textId="77777777" w:rsidTr="00C623B1">
        <w:trPr>
          <w:trHeight w:val="227"/>
          <w:jc w:val="center"/>
        </w:trPr>
        <w:tc>
          <w:tcPr>
            <w:tcW w:w="9404" w:type="dxa"/>
            <w:gridSpan w:val="3"/>
            <w:vAlign w:val="center"/>
          </w:tcPr>
          <w:p w14:paraId="101EA35C" w14:textId="77777777" w:rsidR="00E8025D" w:rsidRPr="00E8025D" w:rsidRDefault="00E8025D" w:rsidP="00E8025D">
            <w:pPr>
              <w:spacing w:line="240" w:lineRule="auto"/>
              <w:rPr>
                <w:sz w:val="18"/>
                <w:szCs w:val="18"/>
              </w:rPr>
            </w:pPr>
            <w:r w:rsidRPr="00E8025D">
              <w:rPr>
                <w:b/>
                <w:bCs/>
                <w:sz w:val="18"/>
                <w:szCs w:val="18"/>
                <w:lang w:val="sr-Cyrl-CS"/>
              </w:rPr>
              <w:t xml:space="preserve">Методе извођења наставе: </w:t>
            </w:r>
            <w:r w:rsidRPr="00E8025D">
              <w:rPr>
                <w:sz w:val="18"/>
                <w:szCs w:val="18"/>
                <w:lang w:val="sl-SI"/>
              </w:rPr>
              <w:t xml:space="preserve">Настава ће се одржавати кроз предавања, </w:t>
            </w:r>
            <w:r w:rsidRPr="00E8025D">
              <w:rPr>
                <w:sz w:val="18"/>
                <w:szCs w:val="18"/>
              </w:rPr>
              <w:t xml:space="preserve">интердисциплинарни рад и дискусије у мањим групама,индивидуални </w:t>
            </w:r>
            <w:r w:rsidRPr="00E8025D">
              <w:rPr>
                <w:sz w:val="18"/>
                <w:szCs w:val="18"/>
                <w:lang w:val="sl-SI"/>
              </w:rPr>
              <w:t>рад са кандидатом</w:t>
            </w:r>
            <w:r w:rsidRPr="00E8025D">
              <w:rPr>
                <w:sz w:val="18"/>
                <w:szCs w:val="18"/>
              </w:rPr>
              <w:t>,</w:t>
            </w:r>
            <w:r w:rsidRPr="00E8025D">
              <w:rPr>
                <w:sz w:val="18"/>
                <w:szCs w:val="18"/>
                <w:lang w:val="sl-SI"/>
              </w:rPr>
              <w:t xml:space="preserve"> студијски истраживачки рад и израду докторске дисертације.</w:t>
            </w:r>
          </w:p>
        </w:tc>
      </w:tr>
      <w:tr w:rsidR="00E8025D" w:rsidRPr="00E8025D" w14:paraId="4D01FB92" w14:textId="77777777" w:rsidTr="00C623B1">
        <w:trPr>
          <w:trHeight w:val="227"/>
          <w:jc w:val="center"/>
        </w:trPr>
        <w:tc>
          <w:tcPr>
            <w:tcW w:w="9404" w:type="dxa"/>
            <w:gridSpan w:val="3"/>
            <w:vAlign w:val="center"/>
          </w:tcPr>
          <w:p w14:paraId="47085FCD" w14:textId="77777777" w:rsidR="00E8025D" w:rsidRPr="00E8025D" w:rsidRDefault="00E8025D" w:rsidP="00E8025D">
            <w:pPr>
              <w:spacing w:line="240" w:lineRule="auto"/>
              <w:rPr>
                <w:b/>
                <w:bCs/>
                <w:sz w:val="18"/>
                <w:szCs w:val="18"/>
                <w:lang w:val="sr-Cyrl-CS"/>
              </w:rPr>
            </w:pPr>
            <w:r w:rsidRPr="00E8025D">
              <w:rPr>
                <w:b/>
                <w:bCs/>
                <w:sz w:val="18"/>
                <w:szCs w:val="18"/>
                <w:lang w:val="sr-Cyrl-CS"/>
              </w:rPr>
              <w:t>Оцена  знања (максимални број поена 100)</w:t>
            </w:r>
          </w:p>
          <w:p w14:paraId="27502294" w14:textId="77777777" w:rsidR="00E8025D" w:rsidRPr="00E8025D" w:rsidRDefault="00E8025D" w:rsidP="00E8025D">
            <w:pPr>
              <w:spacing w:line="240" w:lineRule="auto"/>
              <w:rPr>
                <w:sz w:val="18"/>
                <w:szCs w:val="18"/>
              </w:rPr>
            </w:pPr>
            <w:r w:rsidRPr="00E8025D">
              <w:rPr>
                <w:sz w:val="18"/>
                <w:szCs w:val="18"/>
                <w:lang w:val="sr-Cyrl-CS"/>
              </w:rPr>
              <w:t>Активност у току предавања</w:t>
            </w:r>
            <w:r w:rsidRPr="00E8025D">
              <w:rPr>
                <w:sz w:val="18"/>
                <w:szCs w:val="18"/>
              </w:rPr>
              <w:t>: 20</w:t>
            </w:r>
          </w:p>
          <w:p w14:paraId="484B4FD9" w14:textId="77777777" w:rsidR="00E8025D" w:rsidRPr="00E8025D" w:rsidRDefault="00E8025D" w:rsidP="00E8025D">
            <w:pPr>
              <w:spacing w:line="240" w:lineRule="auto"/>
              <w:rPr>
                <w:sz w:val="18"/>
                <w:szCs w:val="18"/>
              </w:rPr>
            </w:pPr>
            <w:r w:rsidRPr="00E8025D">
              <w:rPr>
                <w:iCs/>
                <w:sz w:val="18"/>
                <w:szCs w:val="18"/>
                <w:lang w:val="sr-Cyrl-CS"/>
              </w:rPr>
              <w:t>Активност у току студијског истраживачког рада:</w:t>
            </w:r>
            <w:r w:rsidRPr="00E8025D">
              <w:rPr>
                <w:sz w:val="18"/>
                <w:szCs w:val="18"/>
              </w:rPr>
              <w:t xml:space="preserve"> 30</w:t>
            </w:r>
          </w:p>
          <w:p w14:paraId="0C4307A2" w14:textId="77777777" w:rsidR="00E8025D" w:rsidRPr="00E8025D" w:rsidRDefault="00E8025D" w:rsidP="00E8025D">
            <w:pPr>
              <w:spacing w:line="240" w:lineRule="auto"/>
              <w:rPr>
                <w:sz w:val="18"/>
                <w:szCs w:val="18"/>
              </w:rPr>
            </w:pPr>
            <w:r w:rsidRPr="00E8025D">
              <w:rPr>
                <w:sz w:val="18"/>
                <w:szCs w:val="18"/>
              </w:rPr>
              <w:t>Обавезни колоквијуми: 20</w:t>
            </w:r>
          </w:p>
          <w:p w14:paraId="0288967D" w14:textId="77777777" w:rsidR="00E8025D" w:rsidRPr="00E8025D" w:rsidRDefault="00E8025D" w:rsidP="00E8025D">
            <w:pPr>
              <w:spacing w:line="240" w:lineRule="auto"/>
              <w:rPr>
                <w:sz w:val="18"/>
                <w:szCs w:val="18"/>
              </w:rPr>
            </w:pPr>
            <w:r w:rsidRPr="00E8025D">
              <w:rPr>
                <w:sz w:val="18"/>
                <w:szCs w:val="18"/>
                <w:lang w:val="sr-Cyrl-CS"/>
              </w:rPr>
              <w:t>Практичан рад: 30</w:t>
            </w:r>
          </w:p>
        </w:tc>
      </w:tr>
    </w:tbl>
    <w:p w14:paraId="60E3D747" w14:textId="77777777" w:rsidR="00E8025D" w:rsidRDefault="00E8025D" w:rsidP="00EB0CBE">
      <w:pPr>
        <w:spacing w:after="200"/>
        <w:rPr>
          <w:sz w:val="18"/>
          <w:szCs w:val="18"/>
          <w:lang w:val="ru-RU"/>
        </w:rPr>
      </w:pPr>
    </w:p>
    <w:p w14:paraId="572D52DF" w14:textId="77777777" w:rsidR="00E8025D" w:rsidRDefault="00E8025D" w:rsidP="00EB0CBE">
      <w:pPr>
        <w:spacing w:after="200"/>
        <w:rPr>
          <w:sz w:val="18"/>
          <w:szCs w:val="18"/>
          <w:lang w:val="ru-RU"/>
        </w:rPr>
      </w:pPr>
    </w:p>
    <w:p w14:paraId="7394A06D" w14:textId="77777777" w:rsidR="00E8025D" w:rsidRDefault="00E8025D" w:rsidP="00EB0CBE">
      <w:pPr>
        <w:spacing w:after="200"/>
        <w:rPr>
          <w:sz w:val="18"/>
          <w:szCs w:val="18"/>
          <w:lang w:val="ru-RU"/>
        </w:rPr>
      </w:pPr>
    </w:p>
    <w:p w14:paraId="6B0B1AD1" w14:textId="77777777" w:rsidR="00E8025D" w:rsidRDefault="00E8025D" w:rsidP="00EB0CBE">
      <w:pPr>
        <w:spacing w:after="200"/>
        <w:rPr>
          <w:sz w:val="18"/>
          <w:szCs w:val="18"/>
          <w:lang w:val="ru-RU"/>
        </w:rPr>
      </w:pPr>
    </w:p>
    <w:p w14:paraId="318BDFCF" w14:textId="77777777" w:rsidR="00E8025D" w:rsidRDefault="00E8025D" w:rsidP="00EB0CBE">
      <w:pPr>
        <w:spacing w:after="200"/>
        <w:rPr>
          <w:sz w:val="18"/>
          <w:szCs w:val="18"/>
          <w:lang w:val="ru-RU"/>
        </w:rPr>
      </w:pPr>
    </w:p>
    <w:p w14:paraId="07261B79" w14:textId="77777777" w:rsidR="00E8025D" w:rsidRDefault="00E8025D" w:rsidP="00EB0CBE">
      <w:pPr>
        <w:spacing w:after="200"/>
        <w:rPr>
          <w:sz w:val="18"/>
          <w:szCs w:val="18"/>
          <w:lang w:val="ru-RU"/>
        </w:rPr>
      </w:pPr>
    </w:p>
    <w:p w14:paraId="6F2D4C72" w14:textId="77777777" w:rsidR="00E8025D" w:rsidRDefault="00E8025D" w:rsidP="00EB0CBE">
      <w:pPr>
        <w:spacing w:after="200"/>
        <w:rPr>
          <w:sz w:val="18"/>
          <w:szCs w:val="18"/>
          <w:lang w:val="ru-RU"/>
        </w:rPr>
      </w:pPr>
    </w:p>
    <w:p w14:paraId="5C7AE51B" w14:textId="77777777" w:rsidR="00E8025D" w:rsidRDefault="00E8025D" w:rsidP="00EB0CBE">
      <w:pPr>
        <w:spacing w:after="200"/>
        <w:rPr>
          <w:sz w:val="18"/>
          <w:szCs w:val="18"/>
          <w:lang w:val="ru-RU"/>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116"/>
        <w:gridCol w:w="3354"/>
      </w:tblGrid>
      <w:tr w:rsidR="00E8025D" w:rsidRPr="00E8025D" w14:paraId="228478A7" w14:textId="77777777" w:rsidTr="00C623B1">
        <w:trPr>
          <w:trHeight w:val="227"/>
          <w:jc w:val="center"/>
        </w:trPr>
        <w:tc>
          <w:tcPr>
            <w:tcW w:w="9404" w:type="dxa"/>
            <w:gridSpan w:val="3"/>
            <w:shd w:val="clear" w:color="auto" w:fill="D9D9D9" w:themeFill="background1" w:themeFillShade="D9"/>
            <w:vAlign w:val="center"/>
          </w:tcPr>
          <w:p w14:paraId="701CF8DF" w14:textId="77777777" w:rsidR="00E8025D" w:rsidRPr="00E8025D" w:rsidRDefault="00E8025D" w:rsidP="00E8025D">
            <w:pPr>
              <w:spacing w:line="240" w:lineRule="auto"/>
              <w:rPr>
                <w:bCs/>
                <w:sz w:val="18"/>
                <w:szCs w:val="18"/>
              </w:rPr>
            </w:pPr>
            <w:r w:rsidRPr="00E8025D">
              <w:rPr>
                <w:b/>
                <w:bCs/>
                <w:sz w:val="18"/>
                <w:szCs w:val="18"/>
                <w:lang w:val="sr-Cyrl-CS"/>
              </w:rPr>
              <w:t xml:space="preserve">Назив предмета: </w:t>
            </w:r>
            <w:r w:rsidRPr="00E8025D">
              <w:rPr>
                <w:bCs/>
                <w:sz w:val="18"/>
                <w:szCs w:val="18"/>
                <w:lang w:val="sr-Cyrl-CS"/>
              </w:rPr>
              <w:t>Савремена научна истраживања из анестезиологије, интензивне терапије и терапије бола</w:t>
            </w:r>
          </w:p>
        </w:tc>
      </w:tr>
      <w:tr w:rsidR="00E8025D" w:rsidRPr="00E8025D" w14:paraId="01059B38" w14:textId="77777777" w:rsidTr="00C623B1">
        <w:trPr>
          <w:trHeight w:val="227"/>
          <w:jc w:val="center"/>
        </w:trPr>
        <w:tc>
          <w:tcPr>
            <w:tcW w:w="9404" w:type="dxa"/>
            <w:gridSpan w:val="3"/>
            <w:vAlign w:val="center"/>
          </w:tcPr>
          <w:p w14:paraId="4F155909" w14:textId="06628372" w:rsidR="00E8025D" w:rsidRPr="00E8025D" w:rsidRDefault="00E8025D" w:rsidP="00E8025D">
            <w:pPr>
              <w:spacing w:line="240" w:lineRule="auto"/>
              <w:rPr>
                <w:b/>
                <w:bCs/>
                <w:sz w:val="18"/>
                <w:szCs w:val="18"/>
                <w:lang w:val="sr-Cyrl-RS"/>
              </w:rPr>
            </w:pPr>
            <w:r w:rsidRPr="00E8025D">
              <w:rPr>
                <w:b/>
                <w:bCs/>
                <w:sz w:val="18"/>
                <w:szCs w:val="18"/>
                <w:lang w:val="sr-Cyrl-CS"/>
              </w:rPr>
              <w:t>Наставник</w:t>
            </w:r>
            <w:r w:rsidRPr="00E8025D">
              <w:rPr>
                <w:b/>
                <w:bCs/>
                <w:sz w:val="18"/>
                <w:szCs w:val="18"/>
              </w:rPr>
              <w:t>/наставници</w:t>
            </w:r>
            <w:r w:rsidRPr="00E8025D">
              <w:rPr>
                <w:b/>
                <w:bCs/>
                <w:color w:val="0070C0"/>
                <w:sz w:val="18"/>
                <w:szCs w:val="18"/>
                <w:lang w:val="sr-Cyrl-CS"/>
              </w:rPr>
              <w:t xml:space="preserve">: </w:t>
            </w:r>
            <w:r w:rsidRPr="00A71EA6">
              <w:rPr>
                <w:b/>
                <w:bCs/>
                <w:color w:val="0070C0"/>
                <w:sz w:val="18"/>
                <w:szCs w:val="18"/>
                <w:lang w:val="sr-Cyrl-RS"/>
              </w:rPr>
              <w:t>Војислава Нешковић</w:t>
            </w:r>
            <w:r w:rsidRPr="00A71EA6">
              <w:rPr>
                <w:b/>
                <w:bCs/>
                <w:color w:val="0070C0"/>
                <w:sz w:val="18"/>
                <w:szCs w:val="18"/>
              </w:rPr>
              <w:t xml:space="preserve">,  </w:t>
            </w:r>
            <w:r w:rsidRPr="00A71EA6">
              <w:rPr>
                <w:b/>
                <w:bCs/>
                <w:color w:val="0070C0"/>
                <w:sz w:val="18"/>
                <w:szCs w:val="18"/>
                <w:lang w:val="sr-Cyrl-RS"/>
              </w:rPr>
              <w:t>Душица</w:t>
            </w:r>
            <w:r w:rsidR="00A71EA6">
              <w:rPr>
                <w:color w:val="0070C0"/>
                <w:sz w:val="18"/>
                <w:szCs w:val="18"/>
                <w:lang w:val="sr-Cyrl-RS"/>
              </w:rPr>
              <w:t xml:space="preserve">, </w:t>
            </w:r>
            <w:r w:rsidRPr="00A71EA6">
              <w:rPr>
                <w:b/>
                <w:bCs/>
                <w:color w:val="0070C0"/>
                <w:sz w:val="18"/>
                <w:szCs w:val="18"/>
                <w:lang w:val="sr-Cyrl-RS"/>
              </w:rPr>
              <w:t>Стаменковић, Сњежана</w:t>
            </w:r>
            <w:r w:rsidRPr="00E8025D">
              <w:rPr>
                <w:color w:val="0070C0"/>
                <w:sz w:val="18"/>
                <w:szCs w:val="18"/>
                <w:lang w:val="sr-Cyrl-RS"/>
              </w:rPr>
              <w:t xml:space="preserve"> </w:t>
            </w:r>
            <w:r w:rsidRPr="00A71EA6">
              <w:rPr>
                <w:b/>
                <w:bCs/>
                <w:color w:val="0070C0"/>
                <w:sz w:val="18"/>
                <w:szCs w:val="18"/>
                <w:lang w:val="sr-Cyrl-RS"/>
              </w:rPr>
              <w:t>Зеба,</w:t>
            </w:r>
            <w:r w:rsidRPr="00A71EA6">
              <w:rPr>
                <w:b/>
                <w:bCs/>
                <w:color w:val="0070C0"/>
                <w:sz w:val="18"/>
                <w:szCs w:val="18"/>
              </w:rPr>
              <w:t xml:space="preserve"> </w:t>
            </w:r>
            <w:r w:rsidRPr="00A71EA6">
              <w:rPr>
                <w:b/>
                <w:bCs/>
                <w:color w:val="0070C0"/>
                <w:sz w:val="18"/>
                <w:szCs w:val="18"/>
                <w:lang w:val="sr-Cyrl-RS"/>
              </w:rPr>
              <w:t>Иво Удовичић, Драган Ђорђевић,</w:t>
            </w:r>
            <w:r w:rsidRPr="00A71EA6">
              <w:rPr>
                <w:b/>
                <w:bCs/>
                <w:color w:val="0070C0"/>
                <w:sz w:val="18"/>
                <w:szCs w:val="18"/>
              </w:rPr>
              <w:t xml:space="preserve"> </w:t>
            </w:r>
            <w:r w:rsidRPr="00D30D0F">
              <w:rPr>
                <w:b/>
                <w:bCs/>
                <w:color w:val="0070C0"/>
                <w:sz w:val="18"/>
                <w:szCs w:val="18"/>
                <w:lang w:val="sr-Cyrl-RS"/>
              </w:rPr>
              <w:t>Горан Рондовић</w:t>
            </w:r>
            <w:r w:rsidR="00D30D0F" w:rsidRPr="00D30D0F">
              <w:rPr>
                <w:b/>
                <w:bCs/>
                <w:color w:val="0070C0"/>
                <w:sz w:val="18"/>
                <w:szCs w:val="18"/>
                <w:lang w:val="sr-Cyrl-RS"/>
              </w:rPr>
              <w:t>.</w:t>
            </w:r>
          </w:p>
        </w:tc>
      </w:tr>
      <w:tr w:rsidR="00E8025D" w:rsidRPr="00E8025D" w14:paraId="29B090FB" w14:textId="77777777" w:rsidTr="00C623B1">
        <w:trPr>
          <w:trHeight w:val="227"/>
          <w:jc w:val="center"/>
        </w:trPr>
        <w:tc>
          <w:tcPr>
            <w:tcW w:w="9404" w:type="dxa"/>
            <w:gridSpan w:val="3"/>
            <w:vAlign w:val="center"/>
          </w:tcPr>
          <w:p w14:paraId="4F206ADD" w14:textId="77777777" w:rsidR="00E8025D" w:rsidRPr="00E8025D" w:rsidRDefault="00E8025D" w:rsidP="00E8025D">
            <w:pPr>
              <w:spacing w:line="240" w:lineRule="auto"/>
              <w:rPr>
                <w:sz w:val="18"/>
                <w:szCs w:val="18"/>
              </w:rPr>
            </w:pPr>
            <w:r w:rsidRPr="00E8025D">
              <w:rPr>
                <w:b/>
                <w:bCs/>
                <w:sz w:val="18"/>
                <w:szCs w:val="18"/>
                <w:lang w:val="sr-Cyrl-CS"/>
              </w:rPr>
              <w:t xml:space="preserve">Статус предмета: </w:t>
            </w:r>
            <w:r w:rsidRPr="00E8025D">
              <w:rPr>
                <w:bCs/>
                <w:sz w:val="18"/>
                <w:szCs w:val="18"/>
              </w:rPr>
              <w:t>Изборни предмет подручја клиничка медицина</w:t>
            </w:r>
          </w:p>
        </w:tc>
      </w:tr>
      <w:tr w:rsidR="00E8025D" w:rsidRPr="00E8025D" w14:paraId="7D0A04DC" w14:textId="77777777" w:rsidTr="00C623B1">
        <w:trPr>
          <w:trHeight w:val="227"/>
          <w:jc w:val="center"/>
        </w:trPr>
        <w:tc>
          <w:tcPr>
            <w:tcW w:w="9404" w:type="dxa"/>
            <w:gridSpan w:val="3"/>
            <w:vAlign w:val="center"/>
          </w:tcPr>
          <w:p w14:paraId="75B6B350" w14:textId="77777777" w:rsidR="00E8025D" w:rsidRPr="00E8025D" w:rsidRDefault="00E8025D" w:rsidP="00E8025D">
            <w:pPr>
              <w:spacing w:line="240" w:lineRule="auto"/>
              <w:rPr>
                <w:sz w:val="18"/>
                <w:szCs w:val="18"/>
              </w:rPr>
            </w:pPr>
            <w:r w:rsidRPr="00E8025D">
              <w:rPr>
                <w:b/>
                <w:bCs/>
                <w:sz w:val="18"/>
                <w:szCs w:val="18"/>
                <w:lang w:val="sr-Cyrl-CS"/>
              </w:rPr>
              <w:t xml:space="preserve">Број ЕСПБ: </w:t>
            </w:r>
            <w:r w:rsidRPr="00E8025D">
              <w:rPr>
                <w:bCs/>
                <w:sz w:val="18"/>
                <w:szCs w:val="18"/>
                <w:lang w:val="sr-Cyrl-CS"/>
              </w:rPr>
              <w:t>15</w:t>
            </w:r>
          </w:p>
        </w:tc>
      </w:tr>
      <w:tr w:rsidR="00E8025D" w:rsidRPr="00E8025D" w14:paraId="5CCA4955" w14:textId="77777777" w:rsidTr="00C623B1">
        <w:trPr>
          <w:trHeight w:val="227"/>
          <w:jc w:val="center"/>
        </w:trPr>
        <w:tc>
          <w:tcPr>
            <w:tcW w:w="9404" w:type="dxa"/>
            <w:gridSpan w:val="3"/>
            <w:vAlign w:val="center"/>
          </w:tcPr>
          <w:p w14:paraId="0469756B" w14:textId="77777777" w:rsidR="00E8025D" w:rsidRPr="00E8025D" w:rsidRDefault="00E8025D" w:rsidP="00E8025D">
            <w:pPr>
              <w:spacing w:line="240" w:lineRule="auto"/>
              <w:rPr>
                <w:sz w:val="18"/>
                <w:szCs w:val="18"/>
              </w:rPr>
            </w:pPr>
            <w:r w:rsidRPr="00E8025D">
              <w:rPr>
                <w:b/>
                <w:bCs/>
                <w:sz w:val="18"/>
                <w:szCs w:val="18"/>
                <w:lang w:val="sr-Cyrl-CS"/>
              </w:rPr>
              <w:t>Услов:</w:t>
            </w:r>
            <w:r w:rsidRPr="00E8025D">
              <w:rPr>
                <w:bCs/>
                <w:sz w:val="18"/>
                <w:szCs w:val="18"/>
                <w:lang w:val="sr-Cyrl-CS"/>
              </w:rPr>
              <w:t>Уписан четврти семестар докторских студија</w:t>
            </w:r>
          </w:p>
        </w:tc>
      </w:tr>
      <w:tr w:rsidR="00E8025D" w:rsidRPr="00E8025D" w14:paraId="6E529B42" w14:textId="77777777" w:rsidTr="00C623B1">
        <w:trPr>
          <w:trHeight w:val="227"/>
          <w:jc w:val="center"/>
        </w:trPr>
        <w:tc>
          <w:tcPr>
            <w:tcW w:w="9404" w:type="dxa"/>
            <w:gridSpan w:val="3"/>
            <w:vAlign w:val="center"/>
          </w:tcPr>
          <w:p w14:paraId="576C3C50" w14:textId="77777777" w:rsidR="00E8025D" w:rsidRPr="00E8025D" w:rsidRDefault="00E8025D" w:rsidP="00E8025D">
            <w:pPr>
              <w:spacing w:line="240" w:lineRule="auto"/>
              <w:jc w:val="both"/>
              <w:rPr>
                <w:b/>
                <w:bCs/>
                <w:sz w:val="18"/>
                <w:szCs w:val="18"/>
                <w:lang w:val="sr-Cyrl-CS"/>
              </w:rPr>
            </w:pPr>
            <w:r w:rsidRPr="00E8025D">
              <w:rPr>
                <w:b/>
                <w:bCs/>
                <w:sz w:val="18"/>
                <w:szCs w:val="18"/>
                <w:lang w:val="sr-Cyrl-CS"/>
              </w:rPr>
              <w:t xml:space="preserve">Циљ предмета: </w:t>
            </w:r>
            <w:r w:rsidRPr="00E8025D">
              <w:rPr>
                <w:sz w:val="18"/>
                <w:szCs w:val="18"/>
                <w:lang w:val="sr-Cyrl-CS"/>
              </w:rPr>
              <w:t>Стицање компетенција за разумевање принципа клиничких истраживања и примену резултата научних истраживања у клиничкој пракси</w:t>
            </w:r>
            <w:r w:rsidRPr="00E8025D">
              <w:rPr>
                <w:sz w:val="18"/>
                <w:szCs w:val="18"/>
                <w:lang w:val="sr-Cyrl-RS"/>
              </w:rPr>
              <w:t xml:space="preserve"> из области анестезиологије, интензивне терапије и терапије бола</w:t>
            </w:r>
            <w:r w:rsidRPr="00E8025D">
              <w:rPr>
                <w:sz w:val="18"/>
                <w:szCs w:val="18"/>
              </w:rPr>
              <w:tab/>
            </w:r>
          </w:p>
        </w:tc>
      </w:tr>
      <w:tr w:rsidR="00E8025D" w:rsidRPr="00E8025D" w14:paraId="1445CE66" w14:textId="77777777" w:rsidTr="00C623B1">
        <w:trPr>
          <w:trHeight w:val="227"/>
          <w:jc w:val="center"/>
        </w:trPr>
        <w:tc>
          <w:tcPr>
            <w:tcW w:w="9404" w:type="dxa"/>
            <w:gridSpan w:val="3"/>
            <w:vAlign w:val="center"/>
          </w:tcPr>
          <w:p w14:paraId="721B16C7" w14:textId="77777777" w:rsidR="00E8025D" w:rsidRPr="00E8025D" w:rsidRDefault="00E8025D" w:rsidP="00E8025D">
            <w:pPr>
              <w:spacing w:before="100" w:beforeAutospacing="1" w:after="100" w:afterAutospacing="1" w:line="240" w:lineRule="auto"/>
              <w:rPr>
                <w:rFonts w:eastAsia="Times New Roman"/>
              </w:rPr>
            </w:pPr>
            <w:r w:rsidRPr="00E8025D">
              <w:rPr>
                <w:b/>
                <w:bCs/>
                <w:sz w:val="18"/>
                <w:szCs w:val="18"/>
                <w:lang w:val="sr-Cyrl-CS"/>
              </w:rPr>
              <w:t xml:space="preserve">Исход предмета: </w:t>
            </w:r>
            <w:r w:rsidRPr="00E8025D">
              <w:rPr>
                <w:sz w:val="18"/>
                <w:szCs w:val="18"/>
                <w:lang w:val="sr-Cyrl-CS"/>
              </w:rPr>
              <w:t>По савладавању предмета, полазници ће поседовати најновија сазнања из области анестезиологије, интензивне терапије и терапије бола, споспобност да поставе научна питања и осмисле дизајн истраживања којим могу да потраже одговоре на њих, критично анализирају постојећу научну литературу и разумеју професионалне и етичке обавезе истраживача</w:t>
            </w:r>
          </w:p>
        </w:tc>
      </w:tr>
      <w:tr w:rsidR="00E8025D" w:rsidRPr="00E8025D" w14:paraId="77DEC490" w14:textId="77777777" w:rsidTr="00C623B1">
        <w:trPr>
          <w:trHeight w:val="227"/>
          <w:jc w:val="center"/>
        </w:trPr>
        <w:tc>
          <w:tcPr>
            <w:tcW w:w="9404" w:type="dxa"/>
            <w:gridSpan w:val="3"/>
            <w:vAlign w:val="center"/>
          </w:tcPr>
          <w:p w14:paraId="550BED81" w14:textId="77777777" w:rsidR="00E8025D" w:rsidRPr="00E8025D" w:rsidRDefault="00E8025D" w:rsidP="00E8025D">
            <w:pPr>
              <w:spacing w:line="240" w:lineRule="auto"/>
              <w:jc w:val="both"/>
              <w:rPr>
                <w:sz w:val="18"/>
                <w:szCs w:val="18"/>
                <w:lang w:val="sr-Cyrl-CS"/>
              </w:rPr>
            </w:pPr>
            <w:r w:rsidRPr="00E8025D">
              <w:rPr>
                <w:b/>
                <w:bCs/>
                <w:sz w:val="18"/>
                <w:szCs w:val="18"/>
                <w:lang w:val="sr-Cyrl-CS"/>
              </w:rPr>
              <w:t xml:space="preserve">Садржај предмета: </w:t>
            </w:r>
            <w:r w:rsidRPr="00E8025D">
              <w:rPr>
                <w:sz w:val="18"/>
                <w:szCs w:val="18"/>
                <w:lang w:val="sr-Cyrl-CS"/>
              </w:rPr>
              <w:t>Анестезиологија, интензивна терапија и терапија бола представљају област медицине која се веома брзо развија и обухвата све фазе лечења хируршких болесника, критично оболелих или оних са акутним и хроничним болом. Теоријском наставом биће обухваћена најновија сазнања из преоперативне припреме, интра и постоперативна оптимизација болесника, као и принципи индивидуализоване медицине (precision medicine</w:t>
            </w:r>
            <w:r w:rsidRPr="00E8025D">
              <w:rPr>
                <w:sz w:val="18"/>
                <w:szCs w:val="18"/>
              </w:rPr>
              <w:t xml:space="preserve">). </w:t>
            </w:r>
            <w:r w:rsidRPr="00E8025D">
              <w:rPr>
                <w:sz w:val="18"/>
                <w:szCs w:val="18"/>
                <w:lang w:val="sr-Cyrl-RS"/>
              </w:rPr>
              <w:t>Посебно ће бити обухваћена области лечења појединих популација болесника (оптимизација лечења геријатријских болесника, болесника са поремећајем коагулације или постојећим значајним коморбидитетом). Биће обухваћене и области базичних наука које се односе на област анестезиологије, интензивног лечења и терапије бола (физиологија, фармакологија).</w:t>
            </w:r>
            <w:r w:rsidRPr="00E8025D">
              <w:rPr>
                <w:sz w:val="18"/>
                <w:szCs w:val="18"/>
                <w:lang w:val="sr-Cyrl-CS"/>
              </w:rPr>
              <w:t xml:space="preserve"> </w:t>
            </w:r>
          </w:p>
          <w:p w14:paraId="45A34E85" w14:textId="77777777" w:rsidR="00E8025D" w:rsidRPr="00E8025D" w:rsidRDefault="00E8025D" w:rsidP="00E8025D">
            <w:pPr>
              <w:spacing w:line="240" w:lineRule="auto"/>
              <w:jc w:val="both"/>
              <w:rPr>
                <w:sz w:val="18"/>
                <w:szCs w:val="18"/>
                <w:lang w:val="sr-Cyrl-RS"/>
              </w:rPr>
            </w:pPr>
            <w:r w:rsidRPr="00E8025D">
              <w:rPr>
                <w:sz w:val="18"/>
                <w:szCs w:val="18"/>
                <w:lang w:val="sr-Cyrl-CS"/>
              </w:rPr>
              <w:t xml:space="preserve">Кроз интердисциплинарни рад, дискусије и консултације у мањим групама анализираће се стручна литература, посебно области које су у додиру са анестезиологијом и интензивном терапијом. Практичним делом наставе савладаваће се одабране вештине које су неопходне за израду научног рада (хемодинамски мониторинг, </w:t>
            </w:r>
            <w:r w:rsidRPr="00E8025D">
              <w:rPr>
                <w:sz w:val="18"/>
                <w:szCs w:val="18"/>
                <w:lang w:val="sr-Latn-RS"/>
              </w:rPr>
              <w:t xml:space="preserve">point of care </w:t>
            </w:r>
            <w:r w:rsidRPr="00E8025D">
              <w:rPr>
                <w:sz w:val="18"/>
                <w:szCs w:val="18"/>
                <w:lang w:val="sr-Cyrl-RS"/>
              </w:rPr>
              <w:t>тестови, скоровања и анализа база података и коришћење документације, примена ултразвука, рад у лабораторији)</w:t>
            </w:r>
          </w:p>
          <w:p w14:paraId="25082A4C" w14:textId="77777777" w:rsidR="00E8025D" w:rsidRPr="00E8025D" w:rsidRDefault="00E8025D" w:rsidP="00E8025D">
            <w:pPr>
              <w:spacing w:line="240" w:lineRule="auto"/>
              <w:jc w:val="both"/>
              <w:rPr>
                <w:sz w:val="18"/>
                <w:szCs w:val="18"/>
                <w:lang w:val="sr-Cyrl-CS"/>
              </w:rPr>
            </w:pPr>
            <w:r w:rsidRPr="00E8025D">
              <w:rPr>
                <w:sz w:val="18"/>
                <w:szCs w:val="18"/>
                <w:lang w:val="sr-Cyrl-RS"/>
              </w:rPr>
              <w:t xml:space="preserve">Кандидати су у обавези да израде семинарски рад са прегледом литературе за одабрану тему. </w:t>
            </w:r>
            <w:r w:rsidRPr="00E8025D">
              <w:rPr>
                <w:sz w:val="18"/>
                <w:szCs w:val="18"/>
                <w:lang w:val="sr-Cyrl-CS"/>
              </w:rPr>
              <w:t xml:space="preserve"> </w:t>
            </w:r>
          </w:p>
          <w:p w14:paraId="454B6141" w14:textId="77777777" w:rsidR="00E8025D" w:rsidRPr="00E8025D" w:rsidRDefault="00E8025D" w:rsidP="00E8025D">
            <w:pPr>
              <w:spacing w:line="240" w:lineRule="auto"/>
              <w:jc w:val="both"/>
              <w:rPr>
                <w:sz w:val="18"/>
                <w:szCs w:val="18"/>
              </w:rPr>
            </w:pPr>
          </w:p>
        </w:tc>
      </w:tr>
      <w:tr w:rsidR="00E8025D" w:rsidRPr="00E8025D" w14:paraId="2F315971" w14:textId="77777777" w:rsidTr="00C623B1">
        <w:trPr>
          <w:trHeight w:val="227"/>
          <w:jc w:val="center"/>
        </w:trPr>
        <w:tc>
          <w:tcPr>
            <w:tcW w:w="9404" w:type="dxa"/>
            <w:gridSpan w:val="3"/>
            <w:shd w:val="clear" w:color="auto" w:fill="FFFFFF" w:themeFill="background1"/>
            <w:vAlign w:val="center"/>
          </w:tcPr>
          <w:p w14:paraId="3827D33B" w14:textId="77777777" w:rsidR="00E8025D" w:rsidRPr="00E8025D" w:rsidRDefault="00E8025D" w:rsidP="00E8025D">
            <w:pPr>
              <w:spacing w:line="240" w:lineRule="auto"/>
              <w:rPr>
                <w:b/>
                <w:sz w:val="18"/>
                <w:szCs w:val="18"/>
                <w:lang w:val="sr-Cyrl-CS"/>
              </w:rPr>
            </w:pPr>
            <w:r w:rsidRPr="00E8025D">
              <w:rPr>
                <w:b/>
                <w:sz w:val="18"/>
                <w:szCs w:val="18"/>
                <w:lang w:val="sr-Cyrl-CS"/>
              </w:rPr>
              <w:t>Препоручена литература:</w:t>
            </w:r>
          </w:p>
          <w:p w14:paraId="6ADF4F47" w14:textId="77777777" w:rsidR="00E8025D" w:rsidRPr="00E8025D" w:rsidRDefault="00E8025D">
            <w:pPr>
              <w:numPr>
                <w:ilvl w:val="0"/>
                <w:numId w:val="5"/>
              </w:numPr>
              <w:spacing w:line="240" w:lineRule="auto"/>
              <w:contextualSpacing/>
              <w:rPr>
                <w:sz w:val="18"/>
                <w:szCs w:val="18"/>
                <w:lang w:val="sr-Cyrl-CS"/>
              </w:rPr>
            </w:pPr>
            <w:r w:rsidRPr="00E8025D">
              <w:rPr>
                <w:sz w:val="18"/>
                <w:szCs w:val="18"/>
                <w:lang w:val="sr-Cyrl-CS"/>
              </w:rPr>
              <w:t>Anaesthesia, Intensive Care and Perioperative Medicine A-Z: An Encyclopaedia of Principles and Practice (FRCA Study Guides)</w:t>
            </w:r>
            <w:r w:rsidRPr="00E8025D">
              <w:rPr>
                <w:sz w:val="18"/>
                <w:szCs w:val="18"/>
              </w:rPr>
              <w:t xml:space="preserve"> </w:t>
            </w:r>
            <w:r w:rsidRPr="00E8025D">
              <w:rPr>
                <w:sz w:val="18"/>
                <w:szCs w:val="18"/>
                <w:lang w:val="sr-Cyrl-CS"/>
              </w:rPr>
              <w:t>6th Edition</w:t>
            </w:r>
            <w:r w:rsidRPr="00E8025D">
              <w:rPr>
                <w:sz w:val="18"/>
                <w:szCs w:val="18"/>
              </w:rPr>
              <w:t xml:space="preserve">, </w:t>
            </w:r>
            <w:r w:rsidRPr="00E8025D">
              <w:rPr>
                <w:sz w:val="18"/>
                <w:szCs w:val="18"/>
                <w:lang w:val="sr-Cyrl-CS"/>
              </w:rPr>
              <w:t>YentisSM, Hirsch NP, Elsevier</w:t>
            </w:r>
            <w:r w:rsidRPr="00E8025D">
              <w:rPr>
                <w:sz w:val="18"/>
                <w:szCs w:val="18"/>
              </w:rPr>
              <w:t xml:space="preserve"> </w:t>
            </w:r>
            <w:r w:rsidRPr="00E8025D">
              <w:rPr>
                <w:sz w:val="18"/>
                <w:szCs w:val="18"/>
                <w:lang w:val="sr-Cyrl-CS"/>
              </w:rPr>
              <w:t>2018</w:t>
            </w:r>
          </w:p>
          <w:p w14:paraId="13F156A0" w14:textId="77777777" w:rsidR="00E8025D" w:rsidRPr="00E8025D" w:rsidRDefault="00E8025D">
            <w:pPr>
              <w:numPr>
                <w:ilvl w:val="0"/>
                <w:numId w:val="5"/>
              </w:numPr>
              <w:spacing w:line="240" w:lineRule="auto"/>
              <w:contextualSpacing/>
              <w:rPr>
                <w:sz w:val="18"/>
                <w:szCs w:val="18"/>
              </w:rPr>
            </w:pPr>
            <w:r w:rsidRPr="00E8025D">
              <w:rPr>
                <w:sz w:val="18"/>
                <w:szCs w:val="18"/>
              </w:rPr>
              <w:t xml:space="preserve">Miller's Anesthesia, 2-Volume Set, </w:t>
            </w:r>
            <w:r w:rsidRPr="00E8025D">
              <w:rPr>
                <w:sz w:val="18"/>
                <w:szCs w:val="18"/>
                <w:lang w:val="sr-Cyrl-RS"/>
              </w:rPr>
              <w:t>10</w:t>
            </w:r>
            <w:r w:rsidRPr="00E8025D">
              <w:rPr>
                <w:sz w:val="18"/>
                <w:szCs w:val="18"/>
              </w:rPr>
              <w:t xml:space="preserve">th Edition. Michael A. Gropper MD PhD (Editor), Lars I. Eriksson MD (Editor), Lee A. Fleisher MD (Editor), Neal H. Cohen MD MPH MS (Editor), Kate Leslie MD (Editor), Oluwaseun Johnson-Akeju MD (Editor). Elsevier </w:t>
            </w:r>
            <w:proofErr w:type="gramStart"/>
            <w:r w:rsidRPr="00E8025D">
              <w:rPr>
                <w:sz w:val="18"/>
                <w:szCs w:val="18"/>
              </w:rPr>
              <w:t>20</w:t>
            </w:r>
            <w:r w:rsidRPr="00E8025D">
              <w:rPr>
                <w:sz w:val="18"/>
                <w:szCs w:val="18"/>
                <w:lang w:val="sr-Cyrl-RS"/>
              </w:rPr>
              <w:t>24  ISBN</w:t>
            </w:r>
            <w:proofErr w:type="gramEnd"/>
            <w:r w:rsidRPr="00E8025D">
              <w:rPr>
                <w:sz w:val="18"/>
                <w:szCs w:val="18"/>
                <w:lang w:val="sr-Cyrl-RS"/>
              </w:rPr>
              <w:t xml:space="preserve">-10 </w:t>
            </w:r>
            <w:proofErr w:type="gramStart"/>
            <w:r w:rsidRPr="00E8025D">
              <w:rPr>
                <w:sz w:val="18"/>
                <w:szCs w:val="18"/>
                <w:lang w:val="sr-Cyrl-RS"/>
              </w:rPr>
              <w:t>‏ :</w:t>
            </w:r>
            <w:proofErr w:type="gramEnd"/>
            <w:r w:rsidRPr="00E8025D">
              <w:rPr>
                <w:sz w:val="18"/>
                <w:szCs w:val="18"/>
                <w:lang w:val="sr-Cyrl-RS"/>
              </w:rPr>
              <w:t xml:space="preserve"> ‎ 0323935923</w:t>
            </w:r>
          </w:p>
          <w:p w14:paraId="2C94E71B" w14:textId="77777777" w:rsidR="00E8025D" w:rsidRPr="00E8025D" w:rsidRDefault="00E8025D">
            <w:pPr>
              <w:numPr>
                <w:ilvl w:val="0"/>
                <w:numId w:val="5"/>
              </w:numPr>
              <w:spacing w:line="240" w:lineRule="auto"/>
              <w:contextualSpacing/>
              <w:rPr>
                <w:sz w:val="18"/>
                <w:szCs w:val="18"/>
              </w:rPr>
            </w:pPr>
            <w:r w:rsidRPr="00E8025D">
              <w:rPr>
                <w:sz w:val="18"/>
                <w:szCs w:val="18"/>
              </w:rPr>
              <w:t>Irwin and Rippe's Intensive Care Medicine, 9th Edition. Richard S. Irwin (Editor), Craig M. Lilly MD (Editor), Walter A. Boyle (Editor). Wolters Kluwer 2023</w:t>
            </w:r>
          </w:p>
          <w:p w14:paraId="6772CC60" w14:textId="77777777" w:rsidR="00E8025D" w:rsidRPr="00E8025D" w:rsidRDefault="00E8025D">
            <w:pPr>
              <w:numPr>
                <w:ilvl w:val="0"/>
                <w:numId w:val="5"/>
              </w:numPr>
              <w:spacing w:line="240" w:lineRule="auto"/>
              <w:contextualSpacing/>
              <w:rPr>
                <w:sz w:val="18"/>
                <w:szCs w:val="18"/>
              </w:rPr>
            </w:pPr>
            <w:r w:rsidRPr="00E8025D">
              <w:rPr>
                <w:sz w:val="18"/>
                <w:szCs w:val="18"/>
              </w:rPr>
              <w:t>Barash, Cullen, and Stoelting's Clinical Anesthesia</w:t>
            </w:r>
            <w:r w:rsidRPr="00E8025D">
              <w:rPr>
                <w:sz w:val="18"/>
                <w:szCs w:val="18"/>
                <w:lang w:val="sr-Cyrl-RS"/>
              </w:rPr>
              <w:t xml:space="preserve">. Bruce F. Cullen MD (Editor), M. Christine Stock MD (Editor), Rafael Ortega MD (Editor), Sam R. Sharar MD (Editor), Natalie F. Holt (Editor), Christopher W. Connor M.D. Ph.D. (Editor), Naveen Nathan (Editor). </w:t>
            </w:r>
            <w:r w:rsidRPr="00E8025D">
              <w:rPr>
                <w:sz w:val="18"/>
                <w:szCs w:val="18"/>
              </w:rPr>
              <w:t xml:space="preserve">LWW 2023. ISBN-10 </w:t>
            </w:r>
            <w:proofErr w:type="gramStart"/>
            <w:r w:rsidRPr="00E8025D">
              <w:rPr>
                <w:sz w:val="18"/>
                <w:szCs w:val="18"/>
              </w:rPr>
              <w:t>‏ :</w:t>
            </w:r>
            <w:proofErr w:type="gramEnd"/>
            <w:r w:rsidRPr="00E8025D">
              <w:rPr>
                <w:sz w:val="18"/>
                <w:szCs w:val="18"/>
              </w:rPr>
              <w:t xml:space="preserve"> ‎ 1975199073</w:t>
            </w:r>
          </w:p>
          <w:p w14:paraId="3A176959" w14:textId="77777777" w:rsidR="00E8025D" w:rsidRPr="00E8025D" w:rsidRDefault="00E8025D">
            <w:pPr>
              <w:numPr>
                <w:ilvl w:val="0"/>
                <w:numId w:val="5"/>
              </w:numPr>
              <w:spacing w:line="240" w:lineRule="auto"/>
              <w:contextualSpacing/>
              <w:rPr>
                <w:sz w:val="18"/>
                <w:szCs w:val="18"/>
              </w:rPr>
            </w:pPr>
            <w:r w:rsidRPr="00E8025D">
              <w:rPr>
                <w:sz w:val="18"/>
                <w:szCs w:val="18"/>
              </w:rPr>
              <w:t>Anesteziologija 1. Dragan Vu</w:t>
            </w:r>
            <w:r w:rsidRPr="00E8025D">
              <w:rPr>
                <w:sz w:val="18"/>
                <w:szCs w:val="18"/>
                <w:lang w:val="sr-Latn-RS"/>
              </w:rPr>
              <w:t>čović. Zavod za udžbenke. 2014</w:t>
            </w:r>
          </w:p>
        </w:tc>
      </w:tr>
      <w:tr w:rsidR="00E8025D" w:rsidRPr="00E8025D" w14:paraId="562F7FA7" w14:textId="77777777" w:rsidTr="00C623B1">
        <w:trPr>
          <w:trHeight w:val="227"/>
          <w:jc w:val="center"/>
        </w:trPr>
        <w:tc>
          <w:tcPr>
            <w:tcW w:w="2934" w:type="dxa"/>
            <w:vAlign w:val="center"/>
          </w:tcPr>
          <w:p w14:paraId="1341234A" w14:textId="77777777" w:rsidR="00E8025D" w:rsidRPr="00E8025D" w:rsidRDefault="00E8025D" w:rsidP="00E8025D">
            <w:pPr>
              <w:spacing w:line="240" w:lineRule="auto"/>
              <w:rPr>
                <w:bCs/>
                <w:sz w:val="18"/>
                <w:szCs w:val="18"/>
              </w:rPr>
            </w:pPr>
            <w:r w:rsidRPr="00E8025D">
              <w:rPr>
                <w:bCs/>
                <w:sz w:val="18"/>
                <w:szCs w:val="18"/>
                <w:lang w:val="sr-Cyrl-CS"/>
              </w:rPr>
              <w:t xml:space="preserve">Број часова </w:t>
            </w:r>
            <w:r w:rsidRPr="00E8025D">
              <w:rPr>
                <w:sz w:val="18"/>
                <w:szCs w:val="18"/>
                <w:lang w:val="sr-Cyrl-CS"/>
              </w:rPr>
              <w:t xml:space="preserve"> активне наставе: 180</w:t>
            </w:r>
          </w:p>
        </w:tc>
        <w:tc>
          <w:tcPr>
            <w:tcW w:w="3116" w:type="dxa"/>
            <w:vAlign w:val="center"/>
          </w:tcPr>
          <w:p w14:paraId="44F37C30" w14:textId="77777777" w:rsidR="00E8025D" w:rsidRPr="00E8025D" w:rsidRDefault="00E8025D" w:rsidP="00E8025D">
            <w:pPr>
              <w:spacing w:line="240" w:lineRule="auto"/>
              <w:rPr>
                <w:bCs/>
                <w:sz w:val="18"/>
                <w:szCs w:val="18"/>
              </w:rPr>
            </w:pPr>
            <w:r w:rsidRPr="00E8025D">
              <w:rPr>
                <w:sz w:val="18"/>
                <w:szCs w:val="18"/>
                <w:lang w:val="sr-Cyrl-CS"/>
              </w:rPr>
              <w:t xml:space="preserve">Теоријска настава: </w:t>
            </w:r>
            <w:r w:rsidRPr="00E8025D">
              <w:rPr>
                <w:sz w:val="18"/>
                <w:szCs w:val="18"/>
              </w:rPr>
              <w:t>60</w:t>
            </w:r>
          </w:p>
        </w:tc>
        <w:tc>
          <w:tcPr>
            <w:tcW w:w="3354" w:type="dxa"/>
            <w:vAlign w:val="center"/>
          </w:tcPr>
          <w:p w14:paraId="4BF02104" w14:textId="77777777" w:rsidR="00E8025D" w:rsidRPr="00E8025D" w:rsidRDefault="00E8025D" w:rsidP="00E8025D">
            <w:pPr>
              <w:spacing w:line="240" w:lineRule="auto"/>
              <w:rPr>
                <w:bCs/>
                <w:sz w:val="18"/>
                <w:szCs w:val="18"/>
              </w:rPr>
            </w:pPr>
            <w:r w:rsidRPr="00E8025D">
              <w:rPr>
                <w:sz w:val="18"/>
                <w:szCs w:val="18"/>
                <w:lang w:val="sr-Cyrl-CS"/>
              </w:rPr>
              <w:t>Практична настава:</w:t>
            </w:r>
            <w:r w:rsidRPr="00E8025D">
              <w:rPr>
                <w:sz w:val="18"/>
                <w:szCs w:val="18"/>
              </w:rPr>
              <w:t xml:space="preserve"> 120</w:t>
            </w:r>
          </w:p>
        </w:tc>
      </w:tr>
      <w:tr w:rsidR="00E8025D" w:rsidRPr="00E8025D" w14:paraId="1452E259" w14:textId="77777777" w:rsidTr="00C623B1">
        <w:trPr>
          <w:trHeight w:val="227"/>
          <w:jc w:val="center"/>
        </w:trPr>
        <w:tc>
          <w:tcPr>
            <w:tcW w:w="9404" w:type="dxa"/>
            <w:gridSpan w:val="3"/>
            <w:vAlign w:val="center"/>
          </w:tcPr>
          <w:p w14:paraId="77410467" w14:textId="77777777" w:rsidR="00E8025D" w:rsidRPr="00E8025D" w:rsidRDefault="00E8025D" w:rsidP="00E8025D">
            <w:pPr>
              <w:spacing w:line="240" w:lineRule="auto"/>
              <w:rPr>
                <w:sz w:val="18"/>
                <w:szCs w:val="18"/>
              </w:rPr>
            </w:pPr>
            <w:r w:rsidRPr="00E8025D">
              <w:rPr>
                <w:b/>
                <w:bCs/>
                <w:sz w:val="18"/>
                <w:szCs w:val="18"/>
                <w:lang w:val="sr-Cyrl-CS"/>
              </w:rPr>
              <w:t xml:space="preserve">Методе извођења наставе: </w:t>
            </w:r>
            <w:r w:rsidRPr="00E8025D">
              <w:rPr>
                <w:sz w:val="18"/>
                <w:szCs w:val="18"/>
                <w:lang w:val="sl-SI"/>
              </w:rPr>
              <w:t xml:space="preserve">Настава ће се одржавати кроз предавања, </w:t>
            </w:r>
            <w:r w:rsidRPr="00E8025D">
              <w:rPr>
                <w:sz w:val="18"/>
                <w:szCs w:val="18"/>
                <w:lang w:val="sr-Cyrl-RS"/>
              </w:rPr>
              <w:t>интердисциплинарни рад и дискусије у мањим групама,</w:t>
            </w:r>
            <w:r w:rsidRPr="00E8025D">
              <w:rPr>
                <w:sz w:val="18"/>
                <w:szCs w:val="18"/>
                <w:lang w:val="sl-SI"/>
              </w:rPr>
              <w:t xml:space="preserve"> </w:t>
            </w:r>
            <w:r w:rsidRPr="00E8025D">
              <w:rPr>
                <w:sz w:val="18"/>
                <w:szCs w:val="18"/>
                <w:lang w:val="sr-Cyrl-RS"/>
              </w:rPr>
              <w:t xml:space="preserve">индивидуални </w:t>
            </w:r>
            <w:r w:rsidRPr="00E8025D">
              <w:rPr>
                <w:sz w:val="18"/>
                <w:szCs w:val="18"/>
                <w:lang w:val="sl-SI"/>
              </w:rPr>
              <w:t>рад са кандидатом</w:t>
            </w:r>
            <w:r w:rsidRPr="00E8025D">
              <w:rPr>
                <w:sz w:val="18"/>
                <w:szCs w:val="18"/>
                <w:lang w:val="sr-Cyrl-RS"/>
              </w:rPr>
              <w:t>,</w:t>
            </w:r>
            <w:r w:rsidRPr="00E8025D">
              <w:rPr>
                <w:sz w:val="18"/>
                <w:szCs w:val="18"/>
                <w:lang w:val="sl-SI"/>
              </w:rPr>
              <w:t xml:space="preserve"> студијски истраживачки рад и израду докторске дисертације.</w:t>
            </w:r>
          </w:p>
        </w:tc>
      </w:tr>
      <w:tr w:rsidR="00E8025D" w:rsidRPr="00E8025D" w14:paraId="5AE335F5" w14:textId="77777777" w:rsidTr="00C623B1">
        <w:trPr>
          <w:trHeight w:val="227"/>
          <w:jc w:val="center"/>
        </w:trPr>
        <w:tc>
          <w:tcPr>
            <w:tcW w:w="9404" w:type="dxa"/>
            <w:gridSpan w:val="3"/>
            <w:vAlign w:val="center"/>
          </w:tcPr>
          <w:p w14:paraId="4AC23EC8" w14:textId="77777777" w:rsidR="00E8025D" w:rsidRPr="00E8025D" w:rsidRDefault="00E8025D" w:rsidP="00E8025D">
            <w:pPr>
              <w:spacing w:line="240" w:lineRule="auto"/>
              <w:rPr>
                <w:b/>
                <w:bCs/>
                <w:sz w:val="18"/>
                <w:szCs w:val="18"/>
                <w:lang w:val="sr-Cyrl-CS"/>
              </w:rPr>
            </w:pPr>
            <w:r w:rsidRPr="00E8025D">
              <w:rPr>
                <w:b/>
                <w:bCs/>
                <w:sz w:val="18"/>
                <w:szCs w:val="18"/>
                <w:lang w:val="sr-Cyrl-CS"/>
              </w:rPr>
              <w:t>Оцена  знања (максимални број поена 100)</w:t>
            </w:r>
          </w:p>
          <w:p w14:paraId="18EF5F51" w14:textId="77777777" w:rsidR="00E8025D" w:rsidRPr="00E8025D" w:rsidRDefault="00E8025D" w:rsidP="00E8025D">
            <w:pPr>
              <w:spacing w:line="240" w:lineRule="auto"/>
              <w:rPr>
                <w:sz w:val="18"/>
                <w:szCs w:val="18"/>
              </w:rPr>
            </w:pPr>
            <w:r w:rsidRPr="00E8025D">
              <w:rPr>
                <w:sz w:val="18"/>
                <w:szCs w:val="18"/>
                <w:lang w:val="sr-Cyrl-CS"/>
              </w:rPr>
              <w:t>Активност у току предавања</w:t>
            </w:r>
            <w:r w:rsidRPr="00E8025D">
              <w:rPr>
                <w:sz w:val="18"/>
                <w:szCs w:val="18"/>
              </w:rPr>
              <w:t>: 20</w:t>
            </w:r>
          </w:p>
          <w:p w14:paraId="3228660B" w14:textId="77777777" w:rsidR="00E8025D" w:rsidRPr="00E8025D" w:rsidRDefault="00E8025D" w:rsidP="00E8025D">
            <w:pPr>
              <w:spacing w:line="240" w:lineRule="auto"/>
              <w:rPr>
                <w:sz w:val="18"/>
                <w:szCs w:val="18"/>
              </w:rPr>
            </w:pPr>
            <w:r w:rsidRPr="00E8025D">
              <w:rPr>
                <w:iCs/>
                <w:sz w:val="18"/>
                <w:szCs w:val="18"/>
                <w:lang w:val="sr-Cyrl-CS"/>
              </w:rPr>
              <w:t>Активност у току студијског истраживачког рада:</w:t>
            </w:r>
            <w:r w:rsidRPr="00E8025D">
              <w:rPr>
                <w:sz w:val="18"/>
                <w:szCs w:val="18"/>
              </w:rPr>
              <w:t xml:space="preserve"> 30</w:t>
            </w:r>
          </w:p>
          <w:p w14:paraId="52DF6FA3" w14:textId="77777777" w:rsidR="00E8025D" w:rsidRPr="00E8025D" w:rsidRDefault="00E8025D" w:rsidP="00E8025D">
            <w:pPr>
              <w:spacing w:line="240" w:lineRule="auto"/>
              <w:rPr>
                <w:sz w:val="18"/>
                <w:szCs w:val="18"/>
              </w:rPr>
            </w:pPr>
            <w:r w:rsidRPr="00E8025D">
              <w:rPr>
                <w:sz w:val="18"/>
                <w:szCs w:val="18"/>
                <w:lang w:val="sr-Cyrl-RS"/>
              </w:rPr>
              <w:t>Обавезни колоквијуми: 20</w:t>
            </w:r>
          </w:p>
          <w:p w14:paraId="60CAB088" w14:textId="77777777" w:rsidR="00E8025D" w:rsidRPr="00E8025D" w:rsidRDefault="00E8025D" w:rsidP="00E8025D">
            <w:pPr>
              <w:spacing w:line="240" w:lineRule="auto"/>
              <w:rPr>
                <w:sz w:val="18"/>
                <w:szCs w:val="18"/>
              </w:rPr>
            </w:pPr>
            <w:r w:rsidRPr="00E8025D">
              <w:rPr>
                <w:sz w:val="18"/>
                <w:szCs w:val="18"/>
                <w:lang w:val="sr-Cyrl-CS"/>
              </w:rPr>
              <w:t>Анализа стручне литературе и семинарски рад: 30</w:t>
            </w:r>
          </w:p>
        </w:tc>
      </w:tr>
    </w:tbl>
    <w:p w14:paraId="2762329F" w14:textId="77777777" w:rsidR="00E8025D" w:rsidRDefault="00E8025D" w:rsidP="00EB0CBE">
      <w:pPr>
        <w:spacing w:after="200"/>
        <w:rPr>
          <w:sz w:val="18"/>
          <w:szCs w:val="18"/>
          <w:lang w:val="ru-RU"/>
        </w:rPr>
      </w:pPr>
    </w:p>
    <w:p w14:paraId="1FE35ABE" w14:textId="77777777" w:rsidR="00E8025D" w:rsidRDefault="00E8025D" w:rsidP="00EB0CBE">
      <w:pPr>
        <w:spacing w:after="200"/>
        <w:rPr>
          <w:sz w:val="18"/>
          <w:szCs w:val="18"/>
          <w:lang w:val="ru-RU"/>
        </w:rPr>
      </w:pPr>
    </w:p>
    <w:p w14:paraId="52453418" w14:textId="77777777" w:rsidR="00EB0CBE" w:rsidRPr="001C35B6" w:rsidRDefault="00EB0CBE" w:rsidP="00EB0CBE">
      <w:pPr>
        <w:rPr>
          <w:sz w:val="18"/>
          <w:szCs w:val="18"/>
          <w:lang w:val="ru-RU"/>
        </w:rPr>
      </w:pPr>
    </w:p>
    <w:p w14:paraId="43EC50CA" w14:textId="77777777" w:rsidR="00EB0CBE" w:rsidRPr="001C35B6" w:rsidRDefault="00EB0CBE" w:rsidP="00EB0CBE">
      <w:pPr>
        <w:rPr>
          <w:sz w:val="18"/>
          <w:szCs w:val="18"/>
          <w:lang w:val="ru-RU"/>
        </w:rPr>
      </w:pPr>
    </w:p>
    <w:p w14:paraId="5BE42794" w14:textId="77777777" w:rsidR="00EB0CBE" w:rsidRDefault="00EB0CBE" w:rsidP="00EB0CBE">
      <w:pPr>
        <w:spacing w:after="200"/>
        <w:jc w:val="center"/>
        <w:rPr>
          <w:b/>
          <w:sz w:val="28"/>
          <w:szCs w:val="28"/>
        </w:rPr>
      </w:pPr>
    </w:p>
    <w:p w14:paraId="5ACF3C92" w14:textId="77777777" w:rsidR="00EB0CBE" w:rsidRDefault="00EB0CBE" w:rsidP="00EB0CBE">
      <w:pPr>
        <w:spacing w:after="200"/>
        <w:jc w:val="center"/>
        <w:rPr>
          <w:b/>
          <w:sz w:val="28"/>
          <w:szCs w:val="28"/>
        </w:rPr>
      </w:pPr>
    </w:p>
    <w:p w14:paraId="5B5384C7" w14:textId="77777777" w:rsidR="00EB0CBE" w:rsidRDefault="00EB0CBE" w:rsidP="00EB0CBE">
      <w:pPr>
        <w:spacing w:after="200"/>
        <w:jc w:val="center"/>
        <w:rPr>
          <w:b/>
          <w:sz w:val="28"/>
          <w:szCs w:val="28"/>
        </w:rPr>
      </w:pPr>
    </w:p>
    <w:p w14:paraId="2E19BB08" w14:textId="77777777" w:rsidR="00EB0CBE" w:rsidRDefault="00EB0CBE" w:rsidP="00EB0CBE">
      <w:pPr>
        <w:spacing w:after="200"/>
        <w:jc w:val="center"/>
        <w:rPr>
          <w:b/>
          <w:sz w:val="28"/>
          <w:szCs w:val="28"/>
        </w:rPr>
      </w:pPr>
    </w:p>
    <w:p w14:paraId="2C28FB99" w14:textId="77777777" w:rsidR="00EB0CBE" w:rsidRDefault="00EB0CBE" w:rsidP="00EB0CBE">
      <w:pPr>
        <w:spacing w:after="200"/>
        <w:jc w:val="center"/>
        <w:rPr>
          <w:b/>
          <w:sz w:val="28"/>
          <w:szCs w:val="28"/>
        </w:rPr>
      </w:pPr>
    </w:p>
    <w:p w14:paraId="3B48E051" w14:textId="77777777" w:rsidR="00EB0CBE" w:rsidRDefault="00EB0CBE" w:rsidP="00EB0CBE">
      <w:pPr>
        <w:spacing w:after="200"/>
        <w:jc w:val="center"/>
        <w:rPr>
          <w:b/>
          <w:sz w:val="28"/>
          <w:szCs w:val="28"/>
        </w:rPr>
      </w:pPr>
    </w:p>
    <w:p w14:paraId="75D2650E" w14:textId="77777777" w:rsidR="00EB0CBE" w:rsidRDefault="00EB0CBE" w:rsidP="00EB0CBE">
      <w:pPr>
        <w:spacing w:after="200"/>
        <w:jc w:val="center"/>
        <w:rPr>
          <w:b/>
          <w:sz w:val="28"/>
          <w:szCs w:val="28"/>
        </w:rPr>
      </w:pPr>
    </w:p>
    <w:p w14:paraId="237BBDED" w14:textId="77777777" w:rsidR="00EB0CBE" w:rsidRDefault="00EB0CBE" w:rsidP="00EB0CBE">
      <w:pPr>
        <w:spacing w:after="200"/>
        <w:jc w:val="center"/>
        <w:rPr>
          <w:b/>
          <w:sz w:val="28"/>
          <w:szCs w:val="28"/>
        </w:rPr>
      </w:pPr>
    </w:p>
    <w:p w14:paraId="5D32000B" w14:textId="77777777" w:rsidR="00EB0CBE" w:rsidRDefault="00EB0CBE" w:rsidP="00EB0CBE">
      <w:pPr>
        <w:spacing w:after="200"/>
        <w:jc w:val="center"/>
        <w:rPr>
          <w:b/>
          <w:sz w:val="28"/>
          <w:szCs w:val="28"/>
        </w:rPr>
      </w:pPr>
    </w:p>
    <w:p w14:paraId="623882C1" w14:textId="77777777" w:rsidR="00EB0CBE" w:rsidRDefault="00EB0CBE" w:rsidP="00EB0CBE">
      <w:pPr>
        <w:spacing w:after="200"/>
        <w:jc w:val="center"/>
        <w:rPr>
          <w:b/>
          <w:sz w:val="28"/>
          <w:szCs w:val="28"/>
        </w:rPr>
      </w:pPr>
      <w:r>
        <w:rPr>
          <w:b/>
          <w:sz w:val="28"/>
          <w:szCs w:val="28"/>
        </w:rPr>
        <w:t>ПРЕДМЕТИ III ГОДИНE СТУДИЈА</w:t>
      </w:r>
    </w:p>
    <w:p w14:paraId="2CFD215F" w14:textId="77777777" w:rsidR="00EB0CBE" w:rsidRPr="009815BF" w:rsidRDefault="00EB0CBE" w:rsidP="00EB0CBE">
      <w:pPr>
        <w:spacing w:after="200"/>
        <w:jc w:val="center"/>
        <w:rPr>
          <w:b/>
          <w:sz w:val="28"/>
          <w:szCs w:val="28"/>
        </w:rPr>
      </w:pPr>
    </w:p>
    <w:p w14:paraId="05F60BA3" w14:textId="77777777" w:rsidR="00EB0CBE" w:rsidRPr="008717B2" w:rsidRDefault="00EB0CBE" w:rsidP="00EB0CBE">
      <w:pPr>
        <w:spacing w:after="200"/>
        <w:ind w:left="2880"/>
        <w:rPr>
          <w:bCs/>
          <w:sz w:val="28"/>
          <w:szCs w:val="28"/>
        </w:rPr>
      </w:pPr>
      <w:r w:rsidRPr="008717B2">
        <w:rPr>
          <w:bCs/>
          <w:sz w:val="28"/>
          <w:szCs w:val="28"/>
        </w:rPr>
        <w:t>Предмет докторског рада</w:t>
      </w:r>
    </w:p>
    <w:p w14:paraId="4B2922B0" w14:textId="77777777" w:rsidR="00EB0CBE" w:rsidRPr="008717B2" w:rsidRDefault="00EB0CBE" w:rsidP="00EB0CBE">
      <w:pPr>
        <w:spacing w:after="200"/>
        <w:ind w:left="2880"/>
        <w:rPr>
          <w:bCs/>
          <w:sz w:val="28"/>
          <w:szCs w:val="28"/>
          <w:lang w:val="sr-Cyrl-CS"/>
        </w:rPr>
      </w:pPr>
      <w:r w:rsidRPr="008717B2">
        <w:rPr>
          <w:bCs/>
          <w:sz w:val="28"/>
          <w:szCs w:val="28"/>
          <w:lang w:val="sr-Cyrl-CS"/>
        </w:rPr>
        <w:t>Израда докторског рада</w:t>
      </w:r>
    </w:p>
    <w:p w14:paraId="042495CE" w14:textId="77777777" w:rsidR="00EB0CBE" w:rsidRPr="008717B2" w:rsidRDefault="00EB0CBE" w:rsidP="00EB0CBE">
      <w:pPr>
        <w:spacing w:after="200"/>
        <w:ind w:left="2880"/>
        <w:rPr>
          <w:bCs/>
          <w:sz w:val="28"/>
          <w:szCs w:val="28"/>
        </w:rPr>
      </w:pPr>
      <w:r w:rsidRPr="008717B2">
        <w:rPr>
          <w:bCs/>
          <w:sz w:val="28"/>
          <w:szCs w:val="28"/>
          <w:lang w:val="sr-Cyrl-CS"/>
        </w:rPr>
        <w:t>Предмет докторске дисертације</w:t>
      </w:r>
    </w:p>
    <w:p w14:paraId="0A93A77A" w14:textId="77777777" w:rsidR="00EB0CBE" w:rsidRPr="001C35B6" w:rsidRDefault="00EB0CBE" w:rsidP="00EB0CBE">
      <w:pPr>
        <w:rPr>
          <w:sz w:val="18"/>
          <w:szCs w:val="18"/>
          <w:lang w:val="ru-RU"/>
        </w:rPr>
      </w:pPr>
    </w:p>
    <w:p w14:paraId="5D8CAA2B" w14:textId="77777777" w:rsidR="00EB0CBE" w:rsidRPr="001C35B6" w:rsidRDefault="00EB0CBE" w:rsidP="00EB0CBE">
      <w:pPr>
        <w:rPr>
          <w:sz w:val="18"/>
          <w:szCs w:val="18"/>
          <w:lang w:val="ru-RU"/>
        </w:rPr>
      </w:pPr>
    </w:p>
    <w:p w14:paraId="78690BF5" w14:textId="77777777" w:rsidR="00EB0CBE" w:rsidRPr="001C35B6" w:rsidRDefault="00EB0CBE" w:rsidP="00EB0CBE">
      <w:pPr>
        <w:rPr>
          <w:sz w:val="18"/>
          <w:szCs w:val="18"/>
        </w:rPr>
      </w:pPr>
    </w:p>
    <w:p w14:paraId="70FCBC1F" w14:textId="77777777" w:rsidR="00EB0CBE" w:rsidRPr="001C35B6" w:rsidRDefault="00EB0CBE" w:rsidP="00EB0CBE">
      <w:pPr>
        <w:rPr>
          <w:sz w:val="18"/>
          <w:szCs w:val="18"/>
          <w:lang w:val="ru-RU"/>
        </w:rPr>
      </w:pPr>
    </w:p>
    <w:p w14:paraId="2AC9F6DC" w14:textId="77777777" w:rsidR="00EB0CBE" w:rsidRDefault="00EB0CBE" w:rsidP="00EB0CBE"/>
    <w:p w14:paraId="17632023" w14:textId="77777777" w:rsidR="00802FC7" w:rsidRDefault="00802FC7" w:rsidP="00EB0CBE">
      <w:pPr>
        <w:spacing w:after="200"/>
        <w:jc w:val="center"/>
      </w:pPr>
    </w:p>
    <w:sectPr w:rsidR="00802FC7" w:rsidSect="00CC3ADC">
      <w:pgSz w:w="12240" w:h="15840" w:code="1"/>
      <w:pgMar w:top="1440" w:right="1440" w:bottom="1440" w:left="144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1E84" w14:textId="77777777" w:rsidR="00497396" w:rsidRDefault="00497396" w:rsidP="00694F8A">
      <w:pPr>
        <w:spacing w:line="240" w:lineRule="auto"/>
      </w:pPr>
      <w:r>
        <w:separator/>
      </w:r>
    </w:p>
  </w:endnote>
  <w:endnote w:type="continuationSeparator" w:id="0">
    <w:p w14:paraId="368BB319" w14:textId="77777777" w:rsidR="00497396" w:rsidRDefault="00497396" w:rsidP="00694F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utch">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utigerCE-Light">
    <w:panose1 w:val="00000000000000000000"/>
    <w:charset w:val="80"/>
    <w:family w:val="auto"/>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066822"/>
      <w:docPartObj>
        <w:docPartGallery w:val="Page Numbers (Bottom of Page)"/>
        <w:docPartUnique/>
      </w:docPartObj>
    </w:sdtPr>
    <w:sdtEndPr>
      <w:rPr>
        <w:noProof/>
      </w:rPr>
    </w:sdtEndPr>
    <w:sdtContent>
      <w:p w14:paraId="36E37416" w14:textId="30662201" w:rsidR="00375954" w:rsidRDefault="00375954">
        <w:pPr>
          <w:pStyle w:val="Podnojestranice"/>
          <w:jc w:val="center"/>
        </w:pPr>
        <w:r>
          <w:fldChar w:fldCharType="begin"/>
        </w:r>
        <w:r>
          <w:instrText xml:space="preserve"> PAGE   \* MERGEFORMAT </w:instrText>
        </w:r>
        <w:r>
          <w:fldChar w:fldCharType="separate"/>
        </w:r>
        <w:r w:rsidR="00EC7108">
          <w:rPr>
            <w:noProof/>
          </w:rPr>
          <w:t>20</w:t>
        </w:r>
        <w:r>
          <w:rPr>
            <w:noProof/>
          </w:rPr>
          <w:fldChar w:fldCharType="end"/>
        </w:r>
      </w:p>
    </w:sdtContent>
  </w:sdt>
  <w:p w14:paraId="4EE9347A" w14:textId="77777777" w:rsidR="00375954" w:rsidRDefault="00375954">
    <w:pPr>
      <w:pStyle w:val="Podnojestranic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53140"/>
      <w:docPartObj>
        <w:docPartGallery w:val="Page Numbers (Bottom of Page)"/>
        <w:docPartUnique/>
      </w:docPartObj>
    </w:sdtPr>
    <w:sdtEndPr/>
    <w:sdtContent>
      <w:p w14:paraId="258E846F" w14:textId="71DF9896" w:rsidR="00375954" w:rsidRDefault="00375954">
        <w:pPr>
          <w:pStyle w:val="Podnojestranice"/>
          <w:jc w:val="center"/>
        </w:pPr>
        <w:r>
          <w:fldChar w:fldCharType="begin"/>
        </w:r>
        <w:r>
          <w:instrText xml:space="preserve"> PAGE   \* MERGEFORMAT </w:instrText>
        </w:r>
        <w:r>
          <w:fldChar w:fldCharType="separate"/>
        </w:r>
        <w:r w:rsidR="00EC7108">
          <w:rPr>
            <w:noProof/>
          </w:rPr>
          <w:t>3</w:t>
        </w:r>
        <w:r>
          <w:rPr>
            <w:noProof/>
          </w:rPr>
          <w:fldChar w:fldCharType="end"/>
        </w:r>
      </w:p>
    </w:sdtContent>
  </w:sdt>
  <w:p w14:paraId="677B4A53" w14:textId="77777777" w:rsidR="00375954" w:rsidRDefault="00375954">
    <w:pPr>
      <w:pStyle w:val="Podnojestrani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7783" w14:textId="77777777" w:rsidR="00497396" w:rsidRDefault="00497396" w:rsidP="00694F8A">
      <w:pPr>
        <w:spacing w:line="240" w:lineRule="auto"/>
      </w:pPr>
      <w:r>
        <w:separator/>
      </w:r>
    </w:p>
  </w:footnote>
  <w:footnote w:type="continuationSeparator" w:id="0">
    <w:p w14:paraId="32DC52B1" w14:textId="77777777" w:rsidR="00497396" w:rsidRDefault="00497396" w:rsidP="00694F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3A7B" w14:textId="77777777" w:rsidR="00375954" w:rsidRDefault="00375954">
    <w:pPr>
      <w:pStyle w:val="Zaglavljestranice"/>
    </w:pPr>
    <w:r>
      <w:rPr>
        <w:noProof/>
      </w:rPr>
      <w:drawing>
        <wp:inline distT="0" distB="0" distL="0" distR="0" wp14:anchorId="344B0606" wp14:editId="3D32EDA5">
          <wp:extent cx="5943600" cy="655320"/>
          <wp:effectExtent l="19050" t="0" r="0" b="0"/>
          <wp:docPr id="5" name="Picture 5" descr="C:\Users\VS\Dropbox\Reakreditacija\ustanova\Zaglavlja\Zaglavlje za 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S\Dropbox\Reakreditacija\ustanova\Zaglavlja\Zaglavlje za DAS.jpg"/>
                  <pic:cNvPicPr>
                    <a:picLocks noChangeAspect="1" noChangeArrowheads="1"/>
                  </pic:cNvPicPr>
                </pic:nvPicPr>
                <pic:blipFill>
                  <a:blip r:embed="rId1"/>
                  <a:srcRect/>
                  <a:stretch>
                    <a:fillRect/>
                  </a:stretch>
                </pic:blipFill>
                <pic:spPr bwMode="auto">
                  <a:xfrm>
                    <a:off x="0" y="0"/>
                    <a:ext cx="5943600" cy="65532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E347" w14:textId="72EAF9B2" w:rsidR="00375954" w:rsidRDefault="00592EA7" w:rsidP="00592EA7">
    <w:pPr>
      <w:pStyle w:val="Zaglavljestranice"/>
      <w:jc w:val="center"/>
    </w:pPr>
    <w:r>
      <w:rPr>
        <w:noProof/>
      </w:rPr>
      <w:drawing>
        <wp:inline distT="0" distB="0" distL="0" distR="0" wp14:anchorId="3B7A1B0C" wp14:editId="78697F6B">
          <wp:extent cx="5943600" cy="894715"/>
          <wp:effectExtent l="0" t="0" r="0" b="0"/>
          <wp:docPr id="2707118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1184" name="Slika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947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412"/>
    <w:multiLevelType w:val="hybridMultilevel"/>
    <w:tmpl w:val="64FEDC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12D95"/>
    <w:multiLevelType w:val="hybridMultilevel"/>
    <w:tmpl w:val="CE74CC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423692"/>
    <w:multiLevelType w:val="hybridMultilevel"/>
    <w:tmpl w:val="7C38D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87484E"/>
    <w:multiLevelType w:val="hybridMultilevel"/>
    <w:tmpl w:val="6F5484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E63432"/>
    <w:multiLevelType w:val="hybridMultilevel"/>
    <w:tmpl w:val="7C38D9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F732A61"/>
    <w:multiLevelType w:val="hybridMultilevel"/>
    <w:tmpl w:val="FFA86F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425646"/>
    <w:multiLevelType w:val="hybridMultilevel"/>
    <w:tmpl w:val="0C18725A"/>
    <w:lvl w:ilvl="0" w:tplc="89F893F4">
      <w:start w:val="1"/>
      <w:numFmt w:val="decimal"/>
      <w:lvlText w:val="%1."/>
      <w:lvlJc w:val="left"/>
      <w:pPr>
        <w:ind w:left="360" w:hanging="360"/>
      </w:pPr>
      <w:rPr>
        <w:color w:val="EE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3CA013E"/>
    <w:multiLevelType w:val="multilevel"/>
    <w:tmpl w:val="98E87C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15280470">
    <w:abstractNumId w:val="1"/>
  </w:num>
  <w:num w:numId="2" w16cid:durableId="978920965">
    <w:abstractNumId w:val="0"/>
  </w:num>
  <w:num w:numId="3" w16cid:durableId="1917091417">
    <w:abstractNumId w:val="5"/>
  </w:num>
  <w:num w:numId="4" w16cid:durableId="1832721756">
    <w:abstractNumId w:val="2"/>
  </w:num>
  <w:num w:numId="5" w16cid:durableId="639845139">
    <w:abstractNumId w:val="4"/>
  </w:num>
  <w:num w:numId="6" w16cid:durableId="2798465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7106264">
    <w:abstractNumId w:val="3"/>
  </w:num>
  <w:num w:numId="8" w16cid:durableId="4483389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es-ES_tradnl" w:vendorID="64" w:dllVersion="4096" w:nlCheck="1" w:checkStyle="0"/>
  <w:activeWritingStyle w:appName="MSWord" w:lang="en-US" w:vendorID="64" w:dllVersion="0" w:nlCheck="1" w:checkStyle="0"/>
  <w:activeWritingStyle w:appName="MSWord" w:lang="es-ES_tradnl" w:vendorID="64" w:dllVersion="0" w:nlCheck="1" w:checkStyle="0"/>
  <w:proofState w:grammar="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F60"/>
    <w:rsid w:val="00002B49"/>
    <w:rsid w:val="000042C9"/>
    <w:rsid w:val="00011F3B"/>
    <w:rsid w:val="00024BC3"/>
    <w:rsid w:val="00024F3F"/>
    <w:rsid w:val="000358DC"/>
    <w:rsid w:val="0004077C"/>
    <w:rsid w:val="00043C57"/>
    <w:rsid w:val="00045E72"/>
    <w:rsid w:val="00055747"/>
    <w:rsid w:val="00061160"/>
    <w:rsid w:val="00067197"/>
    <w:rsid w:val="00071277"/>
    <w:rsid w:val="00076583"/>
    <w:rsid w:val="00076EF6"/>
    <w:rsid w:val="00083405"/>
    <w:rsid w:val="00085DE3"/>
    <w:rsid w:val="000934EB"/>
    <w:rsid w:val="00094FCF"/>
    <w:rsid w:val="00094FD0"/>
    <w:rsid w:val="000A5D7B"/>
    <w:rsid w:val="000A6172"/>
    <w:rsid w:val="000B4733"/>
    <w:rsid w:val="000B69F7"/>
    <w:rsid w:val="000C3279"/>
    <w:rsid w:val="000E00E8"/>
    <w:rsid w:val="000E28DF"/>
    <w:rsid w:val="000F53A8"/>
    <w:rsid w:val="001063F0"/>
    <w:rsid w:val="001079A6"/>
    <w:rsid w:val="00114834"/>
    <w:rsid w:val="00115B30"/>
    <w:rsid w:val="00115D24"/>
    <w:rsid w:val="0012308E"/>
    <w:rsid w:val="00135D02"/>
    <w:rsid w:val="00140467"/>
    <w:rsid w:val="001510A2"/>
    <w:rsid w:val="00156187"/>
    <w:rsid w:val="00162B37"/>
    <w:rsid w:val="00162E3A"/>
    <w:rsid w:val="001678F2"/>
    <w:rsid w:val="00170B17"/>
    <w:rsid w:val="00173621"/>
    <w:rsid w:val="00175004"/>
    <w:rsid w:val="0017559A"/>
    <w:rsid w:val="00180191"/>
    <w:rsid w:val="00190CBD"/>
    <w:rsid w:val="0019185C"/>
    <w:rsid w:val="0019356D"/>
    <w:rsid w:val="001976A4"/>
    <w:rsid w:val="001A115C"/>
    <w:rsid w:val="001A354F"/>
    <w:rsid w:val="001B3D7D"/>
    <w:rsid w:val="001C67A6"/>
    <w:rsid w:val="001F4370"/>
    <w:rsid w:val="0020270A"/>
    <w:rsid w:val="00211171"/>
    <w:rsid w:val="00214F6C"/>
    <w:rsid w:val="00223981"/>
    <w:rsid w:val="0022748C"/>
    <w:rsid w:val="00230323"/>
    <w:rsid w:val="0023407A"/>
    <w:rsid w:val="00236CCB"/>
    <w:rsid w:val="00237A5A"/>
    <w:rsid w:val="002447DA"/>
    <w:rsid w:val="0026684D"/>
    <w:rsid w:val="00273ED3"/>
    <w:rsid w:val="0028178B"/>
    <w:rsid w:val="0029439B"/>
    <w:rsid w:val="002A12EC"/>
    <w:rsid w:val="002A3165"/>
    <w:rsid w:val="002A33F9"/>
    <w:rsid w:val="002B0876"/>
    <w:rsid w:val="002B17C5"/>
    <w:rsid w:val="002B7267"/>
    <w:rsid w:val="002B7B6E"/>
    <w:rsid w:val="002C20CF"/>
    <w:rsid w:val="002C2639"/>
    <w:rsid w:val="002C3EDF"/>
    <w:rsid w:val="002C74B2"/>
    <w:rsid w:val="002D2DF7"/>
    <w:rsid w:val="002D58FE"/>
    <w:rsid w:val="002E4F89"/>
    <w:rsid w:val="00303A33"/>
    <w:rsid w:val="0030719F"/>
    <w:rsid w:val="003148B9"/>
    <w:rsid w:val="003247F0"/>
    <w:rsid w:val="00326782"/>
    <w:rsid w:val="00326933"/>
    <w:rsid w:val="00334394"/>
    <w:rsid w:val="00335A68"/>
    <w:rsid w:val="00336B41"/>
    <w:rsid w:val="00340B98"/>
    <w:rsid w:val="003460F4"/>
    <w:rsid w:val="00353670"/>
    <w:rsid w:val="003554C8"/>
    <w:rsid w:val="003610D6"/>
    <w:rsid w:val="003615CC"/>
    <w:rsid w:val="00363FF9"/>
    <w:rsid w:val="00371FD1"/>
    <w:rsid w:val="00372D19"/>
    <w:rsid w:val="003744B4"/>
    <w:rsid w:val="00375954"/>
    <w:rsid w:val="003853DF"/>
    <w:rsid w:val="003855DE"/>
    <w:rsid w:val="00385DB5"/>
    <w:rsid w:val="00392207"/>
    <w:rsid w:val="003945B7"/>
    <w:rsid w:val="0039584E"/>
    <w:rsid w:val="00396800"/>
    <w:rsid w:val="003A74D9"/>
    <w:rsid w:val="003C10DE"/>
    <w:rsid w:val="003D25AB"/>
    <w:rsid w:val="003D35B3"/>
    <w:rsid w:val="003D72AA"/>
    <w:rsid w:val="003E3638"/>
    <w:rsid w:val="003F2B92"/>
    <w:rsid w:val="00400F0B"/>
    <w:rsid w:val="004049E3"/>
    <w:rsid w:val="00410DCC"/>
    <w:rsid w:val="00411B0C"/>
    <w:rsid w:val="004125B9"/>
    <w:rsid w:val="00412E84"/>
    <w:rsid w:val="004157DB"/>
    <w:rsid w:val="00415B4C"/>
    <w:rsid w:val="004223A0"/>
    <w:rsid w:val="00425FA9"/>
    <w:rsid w:val="00426344"/>
    <w:rsid w:val="00426884"/>
    <w:rsid w:val="004275DE"/>
    <w:rsid w:val="004348D6"/>
    <w:rsid w:val="00440E26"/>
    <w:rsid w:val="00441791"/>
    <w:rsid w:val="0044350B"/>
    <w:rsid w:val="00450F07"/>
    <w:rsid w:val="0045225D"/>
    <w:rsid w:val="00452663"/>
    <w:rsid w:val="00453FB6"/>
    <w:rsid w:val="00454962"/>
    <w:rsid w:val="00464334"/>
    <w:rsid w:val="00464C8D"/>
    <w:rsid w:val="00464F9C"/>
    <w:rsid w:val="004703B7"/>
    <w:rsid w:val="0047193A"/>
    <w:rsid w:val="0047197E"/>
    <w:rsid w:val="00481062"/>
    <w:rsid w:val="004822C0"/>
    <w:rsid w:val="0048780A"/>
    <w:rsid w:val="00492F43"/>
    <w:rsid w:val="00493F58"/>
    <w:rsid w:val="00494ED5"/>
    <w:rsid w:val="00497396"/>
    <w:rsid w:val="00497836"/>
    <w:rsid w:val="004B300D"/>
    <w:rsid w:val="004B4DCC"/>
    <w:rsid w:val="004B5B36"/>
    <w:rsid w:val="004C64AF"/>
    <w:rsid w:val="004D2D84"/>
    <w:rsid w:val="004D3047"/>
    <w:rsid w:val="004E566D"/>
    <w:rsid w:val="004F0AD3"/>
    <w:rsid w:val="004F438F"/>
    <w:rsid w:val="004F7255"/>
    <w:rsid w:val="00502603"/>
    <w:rsid w:val="005034DD"/>
    <w:rsid w:val="00505F16"/>
    <w:rsid w:val="00512BAC"/>
    <w:rsid w:val="00515851"/>
    <w:rsid w:val="00515DFD"/>
    <w:rsid w:val="00522F25"/>
    <w:rsid w:val="00530E1E"/>
    <w:rsid w:val="00532E69"/>
    <w:rsid w:val="0053388D"/>
    <w:rsid w:val="00534870"/>
    <w:rsid w:val="005425DB"/>
    <w:rsid w:val="005447A0"/>
    <w:rsid w:val="00545543"/>
    <w:rsid w:val="0056724E"/>
    <w:rsid w:val="005673A8"/>
    <w:rsid w:val="00581DA4"/>
    <w:rsid w:val="00584AB7"/>
    <w:rsid w:val="00590D94"/>
    <w:rsid w:val="00592EA7"/>
    <w:rsid w:val="005A7744"/>
    <w:rsid w:val="005B19EB"/>
    <w:rsid w:val="005B458F"/>
    <w:rsid w:val="005D40DA"/>
    <w:rsid w:val="005D73CC"/>
    <w:rsid w:val="005E6AD1"/>
    <w:rsid w:val="005F131E"/>
    <w:rsid w:val="00603317"/>
    <w:rsid w:val="00613768"/>
    <w:rsid w:val="00623141"/>
    <w:rsid w:val="006261DB"/>
    <w:rsid w:val="0063527C"/>
    <w:rsid w:val="00636726"/>
    <w:rsid w:val="00647F59"/>
    <w:rsid w:val="00655DC4"/>
    <w:rsid w:val="006726B6"/>
    <w:rsid w:val="006769D7"/>
    <w:rsid w:val="00685635"/>
    <w:rsid w:val="0069091D"/>
    <w:rsid w:val="00692795"/>
    <w:rsid w:val="00694F8A"/>
    <w:rsid w:val="006A01B2"/>
    <w:rsid w:val="006A6AFA"/>
    <w:rsid w:val="006A7EFE"/>
    <w:rsid w:val="006B317D"/>
    <w:rsid w:val="006B33B9"/>
    <w:rsid w:val="006B3ABB"/>
    <w:rsid w:val="006C1E9F"/>
    <w:rsid w:val="006C20BC"/>
    <w:rsid w:val="006E232D"/>
    <w:rsid w:val="006F6905"/>
    <w:rsid w:val="00712E58"/>
    <w:rsid w:val="00715846"/>
    <w:rsid w:val="00716FC2"/>
    <w:rsid w:val="00721A6A"/>
    <w:rsid w:val="00722576"/>
    <w:rsid w:val="0072768A"/>
    <w:rsid w:val="0073472A"/>
    <w:rsid w:val="00737AC8"/>
    <w:rsid w:val="00740579"/>
    <w:rsid w:val="00756B37"/>
    <w:rsid w:val="007575CC"/>
    <w:rsid w:val="00764EC7"/>
    <w:rsid w:val="007779C2"/>
    <w:rsid w:val="00784DD1"/>
    <w:rsid w:val="00786DB0"/>
    <w:rsid w:val="007A1C83"/>
    <w:rsid w:val="007B522E"/>
    <w:rsid w:val="007B675B"/>
    <w:rsid w:val="007C1ECD"/>
    <w:rsid w:val="007C51C7"/>
    <w:rsid w:val="007D54BF"/>
    <w:rsid w:val="007D6BE5"/>
    <w:rsid w:val="007E0B95"/>
    <w:rsid w:val="007E14A8"/>
    <w:rsid w:val="007E374B"/>
    <w:rsid w:val="007F1C54"/>
    <w:rsid w:val="007F1E10"/>
    <w:rsid w:val="00800436"/>
    <w:rsid w:val="0080094C"/>
    <w:rsid w:val="00802FC7"/>
    <w:rsid w:val="00805997"/>
    <w:rsid w:val="008150E8"/>
    <w:rsid w:val="00824A51"/>
    <w:rsid w:val="0082656C"/>
    <w:rsid w:val="00832435"/>
    <w:rsid w:val="00843018"/>
    <w:rsid w:val="0086107B"/>
    <w:rsid w:val="00861F46"/>
    <w:rsid w:val="00862AB2"/>
    <w:rsid w:val="00863E1F"/>
    <w:rsid w:val="0086494A"/>
    <w:rsid w:val="00864B1A"/>
    <w:rsid w:val="00866B99"/>
    <w:rsid w:val="00870ABC"/>
    <w:rsid w:val="008717B2"/>
    <w:rsid w:val="0087447B"/>
    <w:rsid w:val="0089152E"/>
    <w:rsid w:val="00891E75"/>
    <w:rsid w:val="008A2013"/>
    <w:rsid w:val="008A33D3"/>
    <w:rsid w:val="008A7236"/>
    <w:rsid w:val="008B2026"/>
    <w:rsid w:val="008B2274"/>
    <w:rsid w:val="008B5377"/>
    <w:rsid w:val="008D5490"/>
    <w:rsid w:val="008E3B06"/>
    <w:rsid w:val="008F22B0"/>
    <w:rsid w:val="008F3381"/>
    <w:rsid w:val="008F3CE7"/>
    <w:rsid w:val="008F4C90"/>
    <w:rsid w:val="008F5FA9"/>
    <w:rsid w:val="00901ACF"/>
    <w:rsid w:val="00902C3C"/>
    <w:rsid w:val="0091138A"/>
    <w:rsid w:val="00913B8C"/>
    <w:rsid w:val="00916692"/>
    <w:rsid w:val="009200C5"/>
    <w:rsid w:val="009250EE"/>
    <w:rsid w:val="00925630"/>
    <w:rsid w:val="00940049"/>
    <w:rsid w:val="00940FC6"/>
    <w:rsid w:val="00943029"/>
    <w:rsid w:val="00951A8B"/>
    <w:rsid w:val="00955A91"/>
    <w:rsid w:val="009643EB"/>
    <w:rsid w:val="00976D6A"/>
    <w:rsid w:val="00977B67"/>
    <w:rsid w:val="009815BF"/>
    <w:rsid w:val="009817C0"/>
    <w:rsid w:val="009822C0"/>
    <w:rsid w:val="00984DDF"/>
    <w:rsid w:val="009856E5"/>
    <w:rsid w:val="009958C7"/>
    <w:rsid w:val="009A551F"/>
    <w:rsid w:val="009B11C4"/>
    <w:rsid w:val="009C6D7B"/>
    <w:rsid w:val="009C6FC4"/>
    <w:rsid w:val="009D36D2"/>
    <w:rsid w:val="009F58B5"/>
    <w:rsid w:val="00A01473"/>
    <w:rsid w:val="00A22CF2"/>
    <w:rsid w:val="00A308A9"/>
    <w:rsid w:val="00A32C10"/>
    <w:rsid w:val="00A44B9F"/>
    <w:rsid w:val="00A527C7"/>
    <w:rsid w:val="00A57A16"/>
    <w:rsid w:val="00A671C1"/>
    <w:rsid w:val="00A71EA6"/>
    <w:rsid w:val="00A82C15"/>
    <w:rsid w:val="00A96118"/>
    <w:rsid w:val="00A96884"/>
    <w:rsid w:val="00AA007C"/>
    <w:rsid w:val="00AA3644"/>
    <w:rsid w:val="00AA53F1"/>
    <w:rsid w:val="00AB1EC8"/>
    <w:rsid w:val="00AB6294"/>
    <w:rsid w:val="00AC42F4"/>
    <w:rsid w:val="00AC46C4"/>
    <w:rsid w:val="00AC5B49"/>
    <w:rsid w:val="00AD6A3E"/>
    <w:rsid w:val="00AD7A7E"/>
    <w:rsid w:val="00AE7910"/>
    <w:rsid w:val="00AE7C04"/>
    <w:rsid w:val="00AF0830"/>
    <w:rsid w:val="00AF0AA9"/>
    <w:rsid w:val="00B315CB"/>
    <w:rsid w:val="00B401F6"/>
    <w:rsid w:val="00B406F9"/>
    <w:rsid w:val="00B440C6"/>
    <w:rsid w:val="00B4434D"/>
    <w:rsid w:val="00B5051E"/>
    <w:rsid w:val="00B53D22"/>
    <w:rsid w:val="00B765F2"/>
    <w:rsid w:val="00B76A9F"/>
    <w:rsid w:val="00B83001"/>
    <w:rsid w:val="00B85125"/>
    <w:rsid w:val="00B933F3"/>
    <w:rsid w:val="00B93B58"/>
    <w:rsid w:val="00B93CE3"/>
    <w:rsid w:val="00B960B6"/>
    <w:rsid w:val="00B97BA9"/>
    <w:rsid w:val="00BA6F12"/>
    <w:rsid w:val="00BA72E7"/>
    <w:rsid w:val="00BB6F69"/>
    <w:rsid w:val="00BE2902"/>
    <w:rsid w:val="00BF022A"/>
    <w:rsid w:val="00BF1106"/>
    <w:rsid w:val="00C044A0"/>
    <w:rsid w:val="00C1134B"/>
    <w:rsid w:val="00C13D20"/>
    <w:rsid w:val="00C26119"/>
    <w:rsid w:val="00C35508"/>
    <w:rsid w:val="00C36688"/>
    <w:rsid w:val="00C36EA9"/>
    <w:rsid w:val="00C40FC3"/>
    <w:rsid w:val="00C449B6"/>
    <w:rsid w:val="00C45791"/>
    <w:rsid w:val="00C555CC"/>
    <w:rsid w:val="00C642E6"/>
    <w:rsid w:val="00C650B5"/>
    <w:rsid w:val="00C709D3"/>
    <w:rsid w:val="00C84574"/>
    <w:rsid w:val="00C84889"/>
    <w:rsid w:val="00C86E71"/>
    <w:rsid w:val="00C87335"/>
    <w:rsid w:val="00CA1742"/>
    <w:rsid w:val="00CA65BD"/>
    <w:rsid w:val="00CB2A85"/>
    <w:rsid w:val="00CB3B25"/>
    <w:rsid w:val="00CB5BD8"/>
    <w:rsid w:val="00CC109B"/>
    <w:rsid w:val="00CC359F"/>
    <w:rsid w:val="00CC3ADC"/>
    <w:rsid w:val="00CD0188"/>
    <w:rsid w:val="00CE263F"/>
    <w:rsid w:val="00CE3459"/>
    <w:rsid w:val="00CE4EF9"/>
    <w:rsid w:val="00CF340F"/>
    <w:rsid w:val="00D07ECF"/>
    <w:rsid w:val="00D11CFD"/>
    <w:rsid w:val="00D21578"/>
    <w:rsid w:val="00D217BC"/>
    <w:rsid w:val="00D30286"/>
    <w:rsid w:val="00D30D0F"/>
    <w:rsid w:val="00D33669"/>
    <w:rsid w:val="00D402DE"/>
    <w:rsid w:val="00D41796"/>
    <w:rsid w:val="00D421FC"/>
    <w:rsid w:val="00D57078"/>
    <w:rsid w:val="00D63683"/>
    <w:rsid w:val="00D65895"/>
    <w:rsid w:val="00D668D7"/>
    <w:rsid w:val="00D66E86"/>
    <w:rsid w:val="00D66F36"/>
    <w:rsid w:val="00D67557"/>
    <w:rsid w:val="00D67E4F"/>
    <w:rsid w:val="00D73791"/>
    <w:rsid w:val="00D775A3"/>
    <w:rsid w:val="00D8058E"/>
    <w:rsid w:val="00D860DC"/>
    <w:rsid w:val="00D86217"/>
    <w:rsid w:val="00D87889"/>
    <w:rsid w:val="00D97A63"/>
    <w:rsid w:val="00DA218E"/>
    <w:rsid w:val="00DD12AF"/>
    <w:rsid w:val="00DD4A43"/>
    <w:rsid w:val="00DE145F"/>
    <w:rsid w:val="00DE3628"/>
    <w:rsid w:val="00DE65A5"/>
    <w:rsid w:val="00DF4403"/>
    <w:rsid w:val="00DF51E1"/>
    <w:rsid w:val="00E01B15"/>
    <w:rsid w:val="00E114F3"/>
    <w:rsid w:val="00E42C06"/>
    <w:rsid w:val="00E453B1"/>
    <w:rsid w:val="00E57A5D"/>
    <w:rsid w:val="00E60E22"/>
    <w:rsid w:val="00E70424"/>
    <w:rsid w:val="00E8025D"/>
    <w:rsid w:val="00E80775"/>
    <w:rsid w:val="00E81D7C"/>
    <w:rsid w:val="00E829BD"/>
    <w:rsid w:val="00E82F24"/>
    <w:rsid w:val="00E87CAF"/>
    <w:rsid w:val="00E9555F"/>
    <w:rsid w:val="00EA007A"/>
    <w:rsid w:val="00EA12A4"/>
    <w:rsid w:val="00EA4BAA"/>
    <w:rsid w:val="00EB0CBE"/>
    <w:rsid w:val="00EB62C0"/>
    <w:rsid w:val="00EB6F21"/>
    <w:rsid w:val="00EC25D4"/>
    <w:rsid w:val="00EC60E5"/>
    <w:rsid w:val="00EC7108"/>
    <w:rsid w:val="00ED0469"/>
    <w:rsid w:val="00ED3055"/>
    <w:rsid w:val="00EE4D1E"/>
    <w:rsid w:val="00F0018C"/>
    <w:rsid w:val="00F0399D"/>
    <w:rsid w:val="00F0486B"/>
    <w:rsid w:val="00F11870"/>
    <w:rsid w:val="00F15E84"/>
    <w:rsid w:val="00F163D7"/>
    <w:rsid w:val="00F168AB"/>
    <w:rsid w:val="00F25543"/>
    <w:rsid w:val="00F271B5"/>
    <w:rsid w:val="00F34C24"/>
    <w:rsid w:val="00F35FE7"/>
    <w:rsid w:val="00F36F60"/>
    <w:rsid w:val="00F40A53"/>
    <w:rsid w:val="00F530A6"/>
    <w:rsid w:val="00F5350E"/>
    <w:rsid w:val="00F75822"/>
    <w:rsid w:val="00F81AA2"/>
    <w:rsid w:val="00F83357"/>
    <w:rsid w:val="00F85E73"/>
    <w:rsid w:val="00F93676"/>
    <w:rsid w:val="00F94D42"/>
    <w:rsid w:val="00F9712A"/>
    <w:rsid w:val="00F9741F"/>
    <w:rsid w:val="00FB0A26"/>
    <w:rsid w:val="00FB49CB"/>
    <w:rsid w:val="00FB64B8"/>
    <w:rsid w:val="00FC1D73"/>
    <w:rsid w:val="00FC77B9"/>
    <w:rsid w:val="00FD4842"/>
    <w:rsid w:val="00FD7B96"/>
    <w:rsid w:val="00FE2918"/>
    <w:rsid w:val="00FF47B0"/>
    <w:rsid w:val="00FF6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86EF0"/>
  <w15:docId w15:val="{B73A578F-CEA6-4F3D-B24B-213D0776B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7A0"/>
    <w:pPr>
      <w:spacing w:after="0"/>
    </w:pPr>
    <w:rPr>
      <w:rFonts w:ascii="Times New Roman" w:eastAsia="Calibri" w:hAnsi="Times New Roman" w:cs="Times New Roman"/>
      <w:sz w:val="20"/>
    </w:rPr>
  </w:style>
  <w:style w:type="paragraph" w:styleId="Naslov1">
    <w:name w:val="heading 1"/>
    <w:basedOn w:val="Normal"/>
    <w:next w:val="Normal"/>
    <w:link w:val="Naslov1Char"/>
    <w:qFormat/>
    <w:rsid w:val="004275DE"/>
    <w:pPr>
      <w:keepNext/>
      <w:spacing w:line="360" w:lineRule="auto"/>
      <w:jc w:val="both"/>
      <w:outlineLvl w:val="0"/>
    </w:pPr>
    <w:rPr>
      <w:rFonts w:eastAsia="Times New Roman"/>
      <w:b/>
      <w:bCs/>
      <w:sz w:val="22"/>
      <w:szCs w:val="24"/>
      <w:lang w:val="sl-SI"/>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basedOn w:val="Podrazumevanifontpasusa"/>
    <w:unhideWhenUsed/>
    <w:rsid w:val="00F36F60"/>
    <w:rPr>
      <w:color w:val="0000FF"/>
      <w:u w:val="single"/>
    </w:rPr>
  </w:style>
  <w:style w:type="character" w:customStyle="1" w:styleId="Naslov1Char">
    <w:name w:val="Naslov 1 Char"/>
    <w:basedOn w:val="Podrazumevanifontpasusa"/>
    <w:link w:val="Naslov1"/>
    <w:rsid w:val="004275DE"/>
    <w:rPr>
      <w:rFonts w:ascii="Times New Roman" w:eastAsia="Times New Roman" w:hAnsi="Times New Roman" w:cs="Times New Roman"/>
      <w:b/>
      <w:bCs/>
      <w:szCs w:val="24"/>
      <w:lang w:val="sl-SI"/>
    </w:rPr>
  </w:style>
  <w:style w:type="paragraph" w:styleId="Teloteksta">
    <w:name w:val="Body Text"/>
    <w:basedOn w:val="Normal"/>
    <w:link w:val="TelotekstaChar"/>
    <w:rsid w:val="0004077C"/>
    <w:pPr>
      <w:spacing w:line="240" w:lineRule="auto"/>
    </w:pPr>
    <w:rPr>
      <w:rFonts w:eastAsia="Times New Roman"/>
      <w:lang w:val="sr-Cyrl-CS"/>
    </w:rPr>
  </w:style>
  <w:style w:type="character" w:customStyle="1" w:styleId="TelotekstaChar">
    <w:name w:val="Telo teksta Char"/>
    <w:basedOn w:val="Podrazumevanifontpasusa"/>
    <w:link w:val="Teloteksta"/>
    <w:rsid w:val="0004077C"/>
    <w:rPr>
      <w:rFonts w:ascii="Times New Roman" w:eastAsia="Times New Roman" w:hAnsi="Times New Roman" w:cs="Times New Roman"/>
      <w:sz w:val="20"/>
      <w:lang w:val="sr-Cyrl-CS"/>
    </w:rPr>
  </w:style>
  <w:style w:type="paragraph" w:styleId="Teloteksta2">
    <w:name w:val="Body Text 2"/>
    <w:basedOn w:val="Normal"/>
    <w:link w:val="Teloteksta2Char"/>
    <w:rsid w:val="0004077C"/>
    <w:pPr>
      <w:spacing w:line="240" w:lineRule="auto"/>
      <w:jc w:val="both"/>
    </w:pPr>
    <w:rPr>
      <w:rFonts w:eastAsia="Times New Roman"/>
      <w:lang w:val="sr-Cyrl-CS"/>
    </w:rPr>
  </w:style>
  <w:style w:type="character" w:customStyle="1" w:styleId="Teloteksta2Char">
    <w:name w:val="Telo teksta 2 Char"/>
    <w:basedOn w:val="Podrazumevanifontpasusa"/>
    <w:link w:val="Teloteksta2"/>
    <w:rsid w:val="0004077C"/>
    <w:rPr>
      <w:rFonts w:ascii="Times New Roman" w:eastAsia="Times New Roman" w:hAnsi="Times New Roman" w:cs="Times New Roman"/>
      <w:sz w:val="20"/>
      <w:lang w:val="sr-Cyrl-CS"/>
    </w:rPr>
  </w:style>
  <w:style w:type="paragraph" w:styleId="Naslov">
    <w:name w:val="Title"/>
    <w:basedOn w:val="Normal"/>
    <w:next w:val="Normal"/>
    <w:link w:val="NaslovChar"/>
    <w:qFormat/>
    <w:rsid w:val="0004077C"/>
    <w:pPr>
      <w:suppressAutoHyphens/>
      <w:spacing w:line="240" w:lineRule="auto"/>
      <w:jc w:val="center"/>
    </w:pPr>
    <w:rPr>
      <w:rFonts w:ascii="Dutch" w:eastAsia="Times New Roman" w:hAnsi="Dutch"/>
      <w:b/>
      <w:szCs w:val="20"/>
      <w:lang w:eastAsia="ar-SA"/>
    </w:rPr>
  </w:style>
  <w:style w:type="character" w:customStyle="1" w:styleId="NaslovChar">
    <w:name w:val="Naslov Char"/>
    <w:basedOn w:val="Podrazumevanifontpasusa"/>
    <w:link w:val="Naslov"/>
    <w:rsid w:val="0004077C"/>
    <w:rPr>
      <w:rFonts w:ascii="Dutch" w:eastAsia="Times New Roman" w:hAnsi="Dutch" w:cs="Times New Roman"/>
      <w:b/>
      <w:szCs w:val="20"/>
      <w:lang w:eastAsia="ar-SA"/>
    </w:rPr>
  </w:style>
  <w:style w:type="paragraph" w:styleId="Zaglavljestranice">
    <w:name w:val="header"/>
    <w:basedOn w:val="Normal"/>
    <w:link w:val="ZaglavljestraniceChar"/>
    <w:uiPriority w:val="99"/>
    <w:unhideWhenUsed/>
    <w:rsid w:val="00694F8A"/>
    <w:pPr>
      <w:tabs>
        <w:tab w:val="center" w:pos="4513"/>
        <w:tab w:val="right" w:pos="9026"/>
      </w:tabs>
      <w:spacing w:line="240" w:lineRule="auto"/>
    </w:pPr>
  </w:style>
  <w:style w:type="character" w:customStyle="1" w:styleId="ZaglavljestraniceChar">
    <w:name w:val="Zaglavlje stranice Char"/>
    <w:basedOn w:val="Podrazumevanifontpasusa"/>
    <w:link w:val="Zaglavljestranice"/>
    <w:uiPriority w:val="99"/>
    <w:rsid w:val="00694F8A"/>
    <w:rPr>
      <w:rFonts w:ascii="Calibri" w:eastAsia="Calibri" w:hAnsi="Calibri" w:cs="Times New Roman"/>
    </w:rPr>
  </w:style>
  <w:style w:type="paragraph" w:styleId="Podnojestranice">
    <w:name w:val="footer"/>
    <w:basedOn w:val="Normal"/>
    <w:link w:val="PodnojestraniceChar"/>
    <w:uiPriority w:val="99"/>
    <w:unhideWhenUsed/>
    <w:rsid w:val="00694F8A"/>
    <w:pPr>
      <w:tabs>
        <w:tab w:val="center" w:pos="4513"/>
        <w:tab w:val="right" w:pos="9026"/>
      </w:tabs>
      <w:spacing w:line="240" w:lineRule="auto"/>
    </w:pPr>
  </w:style>
  <w:style w:type="character" w:customStyle="1" w:styleId="PodnojestraniceChar">
    <w:name w:val="Podnožje stranice Char"/>
    <w:basedOn w:val="Podrazumevanifontpasusa"/>
    <w:link w:val="Podnojestranice"/>
    <w:uiPriority w:val="99"/>
    <w:rsid w:val="00694F8A"/>
    <w:rPr>
      <w:rFonts w:ascii="Calibri" w:eastAsia="Calibri" w:hAnsi="Calibri" w:cs="Times New Roman"/>
    </w:rPr>
  </w:style>
  <w:style w:type="paragraph" w:styleId="Tekstubaloniu">
    <w:name w:val="Balloon Text"/>
    <w:basedOn w:val="Normal"/>
    <w:link w:val="TekstubaloniuChar"/>
    <w:uiPriority w:val="99"/>
    <w:semiHidden/>
    <w:unhideWhenUsed/>
    <w:rsid w:val="00694F8A"/>
    <w:pPr>
      <w:spacing w:line="240" w:lineRule="auto"/>
    </w:pPr>
    <w:rPr>
      <w:rFonts w:ascii="Tahoma" w:hAnsi="Tahoma" w:cs="Tahoma"/>
      <w:sz w:val="16"/>
      <w:szCs w:val="16"/>
    </w:rPr>
  </w:style>
  <w:style w:type="character" w:customStyle="1" w:styleId="TekstubaloniuChar">
    <w:name w:val="Tekst u balončiću Char"/>
    <w:basedOn w:val="Podrazumevanifontpasusa"/>
    <w:link w:val="Tekstubaloniu"/>
    <w:uiPriority w:val="99"/>
    <w:semiHidden/>
    <w:rsid w:val="00694F8A"/>
    <w:rPr>
      <w:rFonts w:ascii="Tahoma" w:eastAsia="Calibri" w:hAnsi="Tahoma" w:cs="Tahoma"/>
      <w:sz w:val="16"/>
      <w:szCs w:val="16"/>
    </w:rPr>
  </w:style>
  <w:style w:type="paragraph" w:styleId="Naslovsadraja">
    <w:name w:val="TOC Heading"/>
    <w:basedOn w:val="Naslov1"/>
    <w:next w:val="Normal"/>
    <w:uiPriority w:val="39"/>
    <w:unhideWhenUsed/>
    <w:qFormat/>
    <w:rsid w:val="007A1C83"/>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rPr>
  </w:style>
  <w:style w:type="paragraph" w:styleId="SADRAJ1">
    <w:name w:val="toc 1"/>
    <w:basedOn w:val="Normal"/>
    <w:next w:val="Normal"/>
    <w:autoRedefine/>
    <w:uiPriority w:val="39"/>
    <w:unhideWhenUsed/>
    <w:rsid w:val="007A1C83"/>
    <w:pPr>
      <w:spacing w:after="100"/>
    </w:pPr>
  </w:style>
  <w:style w:type="paragraph" w:styleId="Bezrazmaka">
    <w:name w:val="No Spacing"/>
    <w:uiPriority w:val="1"/>
    <w:qFormat/>
    <w:rsid w:val="004275DE"/>
    <w:pPr>
      <w:spacing w:after="0" w:line="240" w:lineRule="auto"/>
    </w:pPr>
    <w:rPr>
      <w:rFonts w:ascii="Calibri" w:eastAsia="Calibri" w:hAnsi="Calibri" w:cs="Times New Roman"/>
    </w:rPr>
  </w:style>
  <w:style w:type="paragraph" w:styleId="Pasussalistom">
    <w:name w:val="List Paragraph"/>
    <w:basedOn w:val="Normal"/>
    <w:uiPriority w:val="1"/>
    <w:qFormat/>
    <w:rsid w:val="004223A0"/>
    <w:pPr>
      <w:spacing w:after="200"/>
      <w:ind w:left="720"/>
      <w:contextualSpacing/>
    </w:pPr>
    <w:rPr>
      <w:rFonts w:asciiTheme="minorHAnsi" w:eastAsiaTheme="minorEastAsia" w:hAnsiTheme="minorHAnsi" w:cstheme="minorBidi"/>
      <w:sz w:val="22"/>
    </w:rPr>
  </w:style>
  <w:style w:type="paragraph" w:customStyle="1" w:styleId="a">
    <w:name w:val="ААА"/>
    <w:basedOn w:val="Naslov1"/>
    <w:link w:val="Char"/>
    <w:rsid w:val="00453FB6"/>
    <w:pPr>
      <w:widowControl w:val="0"/>
      <w:autoSpaceDE w:val="0"/>
      <w:autoSpaceDN w:val="0"/>
      <w:adjustRightInd w:val="0"/>
      <w:spacing w:line="240" w:lineRule="auto"/>
      <w:jc w:val="left"/>
    </w:pPr>
    <w:rPr>
      <w:rFonts w:cs="Arial"/>
      <w:b w:val="0"/>
      <w:kern w:val="32"/>
      <w:sz w:val="20"/>
      <w:szCs w:val="32"/>
      <w:lang w:val="sr-Latn-CS" w:eastAsia="sr-Latn-CS"/>
    </w:rPr>
  </w:style>
  <w:style w:type="character" w:customStyle="1" w:styleId="Char">
    <w:name w:val="ААА Char"/>
    <w:link w:val="a"/>
    <w:rsid w:val="00453FB6"/>
    <w:rPr>
      <w:rFonts w:ascii="Times New Roman" w:eastAsia="Times New Roman" w:hAnsi="Times New Roman" w:cs="Arial"/>
      <w:bCs/>
      <w:kern w:val="32"/>
      <w:sz w:val="20"/>
      <w:szCs w:val="32"/>
      <w:lang w:val="sr-Latn-CS" w:eastAsia="sr-Latn-CS"/>
    </w:rPr>
  </w:style>
  <w:style w:type="character" w:customStyle="1" w:styleId="inlineweakeditor">
    <w:name w:val="inline weak editor"/>
    <w:basedOn w:val="Podrazumevanifontpasusa"/>
    <w:rsid w:val="00453FB6"/>
  </w:style>
  <w:style w:type="character" w:customStyle="1" w:styleId="disply-inl-block">
    <w:name w:val="disply-inl-block"/>
    <w:rsid w:val="00453FB6"/>
  </w:style>
  <w:style w:type="paragraph" w:customStyle="1" w:styleId="Default">
    <w:name w:val="Default"/>
    <w:rsid w:val="00162E3A"/>
    <w:pPr>
      <w:autoSpaceDE w:val="0"/>
      <w:autoSpaceDN w:val="0"/>
      <w:adjustRightInd w:val="0"/>
      <w:spacing w:after="0" w:line="240" w:lineRule="auto"/>
    </w:pPr>
    <w:rPr>
      <w:rFonts w:ascii="Times New Roman" w:eastAsia="Times New Roman" w:hAnsi="Times New Roman" w:cs="Times New Roman"/>
      <w:color w:val="000000"/>
      <w:sz w:val="24"/>
      <w:szCs w:val="24"/>
      <w:lang w:val="sr-Latn-CS" w:eastAsia="sr-Latn-CS"/>
    </w:rPr>
  </w:style>
  <w:style w:type="character" w:customStyle="1" w:styleId="author">
    <w:name w:val="author"/>
    <w:basedOn w:val="Podrazumevanifontpasusa"/>
    <w:rsid w:val="00371FD1"/>
  </w:style>
  <w:style w:type="character" w:customStyle="1" w:styleId="a-color-secondary">
    <w:name w:val="a-color-secondary"/>
    <w:basedOn w:val="Podrazumevanifontpasusa"/>
    <w:rsid w:val="00371FD1"/>
  </w:style>
  <w:style w:type="character" w:customStyle="1" w:styleId="apple-converted-space">
    <w:name w:val="apple-converted-space"/>
    <w:basedOn w:val="Podrazumevanifontpasusa"/>
    <w:rsid w:val="00E9555F"/>
  </w:style>
  <w:style w:type="character" w:customStyle="1" w:styleId="a-size-large">
    <w:name w:val="a-size-large"/>
    <w:rsid w:val="003460F4"/>
  </w:style>
  <w:style w:type="character" w:customStyle="1" w:styleId="a-size-medium">
    <w:name w:val="a-size-medium"/>
    <w:rsid w:val="003460F4"/>
  </w:style>
  <w:style w:type="character" w:customStyle="1" w:styleId="a-declarative">
    <w:name w:val="a-declarative"/>
    <w:rsid w:val="003460F4"/>
  </w:style>
  <w:style w:type="character" w:customStyle="1" w:styleId="a-size-extra-large">
    <w:name w:val="a-size-extra-large"/>
    <w:basedOn w:val="Podrazumevanifontpasusa"/>
    <w:rsid w:val="003460F4"/>
  </w:style>
  <w:style w:type="character" w:styleId="Naglaavanje">
    <w:name w:val="Emphasis"/>
    <w:uiPriority w:val="20"/>
    <w:qFormat/>
    <w:rsid w:val="00636726"/>
    <w:rPr>
      <w:i/>
      <w:iCs/>
    </w:rPr>
  </w:style>
  <w:style w:type="character" w:customStyle="1" w:styleId="pissn">
    <w:name w:val="pissn"/>
    <w:basedOn w:val="Podrazumevanifontpasusa"/>
    <w:uiPriority w:val="99"/>
    <w:rsid w:val="00F5350E"/>
  </w:style>
  <w:style w:type="character" w:styleId="Naglaeno">
    <w:name w:val="Strong"/>
    <w:basedOn w:val="Podrazumevanifontpasusa"/>
    <w:uiPriority w:val="99"/>
    <w:qFormat/>
    <w:rsid w:val="00F5350E"/>
    <w:rPr>
      <w:b/>
      <w:bCs/>
    </w:rPr>
  </w:style>
  <w:style w:type="character" w:customStyle="1" w:styleId="UnresolvedMention1">
    <w:name w:val="Unresolved Mention1"/>
    <w:basedOn w:val="Podrazumevanifontpasusa"/>
    <w:uiPriority w:val="99"/>
    <w:semiHidden/>
    <w:unhideWhenUsed/>
    <w:rsid w:val="00984DDF"/>
    <w:rPr>
      <w:color w:val="605E5C"/>
      <w:shd w:val="clear" w:color="auto" w:fill="E1DFDD"/>
    </w:rPr>
  </w:style>
  <w:style w:type="character" w:styleId="Ispraenahiperveza">
    <w:name w:val="FollowedHyperlink"/>
    <w:basedOn w:val="Podrazumevanifontpasusa"/>
    <w:uiPriority w:val="99"/>
    <w:semiHidden/>
    <w:unhideWhenUsed/>
    <w:rsid w:val="00984DDF"/>
    <w:rPr>
      <w:color w:val="800080" w:themeColor="followedHyperlink"/>
      <w:u w:val="single"/>
    </w:rPr>
  </w:style>
  <w:style w:type="character" w:styleId="Referencakomentara">
    <w:name w:val="annotation reference"/>
    <w:basedOn w:val="Podrazumevanifontpasusa"/>
    <w:uiPriority w:val="99"/>
    <w:semiHidden/>
    <w:unhideWhenUsed/>
    <w:rsid w:val="000E28DF"/>
    <w:rPr>
      <w:sz w:val="16"/>
      <w:szCs w:val="16"/>
    </w:rPr>
  </w:style>
  <w:style w:type="paragraph" w:styleId="Tekstkomentara">
    <w:name w:val="annotation text"/>
    <w:basedOn w:val="Normal"/>
    <w:link w:val="TekstkomentaraChar"/>
    <w:uiPriority w:val="99"/>
    <w:semiHidden/>
    <w:unhideWhenUsed/>
    <w:rsid w:val="000E28DF"/>
    <w:pPr>
      <w:spacing w:line="240" w:lineRule="auto"/>
    </w:pPr>
    <w:rPr>
      <w:szCs w:val="20"/>
    </w:rPr>
  </w:style>
  <w:style w:type="character" w:customStyle="1" w:styleId="TekstkomentaraChar">
    <w:name w:val="Tekst komentara Char"/>
    <w:basedOn w:val="Podrazumevanifontpasusa"/>
    <w:link w:val="Tekstkomentara"/>
    <w:uiPriority w:val="99"/>
    <w:semiHidden/>
    <w:rsid w:val="000E28DF"/>
    <w:rPr>
      <w:rFonts w:ascii="Times New Roman" w:eastAsia="Calibri" w:hAnsi="Times New Roman" w:cs="Times New Roman"/>
      <w:sz w:val="20"/>
      <w:szCs w:val="20"/>
    </w:rPr>
  </w:style>
  <w:style w:type="paragraph" w:styleId="Temakomentara">
    <w:name w:val="annotation subject"/>
    <w:basedOn w:val="Tekstkomentara"/>
    <w:next w:val="Tekstkomentara"/>
    <w:link w:val="TemakomentaraChar"/>
    <w:uiPriority w:val="99"/>
    <w:semiHidden/>
    <w:unhideWhenUsed/>
    <w:rsid w:val="000E28DF"/>
    <w:rPr>
      <w:b/>
      <w:bCs/>
    </w:rPr>
  </w:style>
  <w:style w:type="character" w:customStyle="1" w:styleId="TemakomentaraChar">
    <w:name w:val="Tema komentara Char"/>
    <w:basedOn w:val="TekstkomentaraChar"/>
    <w:link w:val="Temakomentara"/>
    <w:uiPriority w:val="99"/>
    <w:semiHidden/>
    <w:rsid w:val="000E28DF"/>
    <w:rPr>
      <w:rFonts w:ascii="Times New Roman" w:eastAsia="Calibri" w:hAnsi="Times New Roman" w:cs="Times New Roman"/>
      <w:b/>
      <w:bCs/>
      <w:sz w:val="20"/>
      <w:szCs w:val="20"/>
    </w:rPr>
  </w:style>
  <w:style w:type="character" w:customStyle="1" w:styleId="markedcontent">
    <w:name w:val="markedcontent"/>
    <w:basedOn w:val="Podrazumevanifontpasusa"/>
    <w:rsid w:val="00EB0CBE"/>
  </w:style>
  <w:style w:type="character" w:customStyle="1" w:styleId="commaitem">
    <w:name w:val="comma__item"/>
    <w:basedOn w:val="Podrazumevanifontpasusa"/>
    <w:rsid w:val="00441791"/>
  </w:style>
  <w:style w:type="character" w:customStyle="1" w:styleId="comma-separator">
    <w:name w:val="comma-separator"/>
    <w:basedOn w:val="Podrazumevanifontpasusa"/>
    <w:rsid w:val="00441791"/>
  </w:style>
  <w:style w:type="character" w:customStyle="1" w:styleId="gv4p8b0">
    <w:name w:val="gv4p8b0"/>
    <w:basedOn w:val="Podrazumevanifontpasusa"/>
    <w:rsid w:val="001A115C"/>
  </w:style>
  <w:style w:type="character" w:customStyle="1" w:styleId="t286pc">
    <w:name w:val="t286pc"/>
    <w:basedOn w:val="Podrazumevanifontpasusa"/>
    <w:rsid w:val="001A115C"/>
  </w:style>
  <w:style w:type="paragraph" w:customStyle="1" w:styleId="TableParagraph">
    <w:name w:val="Table Paragraph"/>
    <w:basedOn w:val="Normal"/>
    <w:uiPriority w:val="1"/>
    <w:qFormat/>
    <w:rsid w:val="00DE65A5"/>
    <w:pPr>
      <w:widowControl w:val="0"/>
      <w:autoSpaceDE w:val="0"/>
      <w:autoSpaceDN w:val="0"/>
      <w:spacing w:line="240" w:lineRule="auto"/>
      <w:ind w:left="110"/>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5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rs/search?hl=sr&amp;tbo=p&amp;tbm=bks&amp;q=inauthor:%22Douglas+A.+Skoog%22&amp;source=gbs_metadata_r&amp;cad=4" TargetMode="External"/><Relationship Id="rId18" Type="http://schemas.openxmlformats.org/officeDocument/2006/relationships/hyperlink" Target="file:///C:\Users\Korisnik\Knjiga%20nastavnika\Silva%20Dobri&#263;.doc" TargetMode="External"/><Relationship Id="rId26" Type="http://schemas.openxmlformats.org/officeDocument/2006/relationships/hyperlink" Target="https://www.amazon.com/s/ref=dp_byline_sr_book_1?ie=UTF8&amp;field-author=William+B.+Coleman&amp;text=William+B.+Coleman&amp;sort=relevancerank&amp;search-alias=books" TargetMode="External"/><Relationship Id="rId39" Type="http://schemas.openxmlformats.org/officeDocument/2006/relationships/hyperlink" Target="file:///C:\Users\Nikola%20Novic\Desktop\Nastavnici%20kompetentnosti\Vukomanovi&#263;%20Aleksandra" TargetMode="External"/><Relationship Id="rId21" Type="http://schemas.openxmlformats.org/officeDocument/2006/relationships/hyperlink" Target="http://www.amazon.com/exec/obidos/search-handle-url/ref=ntt_athr_dp_sr_3?%5Fencoding=UTF8&amp;search-type=ss&amp;index=books&amp;field-author=Kerry%20H.%20Levin" TargetMode="External"/><Relationship Id="rId34" Type="http://schemas.openxmlformats.org/officeDocument/2006/relationships/hyperlink" Target="https://shop.elsevier.com/book-imprints/elsevier" TargetMode="External"/><Relationship Id="rId42" Type="http://schemas.openxmlformats.org/officeDocument/2006/relationships/hyperlink" Target="https://shop.lww.com/DeVita--Hellman--and-Rosenberg-s-Cancer/p/978197518474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extbookequity.org/Textbooks/Principles%20of%20Toxicology%202013A.pdf" TargetMode="External"/><Relationship Id="rId29" Type="http://schemas.openxmlformats.org/officeDocument/2006/relationships/hyperlink" Target="https://www.amazon.com/s/ref=dp_byline_sr_book_1?ie=UTF8&amp;field-author=William+B.+Coleman&amp;text=William+B.+Coleman&amp;sort=relevancerank&amp;search-alias=boo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amazon.com/exec/obidos/search-handle-url/ref=ntt_athr_dp_sr_1?%5Fencoding=UTF8&amp;search-type=ss&amp;index=books&amp;field-author=Jun%20Kimura" TargetMode="External"/><Relationship Id="rId32" Type="http://schemas.openxmlformats.org/officeDocument/2006/relationships/hyperlink" Target="http://link.springer.com/search?facet-author=%22Arseniy+E.+Yuzhalin%22" TargetMode="External"/><Relationship Id="rId37" Type="http://schemas.openxmlformats.org/officeDocument/2006/relationships/hyperlink" Target="http://www.amazon.com/s/ref=ntt_athr_dp_sr_1?_encoding=UTF8&amp;field-author=Abul%20K.%20Abbas&amp;search-alias=books&amp;sort=relevancerank" TargetMode="External"/><Relationship Id="rId40" Type="http://schemas.openxmlformats.org/officeDocument/2006/relationships/hyperlink" Target="file:///C:\Users\Nikola%20Novic\Desktop\Nastavnici%20kompetentnosti\Mari&#263;%20Neboj&#353;a"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rs/search?hl=sr&amp;tbo=p&amp;tbm=bks&amp;q=inauthor:%22Stanley+R.+Crouch%22&amp;source=gbs_metadata_r&amp;cad=4" TargetMode="External"/><Relationship Id="rId23" Type="http://schemas.openxmlformats.org/officeDocument/2006/relationships/hyperlink" Target="http://www.amazon.com/exec/obidos/search-handle-url/ref=ntt_athr_dp_sr_2?%5Fencoding=UTF8&amp;search-type=ss&amp;index=books&amp;field-author=Fernando%20Lopes%20da%20Silva" TargetMode="External"/><Relationship Id="rId28" Type="http://schemas.openxmlformats.org/officeDocument/2006/relationships/hyperlink" Target="http://www.amazon.com/exec/obidos/ASIN/3031351177/pathologyoutl-20" TargetMode="External"/><Relationship Id="rId36" Type="http://schemas.openxmlformats.org/officeDocument/2006/relationships/hyperlink" Target="http://eu.wiley.com/WileyCDA/Section/id-302479.html?query=Peter+J.+Delves" TargetMode="External"/><Relationship Id="rId10" Type="http://schemas.openxmlformats.org/officeDocument/2006/relationships/header" Target="header2.xml"/><Relationship Id="rId19" Type="http://schemas.openxmlformats.org/officeDocument/2006/relationships/hyperlink" Target="https://www.bookdepository.com/publishers/Royal-Society-Of-Chemistry" TargetMode="External"/><Relationship Id="rId31" Type="http://schemas.openxmlformats.org/officeDocument/2006/relationships/hyperlink" Target="http://link.springer.com/search?facet-author=%22Anton+G.+Kutikhin%2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ogle.rs/search?hl=sr&amp;tbo=p&amp;tbm=bks&amp;q=inauthor:%22F.+James+Holler%22&amp;source=gbs_metadata_r&amp;cad=4" TargetMode="External"/><Relationship Id="rId22" Type="http://schemas.openxmlformats.org/officeDocument/2006/relationships/hyperlink" Target="http://www.amazon.com/exec/obidos/search-handle-url/ref=ntt_athr_dp_sr_1?%5Fencoding=UTF8&amp;search-type=ss&amp;index=books&amp;field-author=Ernst%20Niedermeyer" TargetMode="External"/><Relationship Id="rId27" Type="http://schemas.openxmlformats.org/officeDocument/2006/relationships/hyperlink" Target="https://www.amazon.com/s/ref=dp_byline_sr_book_2?ie=UTF8&amp;field-author=Gregory+J.+Tsongalis+PhD++HCLD++CC++FNACB&amp;text=Gregory+J.+Tsongalis+PhD++HCLD++CC++FNACB&amp;sort=relevancerank&amp;search-alias=books" TargetMode="External"/><Relationship Id="rId30" Type="http://schemas.openxmlformats.org/officeDocument/2006/relationships/hyperlink" Target="https://www.amazon.com/s/ref=dp_byline_sr_book_2?ie=UTF8&amp;field-author=Gregory+J.+Tsongalis+PhD++HCLD++CC++FNACB&amp;text=Gregory+J.+Tsongalis+PhD++HCLD++CC++FNACB&amp;sort=relevancerank&amp;search-alias=books" TargetMode="External"/><Relationship Id="rId35" Type="http://schemas.openxmlformats.org/officeDocument/2006/relationships/hyperlink" Target="https://shop.elsevier.com/book-imprints/elsevier" TargetMode="External"/><Relationship Id="rId43" Type="http://schemas.openxmlformats.org/officeDocument/2006/relationships/hyperlink" Target="https://www.amazon.com/s/ref%3Ddp_byline_sr_book_1?ie=UTF8&amp;field-author=Edward%2BC.%2BKlatt%2BMD&amp;text=Edward%2BC.%2BKlatt%2BMD&amp;sort=relevancerank&amp;search-alias=books"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10.1093/ilar/ilz011" TargetMode="External"/><Relationship Id="rId17" Type="http://schemas.openxmlformats.org/officeDocument/2006/relationships/hyperlink" Target="file:///C:\Users\Korisnik\Knjiga%20nastavnika\Viktorija%20Dragojevi&#263;-Simi&#263;.doc" TargetMode="External"/><Relationship Id="rId25" Type="http://schemas.openxmlformats.org/officeDocument/2006/relationships/hyperlink" Target="http://www.amazon.com/exec/obidos/ASIN/3031351177/pathologyoutl-20" TargetMode="External"/><Relationship Id="rId33" Type="http://schemas.openxmlformats.org/officeDocument/2006/relationships/hyperlink" Target="http://link.springer.com/search?facet-author=%22Elena+B.+Brusina%22" TargetMode="External"/><Relationship Id="rId38" Type="http://schemas.openxmlformats.org/officeDocument/2006/relationships/hyperlink" Target="https://datastatus.rs/book-publisher/lww-lippincott-williams-and-wilkins/" TargetMode="External"/><Relationship Id="rId20" Type="http://schemas.openxmlformats.org/officeDocument/2006/relationships/hyperlink" Target="http://www.amazon.com/exec/obidos/search-handle-url/ref=ntt_athr_dp_sr_1?%5Fencoding=UTF8&amp;search-type=ss&amp;index=books&amp;field-author=Kerry%20Levin" TargetMode="External"/><Relationship Id="rId41" Type="http://schemas.openxmlformats.org/officeDocument/2006/relationships/hyperlink" Target="file:///C:\Users\Nikola%20Novic\Desktop\Nastavnici%20kompetentnosti\Ili&#263;%20Radoj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E79FA9-1810-4E8A-84AE-420A732D5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90</Pages>
  <Words>35212</Words>
  <Characters>200709</Characters>
  <Application>Microsoft Office Word</Application>
  <DocSecurity>0</DocSecurity>
  <Lines>1672</Lines>
  <Paragraphs>470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235451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Branka</dc:creator>
  <cp:lastModifiedBy>ZivkaMFVMA</cp:lastModifiedBy>
  <cp:revision>63</cp:revision>
  <cp:lastPrinted>2026-02-09T09:45:00Z</cp:lastPrinted>
  <dcterms:created xsi:type="dcterms:W3CDTF">2025-12-10T11:28:00Z</dcterms:created>
  <dcterms:modified xsi:type="dcterms:W3CDTF">2026-07-28T06:40:00Z</dcterms:modified>
</cp:coreProperties>
</file>